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0" w:type="dxa"/>
        <w:tblInd w:w="-601" w:type="dxa"/>
        <w:tblLook w:val="04A0" w:firstRow="1" w:lastRow="0" w:firstColumn="1" w:lastColumn="0" w:noHBand="0" w:noVBand="1"/>
      </w:tblPr>
      <w:tblGrid>
        <w:gridCol w:w="4900"/>
        <w:gridCol w:w="5400"/>
      </w:tblGrid>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Утверждаю</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7777A4" w:rsidP="00F63AE1">
            <w:pPr>
              <w:spacing w:after="0" w:line="240" w:lineRule="auto"/>
              <w:ind w:firstLine="804"/>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Директор</w:t>
            </w:r>
            <w:r w:rsidR="00F63AE1" w:rsidRPr="00C207EA">
              <w:rPr>
                <w:rFonts w:ascii="Times New Roman" w:eastAsia="Times New Roman" w:hAnsi="Times New Roman" w:cs="Times New Roman"/>
                <w:sz w:val="28"/>
                <w:szCs w:val="28"/>
                <w:lang w:eastAsia="ru-RU"/>
              </w:rPr>
              <w:t xml:space="preserve"> ГБПОУ Бирский </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 xml:space="preserve">многопрофильный </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ind w:firstLine="804"/>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профессиональный колледж</w:t>
            </w:r>
          </w:p>
        </w:tc>
      </w:tr>
      <w:tr w:rsidR="00C207EA" w:rsidRPr="00C207EA" w:rsidTr="00F63AE1">
        <w:trPr>
          <w:trHeight w:val="473"/>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right"/>
              <w:rPr>
                <w:rFonts w:ascii="Times New Roman" w:eastAsia="Times New Roman" w:hAnsi="Times New Roman" w:cs="Times New Roman"/>
                <w:sz w:val="28"/>
                <w:szCs w:val="28"/>
                <w:u w:val="single"/>
                <w:lang w:eastAsia="ru-RU"/>
              </w:rPr>
            </w:pPr>
            <w:r w:rsidRPr="00C207EA">
              <w:rPr>
                <w:rFonts w:ascii="Times New Roman" w:eastAsia="Times New Roman" w:hAnsi="Times New Roman" w:cs="Times New Roman"/>
                <w:sz w:val="28"/>
                <w:szCs w:val="28"/>
                <w:u w:val="single"/>
                <w:lang w:eastAsia="ru-RU"/>
              </w:rPr>
              <w:t xml:space="preserve">                       </w:t>
            </w:r>
            <w:r w:rsidRPr="00C207EA">
              <w:rPr>
                <w:rFonts w:ascii="Times New Roman" w:eastAsia="Times New Roman" w:hAnsi="Times New Roman" w:cs="Times New Roman"/>
                <w:sz w:val="28"/>
                <w:szCs w:val="28"/>
                <w:lang w:eastAsia="ru-RU"/>
              </w:rPr>
              <w:t xml:space="preserve"> Е. Н. Литвинова</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4B5E15">
            <w:pPr>
              <w:spacing w:after="0" w:line="240" w:lineRule="auto"/>
              <w:jc w:val="right"/>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«____»__________ 202</w:t>
            </w:r>
            <w:r w:rsidR="004B5E15">
              <w:rPr>
                <w:rFonts w:ascii="Times New Roman" w:eastAsia="Times New Roman" w:hAnsi="Times New Roman" w:cs="Times New Roman"/>
                <w:sz w:val="28"/>
                <w:szCs w:val="28"/>
                <w:lang w:eastAsia="ru-RU"/>
              </w:rPr>
              <w:t>4</w:t>
            </w:r>
            <w:r w:rsidRPr="00C207EA">
              <w:rPr>
                <w:rFonts w:ascii="Times New Roman" w:eastAsia="Times New Roman" w:hAnsi="Times New Roman" w:cs="Times New Roman"/>
                <w:sz w:val="28"/>
                <w:szCs w:val="28"/>
                <w:lang w:eastAsia="ru-RU"/>
              </w:rPr>
              <w:t xml:space="preserve"> г.</w:t>
            </w: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405"/>
        </w:trPr>
        <w:tc>
          <w:tcPr>
            <w:tcW w:w="10300" w:type="dxa"/>
            <w:gridSpan w:val="2"/>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b/>
                <w:bCs/>
                <w:sz w:val="32"/>
                <w:szCs w:val="32"/>
                <w:lang w:eastAsia="ru-RU"/>
              </w:rPr>
            </w:pPr>
            <w:r w:rsidRPr="00C207EA">
              <w:rPr>
                <w:rFonts w:ascii="Times New Roman" w:eastAsia="Times New Roman" w:hAnsi="Times New Roman" w:cs="Times New Roman"/>
                <w:b/>
                <w:bCs/>
                <w:sz w:val="32"/>
                <w:szCs w:val="32"/>
                <w:lang w:eastAsia="ru-RU"/>
              </w:rPr>
              <w:t>РАБОЧИЙ УЧЕБНЫЙ ПЛАН</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b/>
                <w:b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C207EA" w:rsidRDefault="00F63AE1" w:rsidP="00C207EA">
            <w:pPr>
              <w:spacing w:after="0" w:line="240" w:lineRule="auto"/>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 xml:space="preserve">по программе  подготовки </w:t>
            </w:r>
            <w:r w:rsidR="00C207EA" w:rsidRPr="00C207EA">
              <w:rPr>
                <w:rFonts w:ascii="Times New Roman" w:eastAsia="Times New Roman" w:hAnsi="Times New Roman" w:cs="Times New Roman"/>
                <w:sz w:val="28"/>
                <w:szCs w:val="28"/>
                <w:lang w:eastAsia="ru-RU"/>
              </w:rPr>
              <w:t>специалистов среднего звена</w:t>
            </w:r>
          </w:p>
        </w:tc>
      </w:tr>
      <w:tr w:rsidR="00C207EA" w:rsidRPr="00C207EA" w:rsidTr="00F63AE1">
        <w:trPr>
          <w:trHeight w:val="390"/>
        </w:trPr>
        <w:tc>
          <w:tcPr>
            <w:tcW w:w="10300" w:type="dxa"/>
            <w:gridSpan w:val="2"/>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b/>
                <w:bCs/>
                <w:i/>
                <w:iCs/>
                <w:sz w:val="28"/>
                <w:szCs w:val="28"/>
                <w:u w:val="single"/>
                <w:lang w:eastAsia="ru-RU"/>
              </w:rPr>
            </w:pPr>
            <w:r w:rsidRPr="00C207EA">
              <w:rPr>
                <w:rFonts w:ascii="Times New Roman" w:eastAsia="Times New Roman" w:hAnsi="Times New Roman" w:cs="Times New Roman"/>
                <w:b/>
                <w:bCs/>
                <w:i/>
                <w:iCs/>
                <w:sz w:val="28"/>
                <w:szCs w:val="28"/>
                <w:u w:val="single"/>
                <w:lang w:eastAsia="ru-RU"/>
              </w:rPr>
              <w:t>ГБПОУ Бирский многопрофильный профессиональный колледж</w:t>
            </w:r>
          </w:p>
        </w:tc>
      </w:tr>
      <w:tr w:rsidR="00C207EA" w:rsidRPr="00C207EA"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i/>
                <w:iCs/>
                <w:sz w:val="20"/>
                <w:szCs w:val="20"/>
                <w:lang w:eastAsia="ru-RU"/>
              </w:rPr>
            </w:pPr>
            <w:r w:rsidRPr="00C207EA">
              <w:rPr>
                <w:rFonts w:ascii="Times New Roman" w:eastAsia="Times New Roman" w:hAnsi="Times New Roman" w:cs="Times New Roman"/>
                <w:i/>
                <w:iCs/>
                <w:sz w:val="20"/>
                <w:szCs w:val="20"/>
                <w:lang w:eastAsia="ru-RU"/>
              </w:rPr>
              <w:t>наименование образовательного учреждения</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C207EA" w:rsidRDefault="00F63AE1" w:rsidP="00C207EA">
            <w:pPr>
              <w:spacing w:after="0" w:line="240" w:lineRule="auto"/>
              <w:jc w:val="center"/>
              <w:rPr>
                <w:rFonts w:ascii="Times New Roman" w:eastAsia="Times New Roman" w:hAnsi="Times New Roman" w:cs="Times New Roman"/>
                <w:sz w:val="28"/>
                <w:szCs w:val="28"/>
                <w:lang w:eastAsia="ru-RU"/>
              </w:rPr>
            </w:pPr>
            <w:r w:rsidRPr="00C207EA">
              <w:rPr>
                <w:rFonts w:ascii="Times New Roman" w:eastAsia="Times New Roman" w:hAnsi="Times New Roman" w:cs="Times New Roman"/>
                <w:sz w:val="28"/>
                <w:szCs w:val="28"/>
                <w:lang w:eastAsia="ru-RU"/>
              </w:rPr>
              <w:t xml:space="preserve">по </w:t>
            </w:r>
            <w:r w:rsidR="00C207EA" w:rsidRPr="00C207EA">
              <w:rPr>
                <w:rFonts w:ascii="Times New Roman" w:eastAsia="Times New Roman" w:hAnsi="Times New Roman" w:cs="Times New Roman"/>
                <w:sz w:val="28"/>
                <w:szCs w:val="28"/>
                <w:lang w:eastAsia="ru-RU"/>
              </w:rPr>
              <w:t>специальности</w:t>
            </w:r>
            <w:r w:rsidRPr="00C207EA">
              <w:rPr>
                <w:rFonts w:ascii="Times New Roman" w:eastAsia="Times New Roman" w:hAnsi="Times New Roman" w:cs="Times New Roman"/>
                <w:sz w:val="28"/>
                <w:szCs w:val="28"/>
                <w:lang w:eastAsia="ru-RU"/>
              </w:rPr>
              <w:t xml:space="preserve"> среднего профессионального образования </w:t>
            </w:r>
          </w:p>
        </w:tc>
      </w:tr>
      <w:tr w:rsidR="00C207EA" w:rsidRPr="00C207EA" w:rsidTr="00F63AE1">
        <w:trPr>
          <w:trHeight w:val="375"/>
        </w:trPr>
        <w:tc>
          <w:tcPr>
            <w:tcW w:w="10300" w:type="dxa"/>
            <w:gridSpan w:val="2"/>
            <w:tcBorders>
              <w:top w:val="nil"/>
              <w:left w:val="nil"/>
              <w:bottom w:val="nil"/>
              <w:right w:val="nil"/>
            </w:tcBorders>
            <w:shd w:val="clear" w:color="auto" w:fill="auto"/>
            <w:noWrap/>
            <w:vAlign w:val="bottom"/>
            <w:hideMark/>
          </w:tcPr>
          <w:p w:rsidR="00F63AE1" w:rsidRPr="00C207EA" w:rsidRDefault="00C207EA" w:rsidP="002B331E">
            <w:pPr>
              <w:spacing w:after="0" w:line="240" w:lineRule="auto"/>
              <w:jc w:val="center"/>
              <w:rPr>
                <w:rFonts w:ascii="Times New Roman" w:eastAsia="Times New Roman" w:hAnsi="Times New Roman" w:cs="Times New Roman"/>
                <w:b/>
                <w:bCs/>
                <w:sz w:val="28"/>
                <w:szCs w:val="28"/>
                <w:u w:val="single"/>
                <w:lang w:eastAsia="ru-RU"/>
              </w:rPr>
            </w:pPr>
            <w:r w:rsidRPr="00C207EA">
              <w:rPr>
                <w:rFonts w:ascii="Times New Roman" w:eastAsia="Times New Roman" w:hAnsi="Times New Roman" w:cs="Times New Roman"/>
                <w:b/>
                <w:bCs/>
                <w:sz w:val="28"/>
                <w:szCs w:val="28"/>
                <w:u w:val="single"/>
                <w:lang w:eastAsia="ru-RU"/>
              </w:rPr>
              <w:t>09.02.01 Компьютерные системы и комплексы</w:t>
            </w:r>
          </w:p>
        </w:tc>
      </w:tr>
      <w:tr w:rsidR="00C207EA" w:rsidRPr="00C207EA" w:rsidTr="00F63AE1">
        <w:trPr>
          <w:trHeight w:val="300"/>
        </w:trPr>
        <w:tc>
          <w:tcPr>
            <w:tcW w:w="10300" w:type="dxa"/>
            <w:gridSpan w:val="2"/>
            <w:tcBorders>
              <w:top w:val="nil"/>
              <w:left w:val="nil"/>
              <w:bottom w:val="nil"/>
              <w:right w:val="nil"/>
            </w:tcBorders>
            <w:shd w:val="clear" w:color="auto" w:fill="auto"/>
            <w:noWrap/>
            <w:vAlign w:val="bottom"/>
            <w:hideMark/>
          </w:tcPr>
          <w:p w:rsidR="00F63AE1" w:rsidRPr="00C207EA" w:rsidRDefault="00F63AE1" w:rsidP="00C207EA">
            <w:pPr>
              <w:spacing w:after="0" w:line="240" w:lineRule="auto"/>
              <w:jc w:val="center"/>
              <w:rPr>
                <w:rFonts w:ascii="Times New Roman" w:eastAsia="Times New Roman" w:hAnsi="Times New Roman" w:cs="Times New Roman"/>
                <w:i/>
                <w:iCs/>
                <w:sz w:val="20"/>
                <w:szCs w:val="20"/>
                <w:lang w:eastAsia="ru-RU"/>
              </w:rPr>
            </w:pPr>
            <w:r w:rsidRPr="00C207EA">
              <w:rPr>
                <w:rFonts w:ascii="Times New Roman" w:eastAsia="Times New Roman" w:hAnsi="Times New Roman" w:cs="Times New Roman"/>
                <w:i/>
                <w:iCs/>
                <w:sz w:val="20"/>
                <w:szCs w:val="20"/>
                <w:lang w:eastAsia="ru-RU"/>
              </w:rPr>
              <w:t xml:space="preserve">код и наименование </w:t>
            </w:r>
            <w:r w:rsidR="00C207EA" w:rsidRPr="00C207EA">
              <w:rPr>
                <w:rFonts w:ascii="Times New Roman" w:eastAsia="Times New Roman" w:hAnsi="Times New Roman" w:cs="Times New Roman"/>
                <w:i/>
                <w:iCs/>
                <w:sz w:val="20"/>
                <w:szCs w:val="20"/>
                <w:lang w:eastAsia="ru-RU"/>
              </w:rPr>
              <w:t xml:space="preserve">специальности </w:t>
            </w:r>
            <w:r w:rsidRPr="00C207EA">
              <w:rPr>
                <w:rFonts w:ascii="Times New Roman" w:eastAsia="Times New Roman" w:hAnsi="Times New Roman" w:cs="Times New Roman"/>
                <w:i/>
                <w:iCs/>
                <w:sz w:val="20"/>
                <w:szCs w:val="20"/>
                <w:lang w:eastAsia="ru-RU"/>
              </w:rPr>
              <w:t xml:space="preserve">  </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center"/>
              <w:rPr>
                <w:rFonts w:ascii="Times New Roman" w:eastAsia="Times New Roman" w:hAnsi="Times New Roman" w:cs="Times New Roman"/>
                <w:i/>
                <w:iCs/>
                <w:sz w:val="28"/>
                <w:szCs w:val="28"/>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r>
      <w:tr w:rsidR="00C207EA" w:rsidRPr="00C207EA" w:rsidTr="00F63AE1">
        <w:trPr>
          <w:trHeight w:val="31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both"/>
              <w:rPr>
                <w:rFonts w:ascii="Times New Roman" w:eastAsia="Times New Roman" w:hAnsi="Times New Roman" w:cs="Times New Roman"/>
                <w:sz w:val="24"/>
                <w:szCs w:val="24"/>
                <w:lang w:eastAsia="ru-RU"/>
              </w:rPr>
            </w:pPr>
            <w:r w:rsidRPr="00C207EA">
              <w:rPr>
                <w:rFonts w:ascii="Times New Roman" w:eastAsia="Times New Roman" w:hAnsi="Times New Roman" w:cs="Times New Roman"/>
                <w:sz w:val="24"/>
                <w:szCs w:val="24"/>
                <w:lang w:eastAsia="ru-RU"/>
              </w:rPr>
              <w:t xml:space="preserve">Квалификация: </w:t>
            </w:r>
          </w:p>
        </w:tc>
      </w:tr>
      <w:tr w:rsidR="00C207EA" w:rsidRPr="00C207EA" w:rsidTr="00F63AE1">
        <w:trPr>
          <w:trHeight w:val="37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C207EA" w:rsidP="002B331E">
            <w:pPr>
              <w:spacing w:after="0" w:line="240" w:lineRule="auto"/>
              <w:rPr>
                <w:rFonts w:ascii="Times New Roman" w:eastAsia="Times New Roman" w:hAnsi="Times New Roman" w:cs="Times New Roman"/>
                <w:b/>
                <w:bCs/>
                <w:sz w:val="24"/>
                <w:szCs w:val="24"/>
                <w:u w:val="single"/>
                <w:lang w:eastAsia="ru-RU"/>
              </w:rPr>
            </w:pPr>
            <w:r w:rsidRPr="00C207EA">
              <w:rPr>
                <w:rFonts w:ascii="Times New Roman" w:eastAsia="Times New Roman" w:hAnsi="Times New Roman" w:cs="Times New Roman"/>
                <w:b/>
                <w:bCs/>
                <w:sz w:val="24"/>
                <w:szCs w:val="24"/>
                <w:u w:val="single"/>
                <w:lang w:eastAsia="ru-RU"/>
              </w:rPr>
              <w:t>специалист по компьютерным системам</w:t>
            </w:r>
          </w:p>
        </w:tc>
      </w:tr>
      <w:tr w:rsidR="00C207EA" w:rsidRPr="00C207EA" w:rsidTr="00F63AE1">
        <w:trPr>
          <w:trHeight w:val="33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both"/>
              <w:rPr>
                <w:rFonts w:ascii="Times New Roman" w:eastAsia="Times New Roman" w:hAnsi="Times New Roman" w:cs="Times New Roman"/>
                <w:sz w:val="24"/>
                <w:szCs w:val="24"/>
                <w:lang w:eastAsia="ru-RU"/>
              </w:rPr>
            </w:pPr>
            <w:r w:rsidRPr="00C207EA">
              <w:rPr>
                <w:rFonts w:ascii="Times New Roman" w:eastAsia="Times New Roman" w:hAnsi="Times New Roman" w:cs="Times New Roman"/>
                <w:sz w:val="24"/>
                <w:szCs w:val="24"/>
                <w:lang w:eastAsia="ru-RU"/>
              </w:rPr>
              <w:t xml:space="preserve">Форма обучения:  </w:t>
            </w:r>
            <w:r w:rsidRPr="00C207EA">
              <w:rPr>
                <w:rFonts w:ascii="Times New Roman" w:eastAsia="Times New Roman" w:hAnsi="Times New Roman" w:cs="Times New Roman"/>
                <w:b/>
                <w:bCs/>
                <w:sz w:val="24"/>
                <w:szCs w:val="24"/>
                <w:u w:val="single"/>
                <w:lang w:eastAsia="ru-RU"/>
              </w:rPr>
              <w:t>очная</w:t>
            </w:r>
          </w:p>
        </w:tc>
      </w:tr>
      <w:tr w:rsidR="00C207EA" w:rsidRPr="00C207EA" w:rsidTr="00F63AE1">
        <w:trPr>
          <w:trHeight w:val="36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874C2C">
            <w:pPr>
              <w:spacing w:after="0" w:line="240" w:lineRule="auto"/>
              <w:jc w:val="both"/>
              <w:rPr>
                <w:rFonts w:ascii="Times New Roman" w:eastAsia="Times New Roman" w:hAnsi="Times New Roman" w:cs="Times New Roman"/>
                <w:sz w:val="24"/>
                <w:szCs w:val="24"/>
                <w:lang w:eastAsia="ru-RU"/>
              </w:rPr>
            </w:pPr>
            <w:r w:rsidRPr="00C207EA">
              <w:rPr>
                <w:rFonts w:ascii="Times New Roman" w:eastAsia="Times New Roman" w:hAnsi="Times New Roman" w:cs="Times New Roman"/>
                <w:sz w:val="24"/>
                <w:szCs w:val="24"/>
                <w:lang w:eastAsia="ru-RU"/>
              </w:rPr>
              <w:t xml:space="preserve">Нормативный срок обучения – </w:t>
            </w:r>
            <w:r w:rsidR="00C207EA" w:rsidRPr="00C207EA">
              <w:rPr>
                <w:rFonts w:ascii="Times New Roman" w:eastAsia="Times New Roman" w:hAnsi="Times New Roman" w:cs="Times New Roman"/>
                <w:b/>
                <w:sz w:val="24"/>
                <w:szCs w:val="24"/>
                <w:lang w:eastAsia="ru-RU"/>
              </w:rPr>
              <w:t>3</w:t>
            </w:r>
            <w:r w:rsidRPr="00C207EA">
              <w:rPr>
                <w:rFonts w:ascii="Times New Roman" w:eastAsia="Times New Roman" w:hAnsi="Times New Roman" w:cs="Times New Roman"/>
                <w:b/>
                <w:bCs/>
                <w:sz w:val="24"/>
                <w:szCs w:val="24"/>
                <w:lang w:eastAsia="ru-RU"/>
              </w:rPr>
              <w:t xml:space="preserve"> год</w:t>
            </w:r>
            <w:r w:rsidR="00C207EA" w:rsidRPr="00C207EA">
              <w:rPr>
                <w:rFonts w:ascii="Times New Roman" w:eastAsia="Times New Roman" w:hAnsi="Times New Roman" w:cs="Times New Roman"/>
                <w:b/>
                <w:bCs/>
                <w:sz w:val="24"/>
                <w:szCs w:val="24"/>
                <w:lang w:eastAsia="ru-RU"/>
              </w:rPr>
              <w:t>а</w:t>
            </w:r>
            <w:r w:rsidRPr="00C207EA">
              <w:rPr>
                <w:rFonts w:ascii="Times New Roman" w:eastAsia="Times New Roman" w:hAnsi="Times New Roman" w:cs="Times New Roman"/>
                <w:b/>
                <w:bCs/>
                <w:sz w:val="24"/>
                <w:szCs w:val="24"/>
                <w:lang w:eastAsia="ru-RU"/>
              </w:rPr>
              <w:t xml:space="preserve"> 10 месяцев</w:t>
            </w:r>
          </w:p>
        </w:tc>
      </w:tr>
      <w:tr w:rsidR="00C207EA" w:rsidRPr="00C207EA" w:rsidTr="00F63AE1">
        <w:trPr>
          <w:trHeight w:val="285"/>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jc w:val="both"/>
              <w:rPr>
                <w:rFonts w:ascii="Times New Roman" w:eastAsia="Times New Roman" w:hAnsi="Times New Roman" w:cs="Times New Roman"/>
                <w:sz w:val="24"/>
                <w:szCs w:val="24"/>
                <w:lang w:eastAsia="ru-RU"/>
              </w:rPr>
            </w:pPr>
            <w:r w:rsidRPr="00C207EA">
              <w:rPr>
                <w:rFonts w:ascii="Times New Roman" w:eastAsia="Times New Roman" w:hAnsi="Times New Roman" w:cs="Times New Roman"/>
                <w:sz w:val="24"/>
                <w:szCs w:val="24"/>
                <w:lang w:eastAsia="ru-RU"/>
              </w:rPr>
              <w:t xml:space="preserve">на базе </w:t>
            </w:r>
            <w:r w:rsidRPr="00C207EA">
              <w:rPr>
                <w:rFonts w:ascii="Times New Roman" w:eastAsia="Times New Roman" w:hAnsi="Times New Roman" w:cs="Times New Roman"/>
                <w:b/>
                <w:bCs/>
                <w:sz w:val="24"/>
                <w:szCs w:val="24"/>
                <w:u w:val="single"/>
                <w:lang w:eastAsia="ru-RU"/>
              </w:rPr>
              <w:t>основного общего</w:t>
            </w:r>
            <w:r w:rsidRPr="00C207EA">
              <w:rPr>
                <w:rFonts w:ascii="Times New Roman" w:eastAsia="Times New Roman" w:hAnsi="Times New Roman" w:cs="Times New Roman"/>
                <w:b/>
                <w:bCs/>
                <w:sz w:val="28"/>
                <w:szCs w:val="28"/>
                <w:u w:val="single"/>
                <w:lang w:eastAsia="ru-RU"/>
              </w:rPr>
              <w:t xml:space="preserve"> </w:t>
            </w:r>
            <w:r w:rsidRPr="00C207EA">
              <w:rPr>
                <w:rFonts w:ascii="Times New Roman" w:eastAsia="Times New Roman" w:hAnsi="Times New Roman" w:cs="Times New Roman"/>
                <w:b/>
                <w:bCs/>
                <w:sz w:val="24"/>
                <w:szCs w:val="24"/>
                <w:u w:val="single"/>
                <w:lang w:eastAsia="ru-RU"/>
              </w:rPr>
              <w:t>образования</w:t>
            </w:r>
          </w:p>
        </w:tc>
      </w:tr>
      <w:tr w:rsidR="00C207EA" w:rsidRPr="00C207EA" w:rsidTr="00F63AE1">
        <w:trPr>
          <w:trHeight w:val="30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hideMark/>
          </w:tcPr>
          <w:p w:rsidR="00F63AE1" w:rsidRPr="00C207EA" w:rsidRDefault="00F63AE1" w:rsidP="00F63AE1">
            <w:pPr>
              <w:spacing w:after="0" w:line="240" w:lineRule="auto"/>
              <w:jc w:val="center"/>
              <w:rPr>
                <w:rFonts w:ascii="Times New Roman" w:eastAsia="Times New Roman" w:hAnsi="Times New Roman" w:cs="Times New Roman"/>
                <w:i/>
                <w:iCs/>
                <w:sz w:val="16"/>
                <w:szCs w:val="16"/>
                <w:lang w:eastAsia="ru-RU"/>
              </w:rPr>
            </w:pPr>
            <w:r w:rsidRPr="00C207EA">
              <w:rPr>
                <w:rFonts w:ascii="Times New Roman" w:eastAsia="Times New Roman" w:hAnsi="Times New Roman" w:cs="Times New Roman"/>
                <w:i/>
                <w:iCs/>
                <w:sz w:val="16"/>
                <w:szCs w:val="16"/>
                <w:lang w:eastAsia="ru-RU"/>
              </w:rPr>
              <w:t>основного общего / среднего общего</w:t>
            </w:r>
          </w:p>
        </w:tc>
      </w:tr>
      <w:tr w:rsidR="00C207EA" w:rsidRPr="00C207EA" w:rsidTr="00874C2C">
        <w:trPr>
          <w:trHeight w:val="570"/>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vAlign w:val="bottom"/>
          </w:tcPr>
          <w:p w:rsidR="00F63AE1" w:rsidRPr="00C207EA" w:rsidRDefault="00F63AE1" w:rsidP="00F63AE1">
            <w:pPr>
              <w:spacing w:after="0" w:line="240" w:lineRule="auto"/>
              <w:rPr>
                <w:rFonts w:ascii="Times New Roman" w:eastAsia="Times New Roman" w:hAnsi="Times New Roman" w:cs="Times New Roman"/>
                <w:sz w:val="24"/>
                <w:szCs w:val="24"/>
                <w:lang w:eastAsia="ru-RU"/>
              </w:rPr>
            </w:pPr>
          </w:p>
        </w:tc>
      </w:tr>
      <w:tr w:rsidR="00C207EA" w:rsidRPr="00C207EA" w:rsidTr="00874C2C">
        <w:trPr>
          <w:trHeight w:val="124"/>
        </w:trPr>
        <w:tc>
          <w:tcPr>
            <w:tcW w:w="4900" w:type="dxa"/>
            <w:tcBorders>
              <w:top w:val="nil"/>
              <w:left w:val="nil"/>
              <w:bottom w:val="nil"/>
              <w:right w:val="nil"/>
            </w:tcBorders>
            <w:shd w:val="clear" w:color="auto" w:fill="auto"/>
            <w:noWrap/>
            <w:vAlign w:val="bottom"/>
            <w:hideMark/>
          </w:tcPr>
          <w:p w:rsidR="00F63AE1" w:rsidRPr="00C207EA" w:rsidRDefault="00F63AE1" w:rsidP="00F63AE1">
            <w:pPr>
              <w:spacing w:after="0" w:line="240" w:lineRule="auto"/>
              <w:rPr>
                <w:rFonts w:ascii="Calibri" w:eastAsia="Times New Roman" w:hAnsi="Calibri" w:cs="Calibri"/>
                <w:lang w:eastAsia="ru-RU"/>
              </w:rPr>
            </w:pPr>
          </w:p>
        </w:tc>
        <w:tc>
          <w:tcPr>
            <w:tcW w:w="5400" w:type="dxa"/>
            <w:tcBorders>
              <w:top w:val="nil"/>
              <w:left w:val="nil"/>
              <w:bottom w:val="nil"/>
              <w:right w:val="nil"/>
            </w:tcBorders>
            <w:shd w:val="clear" w:color="auto" w:fill="auto"/>
            <w:noWrap/>
          </w:tcPr>
          <w:p w:rsidR="00F63AE1" w:rsidRPr="00C207EA" w:rsidRDefault="00F63AE1" w:rsidP="00F63AE1">
            <w:pPr>
              <w:spacing w:after="0" w:line="240" w:lineRule="auto"/>
              <w:jc w:val="center"/>
              <w:rPr>
                <w:rFonts w:ascii="Times New Roman" w:eastAsia="Times New Roman" w:hAnsi="Times New Roman" w:cs="Times New Roman"/>
                <w:i/>
                <w:iCs/>
                <w:sz w:val="16"/>
                <w:szCs w:val="16"/>
                <w:lang w:eastAsia="ru-RU"/>
              </w:rPr>
            </w:pPr>
          </w:p>
        </w:tc>
      </w:tr>
    </w:tbl>
    <w:p w:rsidR="00F63AE1" w:rsidRPr="00C207EA" w:rsidRDefault="00F63AE1"/>
    <w:p w:rsidR="00F63AE1" w:rsidRPr="00C207EA" w:rsidRDefault="00F63AE1">
      <w:r w:rsidRPr="00C207EA">
        <w:br w:type="page"/>
      </w:r>
    </w:p>
    <w:p w:rsidR="00F63AE1" w:rsidRPr="00C207EA" w:rsidRDefault="00F63AE1" w:rsidP="00F63AE1">
      <w:pPr>
        <w:spacing w:after="0"/>
        <w:rPr>
          <w:rFonts w:ascii="Times New Roman" w:hAnsi="Times New Roman" w:cs="Times New Roman"/>
          <w:b/>
          <w:bCs/>
          <w:color w:val="FF0000"/>
          <w:sz w:val="28"/>
          <w:szCs w:val="28"/>
        </w:rPr>
        <w:sectPr w:rsidR="00F63AE1" w:rsidRPr="00C207EA" w:rsidSect="000704EE">
          <w:footerReference w:type="default" r:id="rId9"/>
          <w:pgSz w:w="11906" w:h="16838"/>
          <w:pgMar w:top="1134" w:right="850" w:bottom="1134" w:left="1701" w:header="708" w:footer="148" w:gutter="0"/>
          <w:cols w:space="708"/>
          <w:titlePg/>
          <w:docGrid w:linePitch="360"/>
        </w:sectPr>
      </w:pPr>
    </w:p>
    <w:p w:rsidR="00F63AE1" w:rsidRPr="00C207EA" w:rsidRDefault="00F63AE1" w:rsidP="00F63AE1">
      <w:pPr>
        <w:spacing w:after="0"/>
        <w:rPr>
          <w:rFonts w:ascii="Times New Roman" w:hAnsi="Times New Roman" w:cs="Times New Roman"/>
          <w:b/>
          <w:bCs/>
          <w:color w:val="FF0000"/>
          <w:sz w:val="28"/>
          <w:szCs w:val="28"/>
        </w:rPr>
      </w:pPr>
    </w:p>
    <w:p w:rsidR="00A54FEB" w:rsidRPr="00C207EA" w:rsidRDefault="00A54FEB" w:rsidP="00F63AE1">
      <w:pPr>
        <w:spacing w:after="0"/>
        <w:rPr>
          <w:rFonts w:ascii="Times New Roman" w:hAnsi="Times New Roman" w:cs="Times New Roman"/>
          <w:b/>
          <w:bCs/>
          <w:color w:val="FF0000"/>
          <w:sz w:val="28"/>
          <w:szCs w:val="28"/>
        </w:rPr>
      </w:pPr>
    </w:p>
    <w:p w:rsidR="00A54FEB" w:rsidRPr="00CE39CA" w:rsidRDefault="00A54FEB" w:rsidP="00F63AE1">
      <w:pPr>
        <w:spacing w:after="0"/>
        <w:rPr>
          <w:rFonts w:ascii="Times New Roman" w:hAnsi="Times New Roman" w:cs="Times New Roman"/>
          <w:b/>
          <w:bCs/>
          <w:sz w:val="28"/>
          <w:szCs w:val="28"/>
        </w:rPr>
      </w:pPr>
    </w:p>
    <w:p w:rsidR="00F63AE1" w:rsidRPr="00CE39CA" w:rsidRDefault="00F63AE1" w:rsidP="00F63AE1">
      <w:pPr>
        <w:spacing w:after="0"/>
        <w:rPr>
          <w:rFonts w:ascii="Times New Roman" w:hAnsi="Times New Roman" w:cs="Times New Roman"/>
          <w:b/>
          <w:bCs/>
          <w:sz w:val="28"/>
          <w:szCs w:val="28"/>
        </w:rPr>
      </w:pPr>
      <w:r w:rsidRPr="00CE39CA">
        <w:rPr>
          <w:rFonts w:ascii="Times New Roman" w:hAnsi="Times New Roman" w:cs="Times New Roman"/>
          <w:b/>
          <w:bCs/>
          <w:sz w:val="28"/>
          <w:szCs w:val="28"/>
        </w:rPr>
        <w:t>1. Сводные данные по бюджету времени (в неделях)</w:t>
      </w:r>
    </w:p>
    <w:p w:rsidR="00F63AE1" w:rsidRPr="00737794" w:rsidRDefault="00F63AE1" w:rsidP="00F63AE1">
      <w:pPr>
        <w:spacing w:after="0"/>
        <w:rPr>
          <w:rFonts w:ascii="Times New Roman" w:hAnsi="Times New Roman" w:cs="Times New Roman"/>
          <w:b/>
          <w:bCs/>
          <w:sz w:val="28"/>
          <w:szCs w:val="28"/>
        </w:rPr>
      </w:pPr>
    </w:p>
    <w:tbl>
      <w:tblPr>
        <w:tblW w:w="15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468"/>
        <w:gridCol w:w="1205"/>
        <w:gridCol w:w="2141"/>
        <w:gridCol w:w="2036"/>
        <w:gridCol w:w="1888"/>
        <w:gridCol w:w="1978"/>
        <w:gridCol w:w="1306"/>
        <w:gridCol w:w="786"/>
      </w:tblGrid>
      <w:tr w:rsidR="00CF4320" w:rsidRPr="00737794" w:rsidTr="00344F41">
        <w:trPr>
          <w:trHeight w:val="210"/>
          <w:jc w:val="center"/>
        </w:trPr>
        <w:tc>
          <w:tcPr>
            <w:tcW w:w="1384"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Курсы</w:t>
            </w:r>
          </w:p>
        </w:tc>
        <w:tc>
          <w:tcPr>
            <w:tcW w:w="2468"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Обучение по дисциплинам и междисциплинарным курсам</w:t>
            </w:r>
          </w:p>
        </w:tc>
        <w:tc>
          <w:tcPr>
            <w:tcW w:w="1205"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Учебная практика</w:t>
            </w:r>
          </w:p>
        </w:tc>
        <w:tc>
          <w:tcPr>
            <w:tcW w:w="4177" w:type="dxa"/>
            <w:gridSpan w:val="2"/>
            <w:tcBorders>
              <w:top w:val="single" w:sz="4" w:space="0" w:color="auto"/>
              <w:left w:val="single" w:sz="4" w:space="0" w:color="auto"/>
              <w:bottom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Производственная практика</w:t>
            </w:r>
          </w:p>
        </w:tc>
        <w:tc>
          <w:tcPr>
            <w:tcW w:w="1888"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Промежуточная аттестация</w:t>
            </w:r>
          </w:p>
        </w:tc>
        <w:tc>
          <w:tcPr>
            <w:tcW w:w="1978"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Государственная итоговая аттестация</w:t>
            </w:r>
          </w:p>
        </w:tc>
        <w:tc>
          <w:tcPr>
            <w:tcW w:w="1306"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Каникулы</w:t>
            </w:r>
          </w:p>
        </w:tc>
        <w:tc>
          <w:tcPr>
            <w:tcW w:w="786" w:type="dxa"/>
            <w:vMerge w:val="restart"/>
            <w:tcBorders>
              <w:top w:val="single" w:sz="4" w:space="0" w:color="auto"/>
              <w:left w:val="single" w:sz="4" w:space="0" w:color="auto"/>
              <w:right w:val="single" w:sz="4" w:space="0" w:color="auto"/>
            </w:tcBorders>
            <w:vAlign w:val="center"/>
            <w:hideMark/>
          </w:tcPr>
          <w:p w:rsidR="00CF4320" w:rsidRPr="001E1846" w:rsidRDefault="00CF4320" w:rsidP="00F63AE1">
            <w:pPr>
              <w:spacing w:after="0"/>
              <w:jc w:val="center"/>
              <w:rPr>
                <w:rFonts w:ascii="Times New Roman" w:hAnsi="Times New Roman" w:cs="Times New Roman"/>
                <w:b/>
                <w:bCs/>
                <w:szCs w:val="28"/>
              </w:rPr>
            </w:pPr>
            <w:r w:rsidRPr="001E1846">
              <w:rPr>
                <w:rFonts w:ascii="Times New Roman" w:hAnsi="Times New Roman" w:cs="Times New Roman"/>
                <w:b/>
                <w:bCs/>
                <w:szCs w:val="28"/>
              </w:rPr>
              <w:t>Всего</w:t>
            </w:r>
          </w:p>
        </w:tc>
      </w:tr>
      <w:tr w:rsidR="00CF4320" w:rsidRPr="00737794" w:rsidTr="00CF4320">
        <w:trPr>
          <w:trHeight w:val="960"/>
          <w:jc w:val="center"/>
        </w:trPr>
        <w:tc>
          <w:tcPr>
            <w:tcW w:w="1384"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2468"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1205"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2141" w:type="dxa"/>
            <w:tcBorders>
              <w:top w:val="single" w:sz="4" w:space="0" w:color="auto"/>
              <w:left w:val="single" w:sz="4" w:space="0" w:color="auto"/>
              <w:bottom w:val="single" w:sz="4" w:space="0" w:color="auto"/>
              <w:right w:val="single" w:sz="4" w:space="0" w:color="auto"/>
            </w:tcBorders>
            <w:vAlign w:val="center"/>
          </w:tcPr>
          <w:p w:rsidR="00CF4320" w:rsidRPr="001E1846" w:rsidRDefault="00CF4320" w:rsidP="00CF4320">
            <w:pPr>
              <w:spacing w:after="0"/>
              <w:jc w:val="center"/>
              <w:rPr>
                <w:rFonts w:ascii="Times New Roman" w:hAnsi="Times New Roman" w:cs="Times New Roman"/>
                <w:b/>
                <w:bCs/>
                <w:szCs w:val="28"/>
              </w:rPr>
            </w:pPr>
            <w:r>
              <w:rPr>
                <w:rFonts w:ascii="Times New Roman" w:hAnsi="Times New Roman" w:cs="Times New Roman"/>
                <w:b/>
                <w:bCs/>
                <w:szCs w:val="28"/>
              </w:rPr>
              <w:t>по профилю специальности</w:t>
            </w:r>
          </w:p>
        </w:tc>
        <w:tc>
          <w:tcPr>
            <w:tcW w:w="2036" w:type="dxa"/>
            <w:tcBorders>
              <w:top w:val="single" w:sz="4" w:space="0" w:color="auto"/>
              <w:left w:val="single" w:sz="4" w:space="0" w:color="auto"/>
              <w:bottom w:val="single" w:sz="4" w:space="0" w:color="auto"/>
              <w:right w:val="single" w:sz="4" w:space="0" w:color="auto"/>
            </w:tcBorders>
            <w:vAlign w:val="center"/>
          </w:tcPr>
          <w:p w:rsidR="00CF4320" w:rsidRDefault="00CF4320" w:rsidP="00CF4320">
            <w:pPr>
              <w:spacing w:after="0"/>
              <w:jc w:val="center"/>
              <w:rPr>
                <w:rFonts w:ascii="Times New Roman" w:hAnsi="Times New Roman" w:cs="Times New Roman"/>
                <w:b/>
                <w:bCs/>
                <w:szCs w:val="28"/>
              </w:rPr>
            </w:pPr>
            <w:r>
              <w:rPr>
                <w:rFonts w:ascii="Times New Roman" w:hAnsi="Times New Roman" w:cs="Times New Roman"/>
                <w:b/>
                <w:bCs/>
                <w:szCs w:val="28"/>
              </w:rPr>
              <w:t>п</w:t>
            </w:r>
            <w:r w:rsidRPr="001E1846">
              <w:rPr>
                <w:rFonts w:ascii="Times New Roman" w:hAnsi="Times New Roman" w:cs="Times New Roman"/>
                <w:b/>
                <w:bCs/>
                <w:szCs w:val="28"/>
              </w:rPr>
              <w:t>реддипломная</w:t>
            </w:r>
          </w:p>
        </w:tc>
        <w:tc>
          <w:tcPr>
            <w:tcW w:w="1888"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1978"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1306"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c>
          <w:tcPr>
            <w:tcW w:w="786" w:type="dxa"/>
            <w:vMerge/>
            <w:tcBorders>
              <w:left w:val="single" w:sz="4" w:space="0" w:color="auto"/>
              <w:bottom w:val="single" w:sz="4" w:space="0" w:color="auto"/>
              <w:right w:val="single" w:sz="4" w:space="0" w:color="auto"/>
            </w:tcBorders>
            <w:vAlign w:val="center"/>
          </w:tcPr>
          <w:p w:rsidR="00CF4320" w:rsidRPr="001E1846" w:rsidRDefault="00CF4320" w:rsidP="00F63AE1">
            <w:pPr>
              <w:spacing w:after="0"/>
              <w:jc w:val="center"/>
              <w:rPr>
                <w:rFonts w:ascii="Times New Roman" w:hAnsi="Times New Roman" w:cs="Times New Roman"/>
                <w:b/>
                <w:bCs/>
                <w:szCs w:val="28"/>
              </w:rPr>
            </w:pPr>
          </w:p>
        </w:tc>
      </w:tr>
      <w:tr w:rsidR="001E1846" w:rsidRPr="00737794" w:rsidTr="001E1846">
        <w:trPr>
          <w:jc w:val="center"/>
        </w:trPr>
        <w:tc>
          <w:tcPr>
            <w:tcW w:w="1384"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1</w:t>
            </w:r>
          </w:p>
        </w:tc>
        <w:tc>
          <w:tcPr>
            <w:tcW w:w="2468" w:type="dxa"/>
            <w:tcBorders>
              <w:top w:val="single" w:sz="4" w:space="0" w:color="auto"/>
              <w:left w:val="single" w:sz="4" w:space="0" w:color="auto"/>
              <w:bottom w:val="single" w:sz="4" w:space="0" w:color="auto"/>
              <w:right w:val="single" w:sz="4" w:space="0" w:color="auto"/>
            </w:tcBorders>
            <w:vAlign w:val="center"/>
            <w:hideMark/>
          </w:tcPr>
          <w:p w:rsidR="001E1846" w:rsidRPr="00737794" w:rsidRDefault="001E1846" w:rsidP="00F63AE1">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1E1846" w:rsidRPr="00737794" w:rsidRDefault="001E1846" w:rsidP="00F63AE1">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3</w:t>
            </w:r>
          </w:p>
        </w:tc>
        <w:tc>
          <w:tcPr>
            <w:tcW w:w="2141" w:type="dxa"/>
            <w:tcBorders>
              <w:top w:val="single" w:sz="4" w:space="0" w:color="auto"/>
              <w:left w:val="single" w:sz="4" w:space="0" w:color="auto"/>
              <w:bottom w:val="single" w:sz="4" w:space="0" w:color="auto"/>
              <w:right w:val="single" w:sz="4" w:space="0" w:color="auto"/>
            </w:tcBorders>
            <w:vAlign w:val="center"/>
            <w:hideMark/>
          </w:tcPr>
          <w:p w:rsidR="001E1846" w:rsidRPr="00737794" w:rsidRDefault="001E1846" w:rsidP="00F63AE1">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4</w:t>
            </w:r>
          </w:p>
        </w:tc>
        <w:tc>
          <w:tcPr>
            <w:tcW w:w="2036" w:type="dxa"/>
            <w:tcBorders>
              <w:top w:val="single" w:sz="4" w:space="0" w:color="auto"/>
              <w:left w:val="single" w:sz="4" w:space="0" w:color="auto"/>
              <w:bottom w:val="single" w:sz="4" w:space="0" w:color="auto"/>
              <w:right w:val="single" w:sz="4" w:space="0" w:color="auto"/>
            </w:tcBorders>
            <w:vAlign w:val="center"/>
          </w:tcPr>
          <w:p w:rsidR="001E1846" w:rsidRPr="00737794" w:rsidRDefault="001E1846" w:rsidP="001E1846">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5</w:t>
            </w:r>
          </w:p>
        </w:tc>
        <w:tc>
          <w:tcPr>
            <w:tcW w:w="1888" w:type="dxa"/>
            <w:tcBorders>
              <w:top w:val="single" w:sz="4" w:space="0" w:color="auto"/>
              <w:left w:val="single" w:sz="4" w:space="0" w:color="auto"/>
              <w:bottom w:val="single" w:sz="4" w:space="0" w:color="auto"/>
              <w:right w:val="single" w:sz="4" w:space="0" w:color="auto"/>
            </w:tcBorders>
            <w:vAlign w:val="center"/>
          </w:tcPr>
          <w:p w:rsidR="001E1846" w:rsidRPr="00737794" w:rsidRDefault="001E1846" w:rsidP="001E1846">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6</w:t>
            </w:r>
          </w:p>
        </w:tc>
        <w:tc>
          <w:tcPr>
            <w:tcW w:w="1978" w:type="dxa"/>
            <w:tcBorders>
              <w:top w:val="single" w:sz="4" w:space="0" w:color="auto"/>
              <w:left w:val="single" w:sz="4" w:space="0" w:color="auto"/>
              <w:bottom w:val="single" w:sz="4" w:space="0" w:color="auto"/>
              <w:right w:val="single" w:sz="4" w:space="0" w:color="auto"/>
            </w:tcBorders>
            <w:vAlign w:val="center"/>
          </w:tcPr>
          <w:p w:rsidR="001E1846" w:rsidRPr="00737794" w:rsidRDefault="001E1846" w:rsidP="001E1846">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7</w:t>
            </w:r>
          </w:p>
        </w:tc>
        <w:tc>
          <w:tcPr>
            <w:tcW w:w="1306" w:type="dxa"/>
            <w:tcBorders>
              <w:top w:val="single" w:sz="4" w:space="0" w:color="auto"/>
              <w:left w:val="single" w:sz="4" w:space="0" w:color="auto"/>
              <w:bottom w:val="single" w:sz="4" w:space="0" w:color="auto"/>
              <w:right w:val="single" w:sz="4" w:space="0" w:color="auto"/>
            </w:tcBorders>
            <w:vAlign w:val="center"/>
          </w:tcPr>
          <w:p w:rsidR="001E1846" w:rsidRPr="00737794" w:rsidRDefault="001E1846" w:rsidP="001E1846">
            <w:pPr>
              <w:spacing w:after="0"/>
              <w:jc w:val="center"/>
              <w:rPr>
                <w:rFonts w:ascii="Times New Roman" w:hAnsi="Times New Roman" w:cs="Times New Roman"/>
                <w:bCs/>
                <w:i/>
                <w:sz w:val="20"/>
                <w:szCs w:val="28"/>
              </w:rPr>
            </w:pPr>
            <w:r w:rsidRPr="00737794">
              <w:rPr>
                <w:rFonts w:ascii="Times New Roman" w:hAnsi="Times New Roman" w:cs="Times New Roman"/>
                <w:bCs/>
                <w:i/>
                <w:sz w:val="20"/>
                <w:szCs w:val="28"/>
              </w:rPr>
              <w:t>8</w:t>
            </w:r>
          </w:p>
        </w:tc>
        <w:tc>
          <w:tcPr>
            <w:tcW w:w="786" w:type="dxa"/>
            <w:tcBorders>
              <w:top w:val="single" w:sz="4" w:space="0" w:color="auto"/>
              <w:left w:val="single" w:sz="4" w:space="0" w:color="auto"/>
              <w:bottom w:val="single" w:sz="4" w:space="0" w:color="auto"/>
              <w:right w:val="single" w:sz="4" w:space="0" w:color="auto"/>
            </w:tcBorders>
            <w:vAlign w:val="center"/>
          </w:tcPr>
          <w:p w:rsidR="001E1846" w:rsidRPr="00737794" w:rsidRDefault="001E1846" w:rsidP="00F63AE1">
            <w:pPr>
              <w:spacing w:after="0"/>
              <w:jc w:val="center"/>
              <w:rPr>
                <w:rFonts w:ascii="Times New Roman" w:hAnsi="Times New Roman" w:cs="Times New Roman"/>
                <w:bCs/>
                <w:i/>
                <w:sz w:val="20"/>
                <w:szCs w:val="28"/>
              </w:rPr>
            </w:pPr>
            <w:r>
              <w:rPr>
                <w:rFonts w:ascii="Times New Roman" w:hAnsi="Times New Roman" w:cs="Times New Roman"/>
                <w:bCs/>
                <w:i/>
                <w:sz w:val="20"/>
                <w:szCs w:val="28"/>
              </w:rPr>
              <w:t>9</w:t>
            </w:r>
          </w:p>
        </w:tc>
      </w:tr>
      <w:tr w:rsidR="001E1846" w:rsidRPr="00C207EA" w:rsidTr="001E1846">
        <w:trPr>
          <w:jc w:val="center"/>
        </w:trPr>
        <w:tc>
          <w:tcPr>
            <w:tcW w:w="1384"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sz w:val="28"/>
                <w:szCs w:val="28"/>
              </w:rPr>
            </w:pPr>
            <w:r w:rsidRPr="00737794">
              <w:rPr>
                <w:rFonts w:ascii="Times New Roman" w:hAnsi="Times New Roman" w:cs="Times New Roman"/>
                <w:sz w:val="28"/>
                <w:szCs w:val="28"/>
                <w:lang w:val="en-US"/>
              </w:rPr>
              <w:t>I</w:t>
            </w:r>
            <w:r w:rsidRPr="00CF4320">
              <w:rPr>
                <w:rFonts w:ascii="Times New Roman" w:hAnsi="Times New Roman" w:cs="Times New Roman"/>
                <w:sz w:val="28"/>
                <w:szCs w:val="28"/>
              </w:rPr>
              <w:t xml:space="preserve"> </w:t>
            </w:r>
            <w:r w:rsidRPr="00737794">
              <w:rPr>
                <w:rFonts w:ascii="Times New Roman" w:hAnsi="Times New Roman" w:cs="Times New Roman"/>
                <w:sz w:val="28"/>
                <w:szCs w:val="28"/>
              </w:rPr>
              <w:t>курс</w:t>
            </w:r>
          </w:p>
        </w:tc>
        <w:tc>
          <w:tcPr>
            <w:tcW w:w="246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39</w:t>
            </w:r>
          </w:p>
        </w:tc>
        <w:tc>
          <w:tcPr>
            <w:tcW w:w="1205"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141"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036" w:type="dxa"/>
            <w:tcBorders>
              <w:top w:val="single" w:sz="4" w:space="0" w:color="auto"/>
              <w:left w:val="single" w:sz="4" w:space="0" w:color="auto"/>
              <w:bottom w:val="single" w:sz="4" w:space="0" w:color="auto"/>
              <w:right w:val="single" w:sz="4" w:space="0" w:color="auto"/>
            </w:tcBorders>
          </w:tcPr>
          <w:p w:rsidR="001E1846"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88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97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306"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11</w:t>
            </w:r>
          </w:p>
        </w:tc>
        <w:tc>
          <w:tcPr>
            <w:tcW w:w="786"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52</w:t>
            </w:r>
          </w:p>
        </w:tc>
      </w:tr>
      <w:tr w:rsidR="001E1846" w:rsidRPr="00C207EA" w:rsidTr="001E1846">
        <w:trPr>
          <w:jc w:val="center"/>
        </w:trPr>
        <w:tc>
          <w:tcPr>
            <w:tcW w:w="1384"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sz w:val="28"/>
                <w:szCs w:val="28"/>
              </w:rPr>
            </w:pPr>
            <w:r w:rsidRPr="00737794">
              <w:rPr>
                <w:rFonts w:ascii="Times New Roman" w:hAnsi="Times New Roman" w:cs="Times New Roman"/>
                <w:sz w:val="28"/>
                <w:szCs w:val="28"/>
                <w:lang w:val="en-US"/>
              </w:rPr>
              <w:t>II</w:t>
            </w:r>
            <w:r w:rsidRPr="00CF4320">
              <w:rPr>
                <w:rFonts w:ascii="Times New Roman" w:hAnsi="Times New Roman" w:cs="Times New Roman"/>
                <w:sz w:val="28"/>
                <w:szCs w:val="28"/>
              </w:rPr>
              <w:t xml:space="preserve"> </w:t>
            </w:r>
            <w:r w:rsidRPr="00737794">
              <w:rPr>
                <w:rFonts w:ascii="Times New Roman" w:hAnsi="Times New Roman" w:cs="Times New Roman"/>
                <w:sz w:val="28"/>
                <w:szCs w:val="28"/>
              </w:rPr>
              <w:t>курс</w:t>
            </w:r>
          </w:p>
        </w:tc>
        <w:tc>
          <w:tcPr>
            <w:tcW w:w="246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37,5</w:t>
            </w:r>
          </w:p>
        </w:tc>
        <w:tc>
          <w:tcPr>
            <w:tcW w:w="1205"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1,5</w:t>
            </w:r>
          </w:p>
        </w:tc>
        <w:tc>
          <w:tcPr>
            <w:tcW w:w="2141"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2036" w:type="dxa"/>
            <w:tcBorders>
              <w:top w:val="single" w:sz="4" w:space="0" w:color="auto"/>
              <w:left w:val="single" w:sz="4" w:space="0" w:color="auto"/>
              <w:bottom w:val="single" w:sz="4" w:space="0" w:color="auto"/>
              <w:right w:val="single" w:sz="4" w:space="0" w:color="auto"/>
            </w:tcBorders>
          </w:tcPr>
          <w:p w:rsidR="001E1846"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88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97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306"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11</w:t>
            </w:r>
          </w:p>
        </w:tc>
        <w:tc>
          <w:tcPr>
            <w:tcW w:w="786"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52</w:t>
            </w:r>
          </w:p>
        </w:tc>
      </w:tr>
      <w:tr w:rsidR="001E1846" w:rsidRPr="00C207EA" w:rsidTr="001E1846">
        <w:trPr>
          <w:jc w:val="center"/>
        </w:trPr>
        <w:tc>
          <w:tcPr>
            <w:tcW w:w="1384" w:type="dxa"/>
            <w:tcBorders>
              <w:top w:val="single" w:sz="4" w:space="0" w:color="auto"/>
              <w:left w:val="single" w:sz="4" w:space="0" w:color="auto"/>
              <w:bottom w:val="single" w:sz="4" w:space="0" w:color="auto"/>
              <w:right w:val="single" w:sz="4" w:space="0" w:color="auto"/>
            </w:tcBorders>
          </w:tcPr>
          <w:p w:rsidR="001E1846" w:rsidRPr="00CF4320" w:rsidRDefault="001E1846" w:rsidP="00F63AE1">
            <w:pPr>
              <w:spacing w:after="0"/>
              <w:jc w:val="center"/>
              <w:rPr>
                <w:rFonts w:ascii="Times New Roman" w:hAnsi="Times New Roman" w:cs="Times New Roman"/>
                <w:sz w:val="28"/>
                <w:szCs w:val="28"/>
              </w:rPr>
            </w:pPr>
            <w:r w:rsidRPr="00737794">
              <w:rPr>
                <w:rFonts w:ascii="Times New Roman" w:hAnsi="Times New Roman" w:cs="Times New Roman"/>
                <w:sz w:val="28"/>
                <w:szCs w:val="28"/>
                <w:lang w:val="en-US"/>
              </w:rPr>
              <w:t>III</w:t>
            </w:r>
            <w:r w:rsidRPr="00CF4320">
              <w:rPr>
                <w:rFonts w:ascii="Times New Roman" w:hAnsi="Times New Roman" w:cs="Times New Roman"/>
                <w:sz w:val="28"/>
                <w:szCs w:val="28"/>
              </w:rPr>
              <w:t xml:space="preserve"> </w:t>
            </w:r>
            <w:r w:rsidRPr="00737794">
              <w:rPr>
                <w:rFonts w:ascii="Times New Roman" w:hAnsi="Times New Roman" w:cs="Times New Roman"/>
                <w:sz w:val="28"/>
                <w:szCs w:val="28"/>
              </w:rPr>
              <w:t>курс</w:t>
            </w:r>
          </w:p>
        </w:tc>
        <w:tc>
          <w:tcPr>
            <w:tcW w:w="246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21,5</w:t>
            </w:r>
          </w:p>
        </w:tc>
        <w:tc>
          <w:tcPr>
            <w:tcW w:w="1205"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3,5</w:t>
            </w:r>
          </w:p>
        </w:tc>
        <w:tc>
          <w:tcPr>
            <w:tcW w:w="2141"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14</w:t>
            </w:r>
          </w:p>
        </w:tc>
        <w:tc>
          <w:tcPr>
            <w:tcW w:w="2036" w:type="dxa"/>
            <w:tcBorders>
              <w:top w:val="single" w:sz="4" w:space="0" w:color="auto"/>
              <w:left w:val="single" w:sz="4" w:space="0" w:color="auto"/>
              <w:bottom w:val="single" w:sz="4" w:space="0" w:color="auto"/>
              <w:right w:val="single" w:sz="4" w:space="0" w:color="auto"/>
            </w:tcBorders>
          </w:tcPr>
          <w:p w:rsidR="001E1846"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88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197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0</w:t>
            </w:r>
          </w:p>
        </w:tc>
        <w:tc>
          <w:tcPr>
            <w:tcW w:w="1306" w:type="dxa"/>
            <w:tcBorders>
              <w:top w:val="single" w:sz="4" w:space="0" w:color="auto"/>
              <w:left w:val="single" w:sz="4" w:space="0" w:color="auto"/>
              <w:bottom w:val="single" w:sz="4" w:space="0" w:color="auto"/>
              <w:right w:val="single" w:sz="4" w:space="0" w:color="auto"/>
            </w:tcBorders>
          </w:tcPr>
          <w:p w:rsidR="001E1846" w:rsidRPr="00737794" w:rsidRDefault="001E1846" w:rsidP="007311CD">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11</w:t>
            </w:r>
          </w:p>
        </w:tc>
        <w:tc>
          <w:tcPr>
            <w:tcW w:w="786" w:type="dxa"/>
            <w:tcBorders>
              <w:top w:val="single" w:sz="4" w:space="0" w:color="auto"/>
              <w:left w:val="single" w:sz="4" w:space="0" w:color="auto"/>
              <w:bottom w:val="single" w:sz="4" w:space="0" w:color="auto"/>
              <w:right w:val="single" w:sz="4" w:space="0" w:color="auto"/>
            </w:tcBorders>
          </w:tcPr>
          <w:p w:rsidR="001E1846" w:rsidRPr="00737794" w:rsidRDefault="001E1846" w:rsidP="007311CD">
            <w:pPr>
              <w:spacing w:after="0"/>
              <w:jc w:val="center"/>
              <w:rPr>
                <w:rFonts w:ascii="Times New Roman" w:hAnsi="Times New Roman" w:cs="Times New Roman"/>
                <w:bCs/>
                <w:sz w:val="28"/>
                <w:szCs w:val="28"/>
              </w:rPr>
            </w:pPr>
            <w:r w:rsidRPr="00737794">
              <w:rPr>
                <w:rFonts w:ascii="Times New Roman" w:hAnsi="Times New Roman" w:cs="Times New Roman"/>
                <w:bCs/>
                <w:sz w:val="28"/>
                <w:szCs w:val="28"/>
              </w:rPr>
              <w:t>52</w:t>
            </w:r>
          </w:p>
        </w:tc>
      </w:tr>
      <w:tr w:rsidR="001E1846" w:rsidRPr="00C207EA" w:rsidTr="001E1846">
        <w:trPr>
          <w:jc w:val="center"/>
        </w:trPr>
        <w:tc>
          <w:tcPr>
            <w:tcW w:w="1384"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sz w:val="28"/>
                <w:szCs w:val="28"/>
                <w:lang w:val="en-US"/>
              </w:rPr>
            </w:pPr>
            <w:r w:rsidRPr="00737794">
              <w:rPr>
                <w:rFonts w:ascii="Times New Roman" w:hAnsi="Times New Roman" w:cs="Times New Roman"/>
                <w:sz w:val="28"/>
                <w:szCs w:val="28"/>
                <w:lang w:val="en-US"/>
              </w:rPr>
              <w:t xml:space="preserve">IV </w:t>
            </w:r>
            <w:r w:rsidRPr="00737794">
              <w:rPr>
                <w:rFonts w:ascii="Times New Roman" w:hAnsi="Times New Roman" w:cs="Times New Roman"/>
                <w:sz w:val="28"/>
                <w:szCs w:val="28"/>
              </w:rPr>
              <w:t>курс</w:t>
            </w:r>
          </w:p>
        </w:tc>
        <w:tc>
          <w:tcPr>
            <w:tcW w:w="246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20</w:t>
            </w:r>
          </w:p>
        </w:tc>
        <w:tc>
          <w:tcPr>
            <w:tcW w:w="1205"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3</w:t>
            </w:r>
          </w:p>
        </w:tc>
        <w:tc>
          <w:tcPr>
            <w:tcW w:w="2141"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7</w:t>
            </w:r>
          </w:p>
        </w:tc>
        <w:tc>
          <w:tcPr>
            <w:tcW w:w="203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4</w:t>
            </w:r>
          </w:p>
        </w:tc>
        <w:tc>
          <w:tcPr>
            <w:tcW w:w="188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1</w:t>
            </w:r>
          </w:p>
        </w:tc>
        <w:tc>
          <w:tcPr>
            <w:tcW w:w="197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6</w:t>
            </w:r>
          </w:p>
        </w:tc>
        <w:tc>
          <w:tcPr>
            <w:tcW w:w="130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2</w:t>
            </w:r>
          </w:p>
        </w:tc>
        <w:tc>
          <w:tcPr>
            <w:tcW w:w="78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Cs/>
                <w:sz w:val="28"/>
                <w:szCs w:val="28"/>
              </w:rPr>
            </w:pPr>
            <w:r>
              <w:rPr>
                <w:rFonts w:ascii="Times New Roman" w:hAnsi="Times New Roman" w:cs="Times New Roman"/>
                <w:bCs/>
                <w:sz w:val="28"/>
                <w:szCs w:val="28"/>
              </w:rPr>
              <w:t>43</w:t>
            </w:r>
          </w:p>
        </w:tc>
      </w:tr>
      <w:tr w:rsidR="001E1846" w:rsidRPr="00C207EA" w:rsidTr="001E1846">
        <w:trPr>
          <w:jc w:val="center"/>
        </w:trPr>
        <w:tc>
          <w:tcPr>
            <w:tcW w:w="1384" w:type="dxa"/>
            <w:tcBorders>
              <w:top w:val="single" w:sz="4" w:space="0" w:color="auto"/>
              <w:left w:val="single" w:sz="4" w:space="0" w:color="auto"/>
              <w:bottom w:val="single" w:sz="4" w:space="0" w:color="auto"/>
              <w:right w:val="single" w:sz="4" w:space="0" w:color="auto"/>
            </w:tcBorders>
            <w:hideMark/>
          </w:tcPr>
          <w:p w:rsidR="001E1846" w:rsidRPr="00737794" w:rsidRDefault="001E1846" w:rsidP="00F63AE1">
            <w:pPr>
              <w:spacing w:after="0"/>
              <w:jc w:val="center"/>
              <w:rPr>
                <w:rFonts w:ascii="Times New Roman" w:hAnsi="Times New Roman" w:cs="Times New Roman"/>
                <w:b/>
                <w:sz w:val="28"/>
                <w:szCs w:val="28"/>
              </w:rPr>
            </w:pPr>
            <w:r w:rsidRPr="00737794">
              <w:rPr>
                <w:rFonts w:ascii="Times New Roman" w:hAnsi="Times New Roman" w:cs="Times New Roman"/>
                <w:b/>
                <w:sz w:val="28"/>
                <w:szCs w:val="28"/>
              </w:rPr>
              <w:t>Всего</w:t>
            </w:r>
          </w:p>
        </w:tc>
        <w:tc>
          <w:tcPr>
            <w:tcW w:w="246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118</w:t>
            </w:r>
          </w:p>
        </w:tc>
        <w:tc>
          <w:tcPr>
            <w:tcW w:w="1205"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2141"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21</w:t>
            </w:r>
          </w:p>
        </w:tc>
        <w:tc>
          <w:tcPr>
            <w:tcW w:w="203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88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978"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30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35</w:t>
            </w:r>
          </w:p>
        </w:tc>
        <w:tc>
          <w:tcPr>
            <w:tcW w:w="786" w:type="dxa"/>
            <w:tcBorders>
              <w:top w:val="single" w:sz="4" w:space="0" w:color="auto"/>
              <w:left w:val="single" w:sz="4" w:space="0" w:color="auto"/>
              <w:bottom w:val="single" w:sz="4" w:space="0" w:color="auto"/>
              <w:right w:val="single" w:sz="4" w:space="0" w:color="auto"/>
            </w:tcBorders>
          </w:tcPr>
          <w:p w:rsidR="001E1846" w:rsidRPr="00737794" w:rsidRDefault="001E1846" w:rsidP="00F63AE1">
            <w:pPr>
              <w:spacing w:after="0"/>
              <w:jc w:val="center"/>
              <w:rPr>
                <w:rFonts w:ascii="Times New Roman" w:hAnsi="Times New Roman" w:cs="Times New Roman"/>
                <w:b/>
                <w:bCs/>
                <w:sz w:val="28"/>
                <w:szCs w:val="28"/>
              </w:rPr>
            </w:pPr>
            <w:r>
              <w:rPr>
                <w:rFonts w:ascii="Times New Roman" w:hAnsi="Times New Roman" w:cs="Times New Roman"/>
                <w:b/>
                <w:bCs/>
                <w:sz w:val="28"/>
                <w:szCs w:val="28"/>
              </w:rPr>
              <w:t>199</w:t>
            </w:r>
          </w:p>
        </w:tc>
      </w:tr>
    </w:tbl>
    <w:p w:rsidR="00F63AE1" w:rsidRPr="00C207EA" w:rsidRDefault="00F63AE1" w:rsidP="00F63AE1">
      <w:pPr>
        <w:spacing w:after="0"/>
        <w:rPr>
          <w:rFonts w:ascii="Times New Roman" w:hAnsi="Times New Roman" w:cs="Times New Roman"/>
          <w:color w:val="FF0000"/>
          <w:sz w:val="28"/>
          <w:szCs w:val="28"/>
        </w:rPr>
      </w:pPr>
    </w:p>
    <w:p w:rsidR="00F63AE1" w:rsidRPr="00C207EA" w:rsidRDefault="00F63AE1" w:rsidP="00F63AE1">
      <w:pPr>
        <w:spacing w:after="0"/>
        <w:rPr>
          <w:rFonts w:ascii="Times New Roman" w:hAnsi="Times New Roman" w:cs="Times New Roman"/>
          <w:color w:val="FF0000"/>
          <w:sz w:val="28"/>
          <w:szCs w:val="28"/>
        </w:rPr>
      </w:pPr>
    </w:p>
    <w:p w:rsidR="00F63AE1" w:rsidRPr="00C207EA" w:rsidRDefault="00F63AE1"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C27573" w:rsidRPr="00C207EA" w:rsidRDefault="00C27573" w:rsidP="00F63AE1">
      <w:pPr>
        <w:spacing w:after="0"/>
        <w:rPr>
          <w:color w:val="FF0000"/>
        </w:rPr>
      </w:pPr>
    </w:p>
    <w:p w:rsidR="00D25419" w:rsidRPr="00C207EA" w:rsidRDefault="00D25419" w:rsidP="00F63AE1">
      <w:pPr>
        <w:spacing w:after="0"/>
        <w:rPr>
          <w:color w:val="FF0000"/>
        </w:rPr>
      </w:pPr>
    </w:p>
    <w:p w:rsidR="00C27573" w:rsidRPr="00C207EA" w:rsidRDefault="00C27573" w:rsidP="00F63AE1">
      <w:pPr>
        <w:spacing w:after="0"/>
        <w:rPr>
          <w:color w:val="FF0000"/>
        </w:rPr>
      </w:pPr>
    </w:p>
    <w:p w:rsidR="00C311AD" w:rsidRDefault="00C27573" w:rsidP="002B331E">
      <w:pPr>
        <w:spacing w:after="0"/>
      </w:pPr>
      <w:r w:rsidRPr="00737794">
        <w:rPr>
          <w:rFonts w:ascii="Times New Roman" w:hAnsi="Times New Roman" w:cs="Times New Roman"/>
          <w:b/>
          <w:sz w:val="28"/>
          <w:szCs w:val="28"/>
        </w:rPr>
        <w:t xml:space="preserve">2. </w:t>
      </w:r>
      <w:r w:rsidRPr="00737794">
        <w:rPr>
          <w:rFonts w:ascii="Times New Roman" w:eastAsia="Times New Roman" w:hAnsi="Times New Roman" w:cs="Times New Roman"/>
          <w:b/>
          <w:bCs/>
          <w:sz w:val="28"/>
          <w:szCs w:val="28"/>
          <w:lang w:eastAsia="ru-RU"/>
        </w:rPr>
        <w:t xml:space="preserve">План учебного процесса (программа подготовки </w:t>
      </w:r>
      <w:r w:rsidR="00737794" w:rsidRPr="00737794">
        <w:rPr>
          <w:rFonts w:ascii="Times New Roman" w:eastAsia="Times New Roman" w:hAnsi="Times New Roman" w:cs="Times New Roman"/>
          <w:b/>
          <w:bCs/>
          <w:sz w:val="28"/>
          <w:szCs w:val="28"/>
          <w:lang w:eastAsia="ru-RU"/>
        </w:rPr>
        <w:t>специалистов среднего звена</w:t>
      </w:r>
      <w:r w:rsidRPr="00737794">
        <w:rPr>
          <w:rFonts w:ascii="Times New Roman" w:eastAsia="Times New Roman" w:hAnsi="Times New Roman" w:cs="Times New Roman"/>
          <w:b/>
          <w:bCs/>
          <w:sz w:val="28"/>
          <w:szCs w:val="28"/>
          <w:lang w:eastAsia="ru-RU"/>
        </w:rPr>
        <w:t>)</w:t>
      </w:r>
      <w:r w:rsidR="002B331E" w:rsidRPr="00737794">
        <w:t xml:space="preserve"> </w:t>
      </w:r>
    </w:p>
    <w:tbl>
      <w:tblPr>
        <w:tblW w:w="15934" w:type="dxa"/>
        <w:tblInd w:w="-459" w:type="dxa"/>
        <w:tblLayout w:type="fixed"/>
        <w:tblLook w:val="04A0" w:firstRow="1" w:lastRow="0" w:firstColumn="1" w:lastColumn="0" w:noHBand="0" w:noVBand="1"/>
      </w:tblPr>
      <w:tblGrid>
        <w:gridCol w:w="1100"/>
        <w:gridCol w:w="3593"/>
        <w:gridCol w:w="1119"/>
        <w:gridCol w:w="836"/>
        <w:gridCol w:w="701"/>
        <w:gridCol w:w="858"/>
        <w:gridCol w:w="709"/>
        <w:gridCol w:w="567"/>
        <w:gridCol w:w="425"/>
        <w:gridCol w:w="709"/>
        <w:gridCol w:w="411"/>
        <w:gridCol w:w="411"/>
        <w:gridCol w:w="595"/>
        <w:gridCol w:w="780"/>
        <w:gridCol w:w="623"/>
        <w:gridCol w:w="623"/>
        <w:gridCol w:w="628"/>
        <w:gridCol w:w="623"/>
        <w:gridCol w:w="623"/>
      </w:tblGrid>
      <w:tr w:rsidR="00895B72" w:rsidRPr="00344F41" w:rsidTr="00895B72">
        <w:trPr>
          <w:trHeight w:val="142"/>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Индекс</w:t>
            </w:r>
          </w:p>
        </w:tc>
        <w:tc>
          <w:tcPr>
            <w:tcW w:w="3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Формы промежуточной аттестации</w:t>
            </w:r>
          </w:p>
        </w:tc>
        <w:tc>
          <w:tcPr>
            <w:tcW w:w="6222" w:type="dxa"/>
            <w:gridSpan w:val="10"/>
            <w:tcBorders>
              <w:top w:val="single" w:sz="4" w:space="0" w:color="auto"/>
              <w:left w:val="nil"/>
              <w:bottom w:val="single" w:sz="4" w:space="0" w:color="auto"/>
              <w:right w:val="single" w:sz="18"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3900"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895B72" w:rsidRPr="00344F41" w:rsidTr="00895B72">
        <w:trPr>
          <w:trHeight w:val="19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3593"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83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70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i/>
                <w:iCs/>
                <w:color w:val="000000"/>
                <w:sz w:val="16"/>
                <w:szCs w:val="16"/>
                <w:lang w:eastAsia="ru-RU"/>
              </w:rPr>
            </w:pPr>
            <w:r w:rsidRPr="00344F41">
              <w:rPr>
                <w:rFonts w:ascii="Times New Roman" w:eastAsia="Times New Roman" w:hAnsi="Times New Roman" w:cs="Times New Roman"/>
                <w:b/>
                <w:bCs/>
                <w:i/>
                <w:iCs/>
                <w:color w:val="000000"/>
                <w:sz w:val="16"/>
                <w:szCs w:val="16"/>
                <w:lang w:eastAsia="ru-RU"/>
              </w:rPr>
              <w:t>в том числе в форме практической подготовки</w:t>
            </w:r>
          </w:p>
        </w:tc>
        <w:tc>
          <w:tcPr>
            <w:tcW w:w="4090" w:type="dxa"/>
            <w:gridSpan w:val="7"/>
            <w:tcBorders>
              <w:top w:val="single" w:sz="4" w:space="0" w:color="auto"/>
              <w:left w:val="nil"/>
              <w:bottom w:val="single" w:sz="4" w:space="0" w:color="auto"/>
              <w:right w:val="single" w:sz="4" w:space="0" w:color="000000"/>
            </w:tcBorders>
            <w:shd w:val="clear" w:color="auto" w:fill="auto"/>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595" w:type="dxa"/>
            <w:vMerge w:val="restart"/>
            <w:tcBorders>
              <w:top w:val="nil"/>
              <w:left w:val="single" w:sz="4" w:space="0" w:color="auto"/>
              <w:bottom w:val="single" w:sz="4" w:space="0" w:color="auto"/>
              <w:right w:val="single" w:sz="18"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Самостоятельная учебная работа</w:t>
            </w:r>
          </w:p>
        </w:tc>
        <w:tc>
          <w:tcPr>
            <w:tcW w:w="3900" w:type="dxa"/>
            <w:gridSpan w:val="6"/>
            <w:tcBorders>
              <w:top w:val="nil"/>
              <w:left w:val="single" w:sz="18" w:space="0" w:color="auto"/>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I курс</w:t>
            </w:r>
          </w:p>
        </w:tc>
      </w:tr>
      <w:tr w:rsidR="00895B72" w:rsidRPr="00344F41" w:rsidTr="00895B72">
        <w:trPr>
          <w:trHeight w:val="136"/>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3593"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1"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i/>
                <w:iCs/>
                <w:color w:val="000000"/>
                <w:sz w:val="16"/>
                <w:szCs w:val="16"/>
                <w:lang w:eastAsia="ru-RU"/>
              </w:rPr>
            </w:pPr>
          </w:p>
        </w:tc>
        <w:tc>
          <w:tcPr>
            <w:tcW w:w="85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323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sz w:val="16"/>
                <w:szCs w:val="16"/>
                <w:lang w:eastAsia="ru-RU"/>
              </w:rPr>
            </w:pPr>
            <w:r w:rsidRPr="00344F41">
              <w:rPr>
                <w:rFonts w:ascii="Times New Roman" w:eastAsia="Times New Roman" w:hAnsi="Times New Roman" w:cs="Times New Roman"/>
                <w:color w:val="000000"/>
                <w:sz w:val="16"/>
                <w:szCs w:val="16"/>
                <w:lang w:eastAsia="ru-RU"/>
              </w:rPr>
              <w:t>в т.ч.</w:t>
            </w:r>
          </w:p>
        </w:tc>
        <w:tc>
          <w:tcPr>
            <w:tcW w:w="595" w:type="dxa"/>
            <w:vMerge/>
            <w:tcBorders>
              <w:top w:val="nil"/>
              <w:left w:val="single" w:sz="4" w:space="0" w:color="auto"/>
              <w:bottom w:val="single" w:sz="4" w:space="0" w:color="auto"/>
              <w:right w:val="single" w:sz="18"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2026" w:type="dxa"/>
            <w:gridSpan w:val="3"/>
            <w:tcBorders>
              <w:top w:val="single" w:sz="4" w:space="0" w:color="auto"/>
              <w:left w:val="single" w:sz="18" w:space="0" w:color="auto"/>
              <w:bottom w:val="single" w:sz="4" w:space="0" w:color="auto"/>
              <w:right w:val="single" w:sz="18" w:space="0" w:color="auto"/>
            </w:tcBorders>
            <w:shd w:val="clear" w:color="auto" w:fill="auto"/>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1 семестр</w:t>
            </w:r>
          </w:p>
        </w:tc>
        <w:tc>
          <w:tcPr>
            <w:tcW w:w="1874" w:type="dxa"/>
            <w:gridSpan w:val="3"/>
            <w:tcBorders>
              <w:top w:val="single" w:sz="4" w:space="0" w:color="auto"/>
              <w:left w:val="single" w:sz="18" w:space="0" w:color="auto"/>
              <w:bottom w:val="single" w:sz="4" w:space="0" w:color="auto"/>
              <w:right w:val="single" w:sz="18" w:space="0" w:color="auto"/>
            </w:tcBorders>
            <w:shd w:val="clear" w:color="auto" w:fill="auto"/>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8"/>
                <w:szCs w:val="18"/>
                <w:lang w:eastAsia="ru-RU"/>
              </w:rPr>
            </w:pPr>
            <w:r w:rsidRPr="00344F41">
              <w:rPr>
                <w:rFonts w:ascii="Times New Roman" w:eastAsia="Times New Roman" w:hAnsi="Times New Roman" w:cs="Times New Roman"/>
                <w:b/>
                <w:bCs/>
                <w:color w:val="000000"/>
                <w:sz w:val="18"/>
                <w:szCs w:val="18"/>
                <w:lang w:eastAsia="ru-RU"/>
              </w:rPr>
              <w:t>2 семестр</w:t>
            </w:r>
          </w:p>
        </w:tc>
      </w:tr>
      <w:tr w:rsidR="00895B72" w:rsidRPr="00344F41" w:rsidTr="00895B72">
        <w:trPr>
          <w:trHeight w:val="405"/>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3593"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1"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i/>
                <w:iCs/>
                <w:color w:val="000000"/>
                <w:sz w:val="16"/>
                <w:szCs w:val="16"/>
                <w:lang w:eastAsia="ru-RU"/>
              </w:rPr>
            </w:pPr>
          </w:p>
        </w:tc>
        <w:tc>
          <w:tcPr>
            <w:tcW w:w="858"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теоретическое обучение</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лабораторные и практические занятия</w:t>
            </w:r>
          </w:p>
        </w:tc>
        <w:tc>
          <w:tcPr>
            <w:tcW w:w="42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консультации</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промежуточная аттестация (экзамен)</w:t>
            </w:r>
          </w:p>
        </w:tc>
        <w:tc>
          <w:tcPr>
            <w:tcW w:w="41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Практика</w:t>
            </w:r>
          </w:p>
        </w:tc>
        <w:tc>
          <w:tcPr>
            <w:tcW w:w="41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курсовая работа (проект)</w:t>
            </w:r>
          </w:p>
        </w:tc>
        <w:tc>
          <w:tcPr>
            <w:tcW w:w="595" w:type="dxa"/>
            <w:vMerge/>
            <w:tcBorders>
              <w:top w:val="nil"/>
              <w:left w:val="single" w:sz="4" w:space="0" w:color="auto"/>
              <w:bottom w:val="single" w:sz="4" w:space="0" w:color="auto"/>
              <w:right w:val="single" w:sz="18"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2026" w:type="dxa"/>
            <w:gridSpan w:val="3"/>
            <w:tcBorders>
              <w:top w:val="single" w:sz="4" w:space="0" w:color="auto"/>
              <w:left w:val="single" w:sz="18" w:space="0" w:color="auto"/>
              <w:bottom w:val="single" w:sz="4" w:space="0" w:color="auto"/>
              <w:right w:val="single" w:sz="18"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17 недель</w:t>
            </w:r>
          </w:p>
        </w:tc>
        <w:tc>
          <w:tcPr>
            <w:tcW w:w="1874" w:type="dxa"/>
            <w:gridSpan w:val="3"/>
            <w:tcBorders>
              <w:top w:val="single" w:sz="4" w:space="0" w:color="auto"/>
              <w:left w:val="single" w:sz="18" w:space="0" w:color="auto"/>
              <w:bottom w:val="single" w:sz="4" w:space="0" w:color="auto"/>
              <w:right w:val="single" w:sz="18"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8"/>
                <w:szCs w:val="18"/>
                <w:lang w:eastAsia="ru-RU"/>
              </w:rPr>
            </w:pPr>
            <w:r w:rsidRPr="00344F41">
              <w:rPr>
                <w:rFonts w:ascii="Times New Roman" w:eastAsia="Times New Roman" w:hAnsi="Times New Roman" w:cs="Times New Roman"/>
                <w:b/>
                <w:bCs/>
                <w:color w:val="000000"/>
                <w:sz w:val="18"/>
                <w:szCs w:val="18"/>
                <w:lang w:eastAsia="ru-RU"/>
              </w:rPr>
              <w:t>24 недели</w:t>
            </w:r>
          </w:p>
        </w:tc>
      </w:tr>
      <w:tr w:rsidR="00895B72" w:rsidRPr="00344F41" w:rsidTr="00895B72">
        <w:trPr>
          <w:trHeight w:val="138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3593"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836"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1" w:type="dxa"/>
            <w:vMerge/>
            <w:tcBorders>
              <w:top w:val="nil"/>
              <w:left w:val="single" w:sz="4" w:space="0" w:color="auto"/>
              <w:bottom w:val="single" w:sz="4" w:space="0" w:color="auto"/>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i/>
                <w:iCs/>
                <w:color w:val="000000"/>
                <w:sz w:val="16"/>
                <w:szCs w:val="16"/>
                <w:lang w:eastAsia="ru-RU"/>
              </w:rPr>
            </w:pPr>
          </w:p>
        </w:tc>
        <w:tc>
          <w:tcPr>
            <w:tcW w:w="858"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411"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411" w:type="dxa"/>
            <w:vMerge/>
            <w:tcBorders>
              <w:top w:val="nil"/>
              <w:left w:val="single" w:sz="4" w:space="0" w:color="auto"/>
              <w:bottom w:val="single" w:sz="4" w:space="0" w:color="000000"/>
              <w:right w:val="single" w:sz="4"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595" w:type="dxa"/>
            <w:vMerge/>
            <w:tcBorders>
              <w:top w:val="nil"/>
              <w:left w:val="single" w:sz="4" w:space="0" w:color="auto"/>
              <w:bottom w:val="single" w:sz="4" w:space="0" w:color="auto"/>
              <w:right w:val="single" w:sz="18" w:space="0" w:color="auto"/>
            </w:tcBorders>
            <w:vAlign w:val="center"/>
            <w:hideMark/>
          </w:tcPr>
          <w:p w:rsidR="00895B72" w:rsidRPr="00344F41" w:rsidRDefault="00895B72" w:rsidP="00344F41">
            <w:pPr>
              <w:spacing w:after="0" w:line="240" w:lineRule="auto"/>
              <w:rPr>
                <w:rFonts w:ascii="Times New Roman" w:eastAsia="Times New Roman" w:hAnsi="Times New Roman" w:cs="Times New Roman"/>
                <w:b/>
                <w:bCs/>
                <w:color w:val="000000"/>
                <w:sz w:val="16"/>
                <w:szCs w:val="16"/>
                <w:lang w:eastAsia="ru-RU"/>
              </w:rPr>
            </w:pPr>
          </w:p>
        </w:tc>
        <w:tc>
          <w:tcPr>
            <w:tcW w:w="780" w:type="dxa"/>
            <w:tcBorders>
              <w:top w:val="nil"/>
              <w:left w:val="single" w:sz="18" w:space="0" w:color="auto"/>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всего занятий</w:t>
            </w:r>
          </w:p>
        </w:tc>
        <w:tc>
          <w:tcPr>
            <w:tcW w:w="623" w:type="dxa"/>
            <w:tcBorders>
              <w:top w:val="nil"/>
              <w:left w:val="nil"/>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консультации, экзамены</w:t>
            </w:r>
          </w:p>
        </w:tc>
        <w:tc>
          <w:tcPr>
            <w:tcW w:w="623" w:type="dxa"/>
            <w:tcBorders>
              <w:top w:val="nil"/>
              <w:left w:val="nil"/>
              <w:bottom w:val="single" w:sz="4" w:space="0" w:color="auto"/>
              <w:right w:val="single" w:sz="18"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самостоятельная работа</w:t>
            </w:r>
          </w:p>
        </w:tc>
        <w:tc>
          <w:tcPr>
            <w:tcW w:w="628" w:type="dxa"/>
            <w:tcBorders>
              <w:top w:val="nil"/>
              <w:left w:val="single" w:sz="18" w:space="0" w:color="auto"/>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всего занятий</w:t>
            </w:r>
          </w:p>
        </w:tc>
        <w:tc>
          <w:tcPr>
            <w:tcW w:w="623" w:type="dxa"/>
            <w:tcBorders>
              <w:top w:val="nil"/>
              <w:left w:val="nil"/>
              <w:bottom w:val="single" w:sz="4" w:space="0" w:color="auto"/>
              <w:right w:val="single" w:sz="4"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консультации, экзамены</w:t>
            </w:r>
          </w:p>
        </w:tc>
        <w:tc>
          <w:tcPr>
            <w:tcW w:w="623" w:type="dxa"/>
            <w:tcBorders>
              <w:top w:val="nil"/>
              <w:left w:val="nil"/>
              <w:bottom w:val="single" w:sz="4" w:space="0" w:color="auto"/>
              <w:right w:val="single" w:sz="18" w:space="0" w:color="auto"/>
            </w:tcBorders>
            <w:shd w:val="clear" w:color="auto" w:fill="auto"/>
            <w:textDirection w:val="btLr"/>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sz w:val="16"/>
                <w:szCs w:val="16"/>
                <w:lang w:eastAsia="ru-RU"/>
              </w:rPr>
            </w:pPr>
            <w:r w:rsidRPr="00344F41">
              <w:rPr>
                <w:rFonts w:ascii="Times New Roman" w:eastAsia="Times New Roman" w:hAnsi="Times New Roman" w:cs="Times New Roman"/>
                <w:b/>
                <w:bCs/>
                <w:color w:val="000000"/>
                <w:sz w:val="16"/>
                <w:szCs w:val="16"/>
                <w:lang w:eastAsia="ru-RU"/>
              </w:rPr>
              <w:t>самостоятельная работа</w:t>
            </w:r>
          </w:p>
        </w:tc>
      </w:tr>
      <w:tr w:rsidR="00895B72" w:rsidRPr="00344F41" w:rsidTr="00895B72">
        <w:trPr>
          <w:trHeight w:val="196"/>
        </w:trPr>
        <w:tc>
          <w:tcPr>
            <w:tcW w:w="1100" w:type="dxa"/>
            <w:tcBorders>
              <w:top w:val="nil"/>
              <w:left w:val="single" w:sz="4" w:space="0" w:color="auto"/>
              <w:bottom w:val="single" w:sz="4" w:space="0" w:color="auto"/>
              <w:right w:val="single" w:sz="4" w:space="0" w:color="auto"/>
            </w:tcBorders>
            <w:shd w:val="clear" w:color="000000" w:fill="C4D79B"/>
            <w:hideMark/>
          </w:tcPr>
          <w:p w:rsidR="00895B72" w:rsidRPr="00344F41" w:rsidRDefault="00895B72" w:rsidP="00895B72">
            <w:pPr>
              <w:spacing w:after="0" w:line="240" w:lineRule="auto"/>
              <w:rPr>
                <w:rFonts w:ascii="Times New Roman" w:eastAsia="Times New Roman" w:hAnsi="Times New Roman" w:cs="Times New Roman"/>
                <w:b/>
                <w:bCs/>
                <w:color w:val="000000"/>
                <w:sz w:val="20"/>
                <w:szCs w:val="20"/>
                <w:lang w:eastAsia="ru-RU"/>
              </w:rPr>
            </w:pPr>
            <w:r w:rsidRPr="00344F41">
              <w:rPr>
                <w:rFonts w:ascii="Times New Roman" w:eastAsia="Times New Roman" w:hAnsi="Times New Roman" w:cs="Times New Roman"/>
                <w:b/>
                <w:bCs/>
                <w:color w:val="000000"/>
                <w:sz w:val="20"/>
                <w:szCs w:val="20"/>
                <w:lang w:eastAsia="ru-RU"/>
              </w:rPr>
              <w:t>О.00</w:t>
            </w:r>
          </w:p>
        </w:tc>
        <w:tc>
          <w:tcPr>
            <w:tcW w:w="3593" w:type="dxa"/>
            <w:tcBorders>
              <w:top w:val="nil"/>
              <w:left w:val="nil"/>
              <w:bottom w:val="single" w:sz="4" w:space="0" w:color="auto"/>
              <w:right w:val="single" w:sz="4" w:space="0" w:color="auto"/>
            </w:tcBorders>
            <w:shd w:val="clear" w:color="000000" w:fill="C4D79B"/>
            <w:hideMark/>
          </w:tcPr>
          <w:p w:rsidR="00895B72" w:rsidRPr="00344F41" w:rsidRDefault="00895B72" w:rsidP="00895B72">
            <w:pPr>
              <w:spacing w:after="0" w:line="240" w:lineRule="auto"/>
              <w:rPr>
                <w:rFonts w:ascii="Times New Roman" w:eastAsia="Times New Roman" w:hAnsi="Times New Roman" w:cs="Times New Roman"/>
                <w:b/>
                <w:bCs/>
                <w:color w:val="000000"/>
                <w:sz w:val="20"/>
                <w:szCs w:val="20"/>
                <w:lang w:eastAsia="ru-RU"/>
              </w:rPr>
            </w:pPr>
            <w:r w:rsidRPr="00344F41">
              <w:rPr>
                <w:rFonts w:ascii="Times New Roman" w:eastAsia="Times New Roman" w:hAnsi="Times New Roman" w:cs="Times New Roman"/>
                <w:b/>
                <w:bCs/>
                <w:color w:val="000000"/>
                <w:sz w:val="20"/>
                <w:szCs w:val="20"/>
                <w:lang w:eastAsia="ru-RU"/>
              </w:rPr>
              <w:t>Общеобразовательный цикл</w:t>
            </w:r>
          </w:p>
        </w:tc>
        <w:tc>
          <w:tcPr>
            <w:tcW w:w="1119" w:type="dxa"/>
            <w:tcBorders>
              <w:top w:val="nil"/>
              <w:left w:val="nil"/>
              <w:bottom w:val="single" w:sz="4" w:space="0" w:color="auto"/>
              <w:right w:val="single" w:sz="4" w:space="0" w:color="auto"/>
            </w:tcBorders>
            <w:shd w:val="clear" w:color="000000" w:fill="C4D79B"/>
            <w:vAlign w:val="center"/>
            <w:hideMark/>
          </w:tcPr>
          <w:p w:rsidR="00895B72" w:rsidRPr="00895B72" w:rsidRDefault="00895B72" w:rsidP="00344F41">
            <w:pPr>
              <w:spacing w:after="0" w:line="240" w:lineRule="auto"/>
              <w:jc w:val="center"/>
              <w:rPr>
                <w:rFonts w:ascii="Times New Roman" w:eastAsia="Times New Roman" w:hAnsi="Times New Roman" w:cs="Times New Roman"/>
                <w:b/>
                <w:bCs/>
                <w:sz w:val="16"/>
                <w:lang w:eastAsia="ru-RU"/>
              </w:rPr>
            </w:pPr>
            <w:r w:rsidRPr="00895B72">
              <w:rPr>
                <w:rFonts w:ascii="Times New Roman" w:eastAsia="Times New Roman" w:hAnsi="Times New Roman" w:cs="Times New Roman"/>
                <w:b/>
                <w:bCs/>
                <w:sz w:val="16"/>
                <w:lang w:eastAsia="ru-RU"/>
              </w:rPr>
              <w:t>4экз, 9дз, 2з</w:t>
            </w:r>
          </w:p>
        </w:tc>
        <w:tc>
          <w:tcPr>
            <w:tcW w:w="836"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1476</w:t>
            </w:r>
          </w:p>
        </w:tc>
        <w:tc>
          <w:tcPr>
            <w:tcW w:w="701"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i/>
                <w:iCs/>
                <w:color w:val="000000"/>
                <w:lang w:eastAsia="ru-RU"/>
              </w:rPr>
            </w:pPr>
            <w:r w:rsidRPr="00344F41">
              <w:rPr>
                <w:rFonts w:ascii="Times New Roman" w:eastAsia="Times New Roman" w:hAnsi="Times New Roman" w:cs="Times New Roman"/>
                <w:b/>
                <w:bCs/>
                <w:i/>
                <w:iCs/>
                <w:color w:val="000000"/>
                <w:lang w:eastAsia="ru-RU"/>
              </w:rPr>
              <w:t>568</w:t>
            </w:r>
          </w:p>
        </w:tc>
        <w:tc>
          <w:tcPr>
            <w:tcW w:w="858"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1444</w:t>
            </w:r>
          </w:p>
        </w:tc>
        <w:tc>
          <w:tcPr>
            <w:tcW w:w="709"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700</w:t>
            </w:r>
          </w:p>
        </w:tc>
        <w:tc>
          <w:tcPr>
            <w:tcW w:w="567"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720</w:t>
            </w:r>
          </w:p>
        </w:tc>
        <w:tc>
          <w:tcPr>
            <w:tcW w:w="425"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0</w:t>
            </w:r>
          </w:p>
        </w:tc>
        <w:tc>
          <w:tcPr>
            <w:tcW w:w="709"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24</w:t>
            </w:r>
          </w:p>
        </w:tc>
        <w:tc>
          <w:tcPr>
            <w:tcW w:w="411"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0</w:t>
            </w:r>
          </w:p>
        </w:tc>
        <w:tc>
          <w:tcPr>
            <w:tcW w:w="411"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595" w:type="dxa"/>
            <w:tcBorders>
              <w:top w:val="nil"/>
              <w:left w:val="nil"/>
              <w:bottom w:val="single" w:sz="4" w:space="0" w:color="auto"/>
              <w:right w:val="single" w:sz="18"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32</w:t>
            </w:r>
          </w:p>
        </w:tc>
        <w:tc>
          <w:tcPr>
            <w:tcW w:w="780" w:type="dxa"/>
            <w:tcBorders>
              <w:top w:val="nil"/>
              <w:left w:val="single" w:sz="18" w:space="0" w:color="auto"/>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612</w:t>
            </w:r>
          </w:p>
        </w:tc>
        <w:tc>
          <w:tcPr>
            <w:tcW w:w="623"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0</w:t>
            </w:r>
          </w:p>
        </w:tc>
        <w:tc>
          <w:tcPr>
            <w:tcW w:w="623" w:type="dxa"/>
            <w:tcBorders>
              <w:top w:val="nil"/>
              <w:left w:val="nil"/>
              <w:bottom w:val="single" w:sz="4" w:space="0" w:color="auto"/>
              <w:right w:val="single" w:sz="18"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0</w:t>
            </w:r>
          </w:p>
        </w:tc>
        <w:tc>
          <w:tcPr>
            <w:tcW w:w="628" w:type="dxa"/>
            <w:tcBorders>
              <w:top w:val="nil"/>
              <w:left w:val="single" w:sz="18" w:space="0" w:color="auto"/>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808</w:t>
            </w:r>
          </w:p>
        </w:tc>
        <w:tc>
          <w:tcPr>
            <w:tcW w:w="623" w:type="dxa"/>
            <w:tcBorders>
              <w:top w:val="nil"/>
              <w:left w:val="nil"/>
              <w:bottom w:val="single" w:sz="4" w:space="0" w:color="auto"/>
              <w:right w:val="single" w:sz="4"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24</w:t>
            </w:r>
          </w:p>
        </w:tc>
        <w:tc>
          <w:tcPr>
            <w:tcW w:w="623" w:type="dxa"/>
            <w:tcBorders>
              <w:top w:val="nil"/>
              <w:left w:val="nil"/>
              <w:bottom w:val="single" w:sz="4" w:space="0" w:color="auto"/>
              <w:right w:val="single" w:sz="18" w:space="0" w:color="auto"/>
            </w:tcBorders>
            <w:shd w:val="clear" w:color="000000" w:fill="C4D79B"/>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32</w:t>
            </w:r>
          </w:p>
        </w:tc>
      </w:tr>
      <w:tr w:rsidR="00895B72" w:rsidRPr="00344F41" w:rsidTr="00895B72">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w:t>
            </w:r>
          </w:p>
        </w:tc>
        <w:tc>
          <w:tcPr>
            <w:tcW w:w="3593" w:type="dxa"/>
            <w:tcBorders>
              <w:top w:val="nil"/>
              <w:left w:val="nil"/>
              <w:bottom w:val="single" w:sz="4" w:space="0" w:color="auto"/>
              <w:right w:val="single" w:sz="4" w:space="0" w:color="auto"/>
            </w:tcBorders>
            <w:shd w:val="clear" w:color="auto" w:fill="auto"/>
            <w:vAlign w:val="bottom"/>
            <w:hideMark/>
          </w:tcPr>
          <w:p w:rsidR="00895B72" w:rsidRPr="00344F41" w:rsidRDefault="00895B72" w:rsidP="00344F41">
            <w:pPr>
              <w:spacing w:after="0" w:line="240" w:lineRule="auto"/>
              <w:rPr>
                <w:rFonts w:ascii="Times New Roman" w:eastAsia="Times New Roman" w:hAnsi="Times New Roman" w:cs="Times New Roman"/>
                <w:b/>
                <w:bCs/>
                <w:color w:val="000000"/>
                <w:sz w:val="20"/>
                <w:szCs w:val="20"/>
                <w:lang w:eastAsia="ru-RU"/>
              </w:rPr>
            </w:pPr>
            <w:r w:rsidRPr="00344F41">
              <w:rPr>
                <w:rFonts w:ascii="Times New Roman" w:eastAsia="Times New Roman" w:hAnsi="Times New Roman" w:cs="Times New Roman"/>
                <w:b/>
                <w:bCs/>
                <w:color w:val="000000"/>
                <w:sz w:val="20"/>
                <w:szCs w:val="20"/>
                <w:lang w:eastAsia="ru-RU"/>
              </w:rPr>
              <w:t>Базовые дисциплины</w:t>
            </w:r>
          </w:p>
        </w:tc>
        <w:tc>
          <w:tcPr>
            <w:tcW w:w="1119" w:type="dxa"/>
            <w:tcBorders>
              <w:top w:val="nil"/>
              <w:left w:val="nil"/>
              <w:bottom w:val="single" w:sz="4" w:space="0" w:color="auto"/>
              <w:right w:val="single" w:sz="4" w:space="0" w:color="auto"/>
            </w:tcBorders>
            <w:shd w:val="clear" w:color="auto" w:fill="auto"/>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i/>
                <w:iCs/>
                <w:color w:val="000000"/>
                <w:lang w:eastAsia="ru-RU"/>
              </w:rPr>
            </w:pPr>
            <w:r w:rsidRPr="00344F41">
              <w:rPr>
                <w:rFonts w:ascii="Times New Roman" w:eastAsia="Times New Roman" w:hAnsi="Times New Roman" w:cs="Times New Roman"/>
                <w:b/>
                <w:bCs/>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r>
      <w:tr w:rsidR="00895B72" w:rsidRPr="00344F41" w:rsidTr="003F55EB">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ОДБ.01</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Русский язык</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экз2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30</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36</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34</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ОДБ.02</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Литература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40</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ОДБ.03</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Математика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экз2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304</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304</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184</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114</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122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176</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ОДБ.04</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Иностранный язык</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70</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121"/>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ОДБ.05</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Информатика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144</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144</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112</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60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84</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ОДБ.06</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Физика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экз2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144</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144</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112</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26</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54</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84</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6</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ОДБ.07</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Химия</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34</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38</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ОДБ.08</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Биология</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center"/>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24</w:t>
            </w:r>
          </w:p>
        </w:tc>
        <w:tc>
          <w:tcPr>
            <w:tcW w:w="425"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ОДБ.09</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История</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экз2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136</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136</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84</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46</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6</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58</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72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6</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ОДБ.10</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Обществознание</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34</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3F55EB">
        <w:trPr>
          <w:trHeight w:val="30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ОДБ.11</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География</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44</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28</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895B72">
        <w:trPr>
          <w:trHeight w:val="138"/>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ОДБ.12</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Физическая культура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72</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14</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58</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40</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895B72">
        <w:trPr>
          <w:trHeight w:val="315"/>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ОДБ.13</w:t>
            </w:r>
          </w:p>
        </w:tc>
        <w:tc>
          <w:tcPr>
            <w:tcW w:w="3593" w:type="dxa"/>
            <w:tcBorders>
              <w:top w:val="nil"/>
              <w:left w:val="nil"/>
              <w:bottom w:val="single" w:sz="4" w:space="0" w:color="auto"/>
              <w:right w:val="single" w:sz="4" w:space="0" w:color="auto"/>
            </w:tcBorders>
            <w:shd w:val="clear" w:color="auto" w:fill="auto"/>
            <w:hideMark/>
          </w:tcPr>
          <w:p w:rsidR="00895B72" w:rsidRPr="004B5E15" w:rsidRDefault="00895B72" w:rsidP="00C93BEB">
            <w:pPr>
              <w:spacing w:after="0" w:line="240" w:lineRule="auto"/>
              <w:rPr>
                <w:rFonts w:ascii="Times New Roman" w:eastAsia="Times New Roman" w:hAnsi="Times New Roman" w:cs="Times New Roman"/>
                <w:sz w:val="20"/>
                <w:szCs w:val="20"/>
                <w:lang w:eastAsia="ru-RU"/>
              </w:rPr>
            </w:pPr>
            <w:r w:rsidRPr="00C93BEB">
              <w:rPr>
                <w:rFonts w:ascii="Times New Roman" w:eastAsia="Times New Roman" w:hAnsi="Times New Roman" w:cs="Times New Roman"/>
                <w:color w:val="000000"/>
                <w:sz w:val="20"/>
                <w:szCs w:val="20"/>
                <w:lang w:eastAsia="ru-RU"/>
              </w:rPr>
              <w:t xml:space="preserve">Основы безопасности </w:t>
            </w:r>
            <w:r w:rsidR="004B5E15" w:rsidRPr="00C93BEB">
              <w:rPr>
                <w:rFonts w:ascii="Times New Roman" w:eastAsia="Times New Roman" w:hAnsi="Times New Roman" w:cs="Times New Roman"/>
                <w:sz w:val="20"/>
                <w:szCs w:val="20"/>
                <w:lang w:eastAsia="ru-RU"/>
              </w:rPr>
              <w:t>и защиты Родины</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w:t>
            </w:r>
            <w:proofErr w:type="gramStart"/>
            <w:r w:rsidRPr="00344F41">
              <w:rPr>
                <w:rFonts w:ascii="Times New Roman" w:eastAsia="Times New Roman" w:hAnsi="Times New Roman" w:cs="Times New Roman"/>
                <w:lang w:eastAsia="ru-RU"/>
              </w:rPr>
              <w:t>2</w:t>
            </w:r>
            <w:proofErr w:type="gramEnd"/>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68</w:t>
            </w:r>
          </w:p>
        </w:tc>
        <w:tc>
          <w:tcPr>
            <w:tcW w:w="70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68</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22</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46</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26</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42</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895B72">
        <w:trPr>
          <w:trHeight w:val="106"/>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 </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Индивидуальный проект</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32</w:t>
            </w:r>
          </w:p>
        </w:tc>
        <w:tc>
          <w:tcPr>
            <w:tcW w:w="70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32</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32</w:t>
            </w:r>
          </w:p>
        </w:tc>
      </w:tr>
      <w:tr w:rsidR="00895B72" w:rsidRPr="00344F41" w:rsidTr="00895B72">
        <w:trPr>
          <w:trHeight w:val="70"/>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ОДД</w:t>
            </w:r>
          </w:p>
        </w:tc>
        <w:tc>
          <w:tcPr>
            <w:tcW w:w="3593" w:type="dxa"/>
            <w:tcBorders>
              <w:top w:val="nil"/>
              <w:left w:val="nil"/>
              <w:bottom w:val="single" w:sz="4" w:space="0" w:color="auto"/>
              <w:right w:val="single" w:sz="4" w:space="0" w:color="auto"/>
            </w:tcBorders>
            <w:shd w:val="clear" w:color="auto" w:fill="auto"/>
            <w:noWrap/>
            <w:hideMark/>
          </w:tcPr>
          <w:p w:rsidR="00895B72" w:rsidRPr="00344F41" w:rsidRDefault="00895B72" w:rsidP="00895B72">
            <w:pPr>
              <w:spacing w:after="0" w:line="240" w:lineRule="auto"/>
              <w:rPr>
                <w:rFonts w:ascii="Times New Roman" w:eastAsia="Times New Roman" w:hAnsi="Times New Roman" w:cs="Times New Roman"/>
                <w:b/>
                <w:bCs/>
                <w:color w:val="000000"/>
                <w:sz w:val="20"/>
                <w:szCs w:val="20"/>
                <w:lang w:eastAsia="ru-RU"/>
              </w:rPr>
            </w:pPr>
            <w:r w:rsidRPr="00344F41">
              <w:rPr>
                <w:rFonts w:ascii="Times New Roman" w:eastAsia="Times New Roman" w:hAnsi="Times New Roman" w:cs="Times New Roman"/>
                <w:b/>
                <w:bCs/>
                <w:color w:val="000000"/>
                <w:sz w:val="20"/>
                <w:szCs w:val="20"/>
                <w:lang w:eastAsia="ru-RU"/>
              </w:rPr>
              <w:t>Дополнительные дисциплины</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 </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nil"/>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895B72">
        <w:trPr>
          <w:trHeight w:val="155"/>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ОДД.01</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Башкирский язык</w:t>
            </w:r>
            <w:r w:rsidR="004B5E15" w:rsidRPr="004B5E15">
              <w:rPr>
                <w:rFonts w:ascii="Times New Roman" w:hAnsi="Times New Roman" w:cs="Times New Roman"/>
                <w:sz w:val="16"/>
                <w:szCs w:val="24"/>
              </w:rPr>
              <w:t>/ Мировая художественная культура</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дз1</w:t>
            </w:r>
          </w:p>
        </w:tc>
        <w:tc>
          <w:tcPr>
            <w:tcW w:w="836"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36</w:t>
            </w:r>
          </w:p>
        </w:tc>
        <w:tc>
          <w:tcPr>
            <w:tcW w:w="701"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bottom"/>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24</w:t>
            </w:r>
          </w:p>
        </w:tc>
        <w:tc>
          <w:tcPr>
            <w:tcW w:w="425"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nil"/>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36</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r w:rsidR="00895B72" w:rsidRPr="00344F41" w:rsidTr="00895B72">
        <w:trPr>
          <w:trHeight w:val="291"/>
        </w:trPr>
        <w:tc>
          <w:tcPr>
            <w:tcW w:w="1100" w:type="dxa"/>
            <w:tcBorders>
              <w:top w:val="nil"/>
              <w:left w:val="single" w:sz="4" w:space="0" w:color="auto"/>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ОДД.02</w:t>
            </w:r>
          </w:p>
        </w:tc>
        <w:tc>
          <w:tcPr>
            <w:tcW w:w="3593" w:type="dxa"/>
            <w:tcBorders>
              <w:top w:val="nil"/>
              <w:left w:val="nil"/>
              <w:bottom w:val="single" w:sz="4" w:space="0" w:color="auto"/>
              <w:right w:val="single" w:sz="4" w:space="0" w:color="auto"/>
            </w:tcBorders>
            <w:shd w:val="clear" w:color="auto" w:fill="auto"/>
            <w:hideMark/>
          </w:tcPr>
          <w:p w:rsidR="00895B72" w:rsidRPr="00344F41" w:rsidRDefault="00895B72" w:rsidP="00895B72">
            <w:pPr>
              <w:spacing w:after="0" w:line="240" w:lineRule="auto"/>
              <w:rPr>
                <w:rFonts w:ascii="Times New Roman" w:eastAsia="Times New Roman" w:hAnsi="Times New Roman" w:cs="Times New Roman"/>
                <w:color w:val="000000"/>
                <w:sz w:val="20"/>
                <w:szCs w:val="20"/>
                <w:lang w:eastAsia="ru-RU"/>
              </w:rPr>
            </w:pPr>
            <w:r w:rsidRPr="00344F41">
              <w:rPr>
                <w:rFonts w:ascii="Times New Roman" w:eastAsia="Times New Roman" w:hAnsi="Times New Roman" w:cs="Times New Roman"/>
                <w:color w:val="000000"/>
                <w:sz w:val="20"/>
                <w:szCs w:val="20"/>
                <w:lang w:eastAsia="ru-RU"/>
              </w:rPr>
              <w:t>Родной (русский) язык / Родной (башкирский) язык</w:t>
            </w:r>
          </w:p>
        </w:tc>
        <w:tc>
          <w:tcPr>
            <w:tcW w:w="111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lang w:eastAsia="ru-RU"/>
              </w:rPr>
            </w:pPr>
            <w:r w:rsidRPr="00344F41">
              <w:rPr>
                <w:rFonts w:ascii="Times New Roman" w:eastAsia="Times New Roman" w:hAnsi="Times New Roman" w:cs="Times New Roman"/>
                <w:lang w:eastAsia="ru-RU"/>
              </w:rPr>
              <w:t>дз2</w:t>
            </w:r>
          </w:p>
        </w:tc>
        <w:tc>
          <w:tcPr>
            <w:tcW w:w="836"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36</w:t>
            </w:r>
          </w:p>
        </w:tc>
        <w:tc>
          <w:tcPr>
            <w:tcW w:w="701"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i/>
                <w:iCs/>
                <w:color w:val="000000"/>
                <w:lang w:eastAsia="ru-RU"/>
              </w:rPr>
            </w:pPr>
            <w:r w:rsidRPr="00344F41">
              <w:rPr>
                <w:rFonts w:ascii="Times New Roman" w:eastAsia="Times New Roman" w:hAnsi="Times New Roman" w:cs="Times New Roman"/>
                <w:i/>
                <w:iCs/>
                <w:color w:val="000000"/>
                <w:lang w:eastAsia="ru-RU"/>
              </w:rPr>
              <w:t> </w:t>
            </w:r>
          </w:p>
        </w:tc>
        <w:tc>
          <w:tcPr>
            <w:tcW w:w="858"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b/>
                <w:bCs/>
                <w:color w:val="000000"/>
                <w:lang w:eastAsia="ru-RU"/>
              </w:rPr>
            </w:pPr>
            <w:r w:rsidRPr="00344F41">
              <w:rPr>
                <w:rFonts w:ascii="Times New Roman" w:eastAsia="Times New Roman" w:hAnsi="Times New Roman" w:cs="Times New Roman"/>
                <w:b/>
                <w:bCs/>
                <w:color w:val="000000"/>
                <w:lang w:eastAsia="ru-RU"/>
              </w:rPr>
              <w:t>36</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24</w:t>
            </w:r>
          </w:p>
        </w:tc>
        <w:tc>
          <w:tcPr>
            <w:tcW w:w="425"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411" w:type="dxa"/>
            <w:tcBorders>
              <w:top w:val="nil"/>
              <w:left w:val="nil"/>
              <w:bottom w:val="single" w:sz="4" w:space="0" w:color="auto"/>
              <w:right w:val="nil"/>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595" w:type="dxa"/>
            <w:tcBorders>
              <w:top w:val="nil"/>
              <w:left w:val="single" w:sz="4" w:space="0" w:color="auto"/>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780"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8" w:type="dxa"/>
            <w:tcBorders>
              <w:top w:val="nil"/>
              <w:left w:val="single" w:sz="18" w:space="0" w:color="auto"/>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36</w:t>
            </w:r>
          </w:p>
        </w:tc>
        <w:tc>
          <w:tcPr>
            <w:tcW w:w="623" w:type="dxa"/>
            <w:tcBorders>
              <w:top w:val="nil"/>
              <w:left w:val="nil"/>
              <w:bottom w:val="single" w:sz="4" w:space="0" w:color="auto"/>
              <w:right w:val="single" w:sz="4"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c>
          <w:tcPr>
            <w:tcW w:w="623" w:type="dxa"/>
            <w:tcBorders>
              <w:top w:val="nil"/>
              <w:left w:val="nil"/>
              <w:bottom w:val="single" w:sz="4" w:space="0" w:color="auto"/>
              <w:right w:val="single" w:sz="18" w:space="0" w:color="auto"/>
            </w:tcBorders>
            <w:shd w:val="clear" w:color="auto" w:fill="auto"/>
            <w:noWrap/>
            <w:vAlign w:val="center"/>
            <w:hideMark/>
          </w:tcPr>
          <w:p w:rsidR="00895B72" w:rsidRPr="00344F41" w:rsidRDefault="00895B72" w:rsidP="00344F41">
            <w:pPr>
              <w:spacing w:after="0" w:line="240" w:lineRule="auto"/>
              <w:jc w:val="center"/>
              <w:rPr>
                <w:rFonts w:ascii="Times New Roman" w:eastAsia="Times New Roman" w:hAnsi="Times New Roman" w:cs="Times New Roman"/>
                <w:color w:val="000000"/>
                <w:lang w:eastAsia="ru-RU"/>
              </w:rPr>
            </w:pPr>
            <w:r w:rsidRPr="00344F41">
              <w:rPr>
                <w:rFonts w:ascii="Times New Roman" w:eastAsia="Times New Roman" w:hAnsi="Times New Roman" w:cs="Times New Roman"/>
                <w:color w:val="000000"/>
                <w:lang w:eastAsia="ru-RU"/>
              </w:rPr>
              <w:t> </w:t>
            </w:r>
          </w:p>
        </w:tc>
      </w:tr>
    </w:tbl>
    <w:p w:rsidR="00A54FEB" w:rsidRPr="00C207EA" w:rsidRDefault="00A54FEB">
      <w:pPr>
        <w:rPr>
          <w:color w:val="FF0000"/>
        </w:rPr>
      </w:pPr>
    </w:p>
    <w:p w:rsidR="00A651BE" w:rsidRPr="00C207EA" w:rsidRDefault="00A651BE">
      <w:pPr>
        <w:rPr>
          <w:color w:val="FF0000"/>
        </w:rPr>
      </w:pPr>
    </w:p>
    <w:p w:rsidR="00A651BE" w:rsidRPr="00C207EA" w:rsidRDefault="00A651BE">
      <w:pPr>
        <w:rPr>
          <w:color w:val="FF0000"/>
        </w:rPr>
      </w:pPr>
    </w:p>
    <w:tbl>
      <w:tblPr>
        <w:tblW w:w="10206" w:type="dxa"/>
        <w:tblInd w:w="5211" w:type="dxa"/>
        <w:tblLook w:val="04A0" w:firstRow="1" w:lastRow="0" w:firstColumn="1" w:lastColumn="0" w:noHBand="0" w:noVBand="1"/>
      </w:tblPr>
      <w:tblGrid>
        <w:gridCol w:w="1330"/>
        <w:gridCol w:w="5049"/>
        <w:gridCol w:w="1985"/>
        <w:gridCol w:w="1842"/>
      </w:tblGrid>
      <w:tr w:rsidR="00895B72" w:rsidRPr="00895B72" w:rsidTr="00895B72">
        <w:trPr>
          <w:trHeight w:val="476"/>
        </w:trPr>
        <w:tc>
          <w:tcPr>
            <w:tcW w:w="637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895B72" w:rsidRPr="00895B72" w:rsidRDefault="00895B72" w:rsidP="00895B72">
            <w:pPr>
              <w:spacing w:after="0" w:line="240" w:lineRule="auto"/>
              <w:jc w:val="center"/>
              <w:rPr>
                <w:rFonts w:ascii="Times New Roman" w:eastAsia="Times New Roman" w:hAnsi="Times New Roman" w:cs="Times New Roman"/>
                <w:b/>
                <w:bCs/>
                <w:sz w:val="24"/>
                <w:szCs w:val="24"/>
                <w:lang w:eastAsia="ru-RU"/>
              </w:rPr>
            </w:pPr>
          </w:p>
        </w:tc>
        <w:tc>
          <w:tcPr>
            <w:tcW w:w="1985" w:type="dxa"/>
            <w:tcBorders>
              <w:top w:val="single" w:sz="4" w:space="0" w:color="auto"/>
              <w:left w:val="single" w:sz="18" w:space="0" w:color="auto"/>
              <w:bottom w:val="single" w:sz="4" w:space="0" w:color="auto"/>
              <w:right w:val="single" w:sz="18" w:space="0" w:color="auto"/>
            </w:tcBorders>
            <w:shd w:val="clear" w:color="000000" w:fill="FFFF00"/>
            <w:noWrap/>
            <w:vAlign w:val="center"/>
            <w:hideMark/>
          </w:tcPr>
          <w:p w:rsidR="00895B72" w:rsidRPr="00895B72" w:rsidRDefault="00895B72" w:rsidP="00895B72">
            <w:pPr>
              <w:spacing w:after="0" w:line="240" w:lineRule="auto"/>
              <w:jc w:val="center"/>
              <w:rPr>
                <w:rFonts w:ascii="Times New Roman" w:eastAsia="Times New Roman" w:hAnsi="Times New Roman" w:cs="Times New Roman"/>
                <w:b/>
                <w:bCs/>
                <w:sz w:val="24"/>
                <w:szCs w:val="24"/>
                <w:lang w:eastAsia="ru-RU"/>
              </w:rPr>
            </w:pPr>
            <w:r w:rsidRPr="00895B72">
              <w:rPr>
                <w:rFonts w:ascii="Times New Roman" w:eastAsia="Times New Roman" w:hAnsi="Times New Roman" w:cs="Times New Roman"/>
                <w:b/>
                <w:bCs/>
                <w:sz w:val="24"/>
                <w:szCs w:val="24"/>
                <w:lang w:eastAsia="ru-RU"/>
              </w:rPr>
              <w:t>612</w:t>
            </w:r>
          </w:p>
        </w:tc>
        <w:tc>
          <w:tcPr>
            <w:tcW w:w="1842" w:type="dxa"/>
            <w:tcBorders>
              <w:top w:val="single" w:sz="4" w:space="0" w:color="auto"/>
              <w:left w:val="single" w:sz="18" w:space="0" w:color="auto"/>
              <w:bottom w:val="single" w:sz="4" w:space="0" w:color="auto"/>
              <w:right w:val="single" w:sz="18" w:space="0" w:color="auto"/>
            </w:tcBorders>
            <w:shd w:val="clear" w:color="000000" w:fill="FFFF00"/>
            <w:noWrap/>
            <w:vAlign w:val="center"/>
            <w:hideMark/>
          </w:tcPr>
          <w:p w:rsidR="00895B72" w:rsidRPr="00895B72" w:rsidRDefault="00895B72" w:rsidP="00895B72">
            <w:pPr>
              <w:spacing w:after="0" w:line="240" w:lineRule="auto"/>
              <w:jc w:val="center"/>
              <w:rPr>
                <w:rFonts w:ascii="Times New Roman" w:eastAsia="Times New Roman" w:hAnsi="Times New Roman" w:cs="Times New Roman"/>
                <w:b/>
                <w:bCs/>
                <w:sz w:val="24"/>
                <w:szCs w:val="24"/>
                <w:lang w:eastAsia="ru-RU"/>
              </w:rPr>
            </w:pPr>
            <w:r w:rsidRPr="00895B72">
              <w:rPr>
                <w:rFonts w:ascii="Times New Roman" w:eastAsia="Times New Roman" w:hAnsi="Times New Roman" w:cs="Times New Roman"/>
                <w:b/>
                <w:bCs/>
                <w:sz w:val="24"/>
                <w:szCs w:val="24"/>
                <w:lang w:eastAsia="ru-RU"/>
              </w:rPr>
              <w:t>864</w:t>
            </w:r>
          </w:p>
        </w:tc>
      </w:tr>
      <w:tr w:rsidR="00895B72" w:rsidRPr="00895B72" w:rsidTr="00895B72">
        <w:trPr>
          <w:trHeight w:val="188"/>
        </w:trPr>
        <w:tc>
          <w:tcPr>
            <w:tcW w:w="133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ВСЕГО</w:t>
            </w:r>
          </w:p>
        </w:tc>
        <w:tc>
          <w:tcPr>
            <w:tcW w:w="5049" w:type="dxa"/>
            <w:tcBorders>
              <w:top w:val="nil"/>
              <w:left w:val="nil"/>
              <w:bottom w:val="single" w:sz="4" w:space="0" w:color="auto"/>
              <w:right w:val="single" w:sz="18" w:space="0" w:color="auto"/>
            </w:tcBorders>
            <w:shd w:val="clear" w:color="auto" w:fill="auto"/>
            <w:noWrap/>
            <w:vAlign w:val="bottom"/>
          </w:tcPr>
          <w:p w:rsidR="00895B72" w:rsidRPr="00895B72" w:rsidRDefault="00895B72" w:rsidP="00895B72">
            <w:pPr>
              <w:spacing w:after="0" w:line="240" w:lineRule="auto"/>
              <w:rPr>
                <w:rFonts w:ascii="Times New Roman" w:eastAsia="Times New Roman" w:hAnsi="Times New Roman" w:cs="Times New Roman"/>
                <w:lang w:eastAsia="ru-RU"/>
              </w:rPr>
            </w:pPr>
          </w:p>
        </w:tc>
        <w:tc>
          <w:tcPr>
            <w:tcW w:w="1985" w:type="dxa"/>
            <w:tcBorders>
              <w:top w:val="single" w:sz="4" w:space="0" w:color="auto"/>
              <w:left w:val="single" w:sz="18" w:space="0" w:color="auto"/>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jc w:val="center"/>
              <w:rPr>
                <w:rFonts w:ascii="Times New Roman" w:eastAsia="Times New Roman" w:hAnsi="Times New Roman" w:cs="Times New Roman"/>
                <w:b/>
                <w:bCs/>
                <w:sz w:val="18"/>
                <w:szCs w:val="18"/>
                <w:lang w:eastAsia="ru-RU"/>
              </w:rPr>
            </w:pPr>
            <w:r w:rsidRPr="00895B72">
              <w:rPr>
                <w:rFonts w:ascii="Times New Roman" w:eastAsia="Times New Roman" w:hAnsi="Times New Roman" w:cs="Times New Roman"/>
                <w:b/>
                <w:bCs/>
                <w:sz w:val="18"/>
                <w:szCs w:val="18"/>
                <w:lang w:eastAsia="ru-RU"/>
              </w:rPr>
              <w:t>1 семестр</w:t>
            </w:r>
          </w:p>
        </w:tc>
        <w:tc>
          <w:tcPr>
            <w:tcW w:w="1842" w:type="dxa"/>
            <w:tcBorders>
              <w:top w:val="single" w:sz="4" w:space="0" w:color="auto"/>
              <w:left w:val="single" w:sz="18" w:space="0" w:color="auto"/>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jc w:val="center"/>
              <w:rPr>
                <w:rFonts w:ascii="Times New Roman" w:eastAsia="Times New Roman" w:hAnsi="Times New Roman" w:cs="Times New Roman"/>
                <w:b/>
                <w:bCs/>
                <w:sz w:val="18"/>
                <w:szCs w:val="18"/>
                <w:lang w:eastAsia="ru-RU"/>
              </w:rPr>
            </w:pPr>
            <w:r w:rsidRPr="00895B72">
              <w:rPr>
                <w:rFonts w:ascii="Times New Roman" w:eastAsia="Times New Roman" w:hAnsi="Times New Roman" w:cs="Times New Roman"/>
                <w:b/>
                <w:bCs/>
                <w:sz w:val="18"/>
                <w:szCs w:val="18"/>
                <w:lang w:eastAsia="ru-RU"/>
              </w:rPr>
              <w:t>2 семестр</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Дисциплин и МДК (без УП, ПП)</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612</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808</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Консультаций</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Экзаменов</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24</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Самостоятельной работы</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32</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Учебной практики</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 xml:space="preserve">Производственной практики </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Государственная итоговая аттестация</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b/>
                <w:bCs/>
                <w:lang w:eastAsia="ru-RU"/>
              </w:rPr>
            </w:pPr>
            <w:r w:rsidRPr="00895B72">
              <w:rPr>
                <w:rFonts w:ascii="Times New Roman" w:eastAsia="Times New Roman" w:hAnsi="Times New Roman" w:cs="Times New Roman"/>
                <w:b/>
                <w:bCs/>
                <w:lang w:eastAsia="ru-RU"/>
              </w:rPr>
              <w:t>0</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i/>
                <w:iCs/>
                <w:lang w:eastAsia="ru-RU"/>
              </w:rPr>
            </w:pPr>
            <w:r w:rsidRPr="00895B72">
              <w:rPr>
                <w:rFonts w:ascii="Times New Roman" w:eastAsia="Times New Roman" w:hAnsi="Times New Roman" w:cs="Times New Roman"/>
                <w:i/>
                <w:iCs/>
                <w:lang w:eastAsia="ru-RU"/>
              </w:rPr>
              <w:t>Количество экзаменов</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4</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i/>
                <w:iCs/>
                <w:lang w:eastAsia="ru-RU"/>
              </w:rPr>
            </w:pPr>
            <w:r w:rsidRPr="00895B72">
              <w:rPr>
                <w:rFonts w:ascii="Times New Roman" w:eastAsia="Times New Roman" w:hAnsi="Times New Roman" w:cs="Times New Roman"/>
                <w:i/>
                <w:iCs/>
                <w:lang w:eastAsia="ru-RU"/>
              </w:rPr>
              <w:t xml:space="preserve">Количество дифференцированных зачетов </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1</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8</w:t>
            </w:r>
          </w:p>
        </w:tc>
      </w:tr>
      <w:tr w:rsidR="00895B72" w:rsidRPr="00895B72" w:rsidTr="00895B72">
        <w:trPr>
          <w:trHeight w:val="345"/>
        </w:trPr>
        <w:tc>
          <w:tcPr>
            <w:tcW w:w="1330" w:type="dxa"/>
            <w:vMerge/>
            <w:tcBorders>
              <w:top w:val="nil"/>
              <w:left w:val="single" w:sz="4" w:space="0" w:color="auto"/>
              <w:bottom w:val="single" w:sz="4" w:space="0" w:color="auto"/>
              <w:right w:val="single" w:sz="4" w:space="0" w:color="auto"/>
            </w:tcBorders>
            <w:vAlign w:val="center"/>
            <w:hideMark/>
          </w:tcPr>
          <w:p w:rsidR="00895B72" w:rsidRPr="00895B72" w:rsidRDefault="00895B72" w:rsidP="00895B72">
            <w:pPr>
              <w:spacing w:after="0" w:line="240" w:lineRule="auto"/>
              <w:rPr>
                <w:rFonts w:ascii="Times New Roman" w:eastAsia="Times New Roman" w:hAnsi="Times New Roman" w:cs="Times New Roman"/>
                <w:b/>
                <w:bCs/>
                <w:lang w:eastAsia="ru-RU"/>
              </w:rPr>
            </w:pPr>
          </w:p>
        </w:tc>
        <w:tc>
          <w:tcPr>
            <w:tcW w:w="5049" w:type="dxa"/>
            <w:tcBorders>
              <w:top w:val="single" w:sz="4" w:space="0" w:color="auto"/>
              <w:left w:val="nil"/>
              <w:bottom w:val="single" w:sz="4" w:space="0" w:color="auto"/>
              <w:right w:val="single" w:sz="18" w:space="0" w:color="auto"/>
            </w:tcBorders>
            <w:shd w:val="clear" w:color="auto" w:fill="auto"/>
            <w:vAlign w:val="bottom"/>
            <w:hideMark/>
          </w:tcPr>
          <w:p w:rsidR="00895B72" w:rsidRPr="00895B72" w:rsidRDefault="00895B72" w:rsidP="00895B72">
            <w:pPr>
              <w:spacing w:after="0" w:line="240" w:lineRule="auto"/>
              <w:rPr>
                <w:rFonts w:ascii="Times New Roman" w:eastAsia="Times New Roman" w:hAnsi="Times New Roman" w:cs="Times New Roman"/>
                <w:i/>
                <w:iCs/>
                <w:lang w:eastAsia="ru-RU"/>
              </w:rPr>
            </w:pPr>
            <w:r w:rsidRPr="00895B72">
              <w:rPr>
                <w:rFonts w:ascii="Times New Roman" w:eastAsia="Times New Roman" w:hAnsi="Times New Roman" w:cs="Times New Roman"/>
                <w:i/>
                <w:iCs/>
                <w:lang w:eastAsia="ru-RU"/>
              </w:rPr>
              <w:t>Количество зачетов</w:t>
            </w:r>
          </w:p>
        </w:tc>
        <w:tc>
          <w:tcPr>
            <w:tcW w:w="1985"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0</w:t>
            </w:r>
          </w:p>
        </w:tc>
        <w:tc>
          <w:tcPr>
            <w:tcW w:w="1842"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895B72" w:rsidRPr="00895B72" w:rsidRDefault="00895B72" w:rsidP="00895B72">
            <w:pPr>
              <w:spacing w:after="0" w:line="240" w:lineRule="auto"/>
              <w:jc w:val="center"/>
              <w:rPr>
                <w:rFonts w:ascii="Times New Roman" w:eastAsia="Times New Roman" w:hAnsi="Times New Roman" w:cs="Times New Roman"/>
                <w:lang w:eastAsia="ru-RU"/>
              </w:rPr>
            </w:pPr>
            <w:r w:rsidRPr="00895B72">
              <w:rPr>
                <w:rFonts w:ascii="Times New Roman" w:eastAsia="Times New Roman" w:hAnsi="Times New Roman" w:cs="Times New Roman"/>
                <w:lang w:eastAsia="ru-RU"/>
              </w:rPr>
              <w:t>2</w:t>
            </w:r>
          </w:p>
        </w:tc>
      </w:tr>
    </w:tbl>
    <w:p w:rsidR="00A651BE" w:rsidRPr="00C207EA" w:rsidRDefault="00A651BE">
      <w:pPr>
        <w:rPr>
          <w:color w:val="FF0000"/>
        </w:rPr>
      </w:pPr>
    </w:p>
    <w:p w:rsidR="00A54FEB" w:rsidRDefault="00A54FEB">
      <w:pPr>
        <w:rPr>
          <w:color w:val="FF0000"/>
        </w:rPr>
      </w:pPr>
    </w:p>
    <w:p w:rsidR="00895B72" w:rsidRDefault="00895B72">
      <w:pPr>
        <w:rPr>
          <w:color w:val="FF0000"/>
        </w:rPr>
      </w:pPr>
    </w:p>
    <w:p w:rsidR="00895B72" w:rsidRDefault="00895B72">
      <w:pPr>
        <w:rPr>
          <w:color w:val="FF0000"/>
        </w:rPr>
      </w:pPr>
    </w:p>
    <w:p w:rsidR="00895B72" w:rsidRDefault="00895B72">
      <w:pPr>
        <w:rPr>
          <w:color w:val="FF0000"/>
        </w:rPr>
      </w:pPr>
    </w:p>
    <w:p w:rsidR="003F55EB" w:rsidRDefault="003F55EB">
      <w:pPr>
        <w:rPr>
          <w:color w:val="FF0000"/>
        </w:rPr>
      </w:pPr>
    </w:p>
    <w:p w:rsidR="00895B72" w:rsidRDefault="00895B72">
      <w:pPr>
        <w:rPr>
          <w:color w:val="FF0000"/>
        </w:rPr>
      </w:pPr>
    </w:p>
    <w:p w:rsidR="00895B72" w:rsidRDefault="00895B72">
      <w:pPr>
        <w:rPr>
          <w:color w:val="FF0000"/>
        </w:rPr>
      </w:pPr>
    </w:p>
    <w:tbl>
      <w:tblPr>
        <w:tblW w:w="16444"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692"/>
        <w:gridCol w:w="571"/>
        <w:gridCol w:w="595"/>
        <w:gridCol w:w="574"/>
        <w:gridCol w:w="606"/>
        <w:gridCol w:w="528"/>
        <w:gridCol w:w="567"/>
        <w:gridCol w:w="314"/>
        <w:gridCol w:w="455"/>
        <w:gridCol w:w="425"/>
        <w:gridCol w:w="484"/>
        <w:gridCol w:w="413"/>
        <w:gridCol w:w="523"/>
        <w:gridCol w:w="426"/>
        <w:gridCol w:w="425"/>
        <w:gridCol w:w="444"/>
        <w:gridCol w:w="457"/>
        <w:gridCol w:w="396"/>
        <w:gridCol w:w="426"/>
        <w:gridCol w:w="425"/>
        <w:gridCol w:w="426"/>
        <w:gridCol w:w="425"/>
        <w:gridCol w:w="425"/>
        <w:gridCol w:w="305"/>
        <w:gridCol w:w="409"/>
        <w:gridCol w:w="425"/>
        <w:gridCol w:w="444"/>
        <w:gridCol w:w="390"/>
        <w:gridCol w:w="333"/>
        <w:gridCol w:w="409"/>
      </w:tblGrid>
      <w:tr w:rsidR="00D6557D" w:rsidRPr="00D6557D" w:rsidTr="00726EC1">
        <w:trPr>
          <w:trHeight w:val="420"/>
        </w:trPr>
        <w:tc>
          <w:tcPr>
            <w:tcW w:w="707" w:type="dxa"/>
            <w:vMerge w:val="restart"/>
            <w:shd w:val="clear" w:color="auto" w:fill="auto"/>
            <w:noWrap/>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lastRenderedPageBreak/>
              <w:t>Индекс</w:t>
            </w:r>
          </w:p>
        </w:tc>
        <w:tc>
          <w:tcPr>
            <w:tcW w:w="2692" w:type="dxa"/>
            <w:vMerge w:val="restart"/>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571"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Формы промежуточной аттестации</w:t>
            </w:r>
          </w:p>
        </w:tc>
        <w:tc>
          <w:tcPr>
            <w:tcW w:w="4961" w:type="dxa"/>
            <w:gridSpan w:val="10"/>
            <w:tcBorders>
              <w:righ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7513" w:type="dxa"/>
            <w:gridSpan w:val="18"/>
            <w:tcBorders>
              <w:left w:val="single" w:sz="18" w:space="0" w:color="auto"/>
              <w:right w:val="single" w:sz="18" w:space="0" w:color="auto"/>
            </w:tcBorders>
            <w:shd w:val="clear" w:color="auto" w:fill="auto"/>
            <w:vAlign w:val="center"/>
            <w:hideMark/>
          </w:tcPr>
          <w:p w:rsidR="00D6557D" w:rsidRPr="00D6557D" w:rsidRDefault="00D6557D" w:rsidP="00D6557D">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D6557D" w:rsidRPr="00D6557D" w:rsidTr="00726EC1">
        <w:trPr>
          <w:trHeight w:val="281"/>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95"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74"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i/>
                <w:iCs/>
                <w:color w:val="000000"/>
                <w:sz w:val="16"/>
                <w:szCs w:val="16"/>
                <w:lang w:eastAsia="ru-RU"/>
              </w:rPr>
            </w:pPr>
            <w:r w:rsidRPr="00D6557D">
              <w:rPr>
                <w:rFonts w:ascii="Times New Roman" w:eastAsia="Times New Roman" w:hAnsi="Times New Roman" w:cs="Times New Roman"/>
                <w:b/>
                <w:bCs/>
                <w:i/>
                <w:iCs/>
                <w:color w:val="000000"/>
                <w:sz w:val="16"/>
                <w:szCs w:val="16"/>
                <w:lang w:eastAsia="ru-RU"/>
              </w:rPr>
              <w:t>в том числе в форме практической подготовки</w:t>
            </w:r>
          </w:p>
        </w:tc>
        <w:tc>
          <w:tcPr>
            <w:tcW w:w="3379" w:type="dxa"/>
            <w:gridSpan w:val="7"/>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righ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Самостоятельная учебная работа</w:t>
            </w:r>
          </w:p>
        </w:tc>
        <w:tc>
          <w:tcPr>
            <w:tcW w:w="2671" w:type="dxa"/>
            <w:gridSpan w:val="6"/>
            <w:tcBorders>
              <w:left w:val="single" w:sz="18" w:space="0" w:color="auto"/>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 курс</w:t>
            </w:r>
          </w:p>
        </w:tc>
        <w:tc>
          <w:tcPr>
            <w:tcW w:w="2432" w:type="dxa"/>
            <w:gridSpan w:val="6"/>
            <w:tcBorders>
              <w:left w:val="single" w:sz="18" w:space="0" w:color="auto"/>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III курс</w:t>
            </w:r>
          </w:p>
        </w:tc>
        <w:tc>
          <w:tcPr>
            <w:tcW w:w="2410" w:type="dxa"/>
            <w:gridSpan w:val="6"/>
            <w:tcBorders>
              <w:left w:val="single" w:sz="18" w:space="0" w:color="auto"/>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IV курс</w:t>
            </w:r>
          </w:p>
        </w:tc>
      </w:tr>
      <w:tr w:rsidR="00D6557D" w:rsidRPr="00D6557D" w:rsidTr="00726EC1">
        <w:trPr>
          <w:trHeight w:val="188"/>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773" w:type="dxa"/>
            <w:gridSpan w:val="6"/>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color w:val="000000"/>
                <w:sz w:val="16"/>
                <w:szCs w:val="16"/>
                <w:lang w:eastAsia="ru-RU"/>
              </w:rPr>
            </w:pPr>
            <w:r w:rsidRPr="00D6557D">
              <w:rPr>
                <w:rFonts w:ascii="Times New Roman" w:eastAsia="Times New Roman" w:hAnsi="Times New Roman" w:cs="Times New Roman"/>
                <w:color w:val="000000"/>
                <w:sz w:val="16"/>
                <w:szCs w:val="16"/>
                <w:lang w:eastAsia="ru-RU"/>
              </w:rPr>
              <w:t>в т.ч.</w:t>
            </w:r>
          </w:p>
        </w:tc>
        <w:tc>
          <w:tcPr>
            <w:tcW w:w="413" w:type="dxa"/>
            <w:vMerge/>
            <w:tcBorders>
              <w:right w:val="single" w:sz="18" w:space="0" w:color="auto"/>
            </w:tcBorders>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3 семестр</w:t>
            </w:r>
          </w:p>
        </w:tc>
        <w:tc>
          <w:tcPr>
            <w:tcW w:w="1297" w:type="dxa"/>
            <w:gridSpan w:val="3"/>
            <w:tcBorders>
              <w:righ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4 семестр</w:t>
            </w:r>
          </w:p>
        </w:tc>
        <w:tc>
          <w:tcPr>
            <w:tcW w:w="1277" w:type="dxa"/>
            <w:gridSpan w:val="3"/>
            <w:tcBorders>
              <w:lef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5 семестр</w:t>
            </w:r>
          </w:p>
        </w:tc>
        <w:tc>
          <w:tcPr>
            <w:tcW w:w="1155" w:type="dxa"/>
            <w:gridSpan w:val="3"/>
            <w:tcBorders>
              <w:righ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6 семестр</w:t>
            </w:r>
          </w:p>
        </w:tc>
        <w:tc>
          <w:tcPr>
            <w:tcW w:w="1278" w:type="dxa"/>
            <w:gridSpan w:val="3"/>
            <w:tcBorders>
              <w:lef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7 семестр</w:t>
            </w:r>
          </w:p>
        </w:tc>
        <w:tc>
          <w:tcPr>
            <w:tcW w:w="1132" w:type="dxa"/>
            <w:gridSpan w:val="3"/>
            <w:tcBorders>
              <w:right w:val="single" w:sz="18" w:space="0" w:color="auto"/>
            </w:tcBorders>
            <w:shd w:val="clear" w:color="auto" w:fill="auto"/>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8 семестр</w:t>
            </w:r>
          </w:p>
        </w:tc>
      </w:tr>
      <w:tr w:rsidR="00D6557D" w:rsidRPr="00D6557D" w:rsidTr="00726EC1">
        <w:trPr>
          <w:trHeight w:val="40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28"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теоретическое обучение</w:t>
            </w:r>
          </w:p>
        </w:tc>
        <w:tc>
          <w:tcPr>
            <w:tcW w:w="567"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лабораторные и практические занятия</w:t>
            </w:r>
          </w:p>
        </w:tc>
        <w:tc>
          <w:tcPr>
            <w:tcW w:w="314"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консультации</w:t>
            </w:r>
          </w:p>
        </w:tc>
        <w:tc>
          <w:tcPr>
            <w:tcW w:w="455" w:type="dxa"/>
            <w:vMerge w:val="restart"/>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промежуточная аттестация (экзамен)</w:t>
            </w:r>
          </w:p>
        </w:tc>
        <w:tc>
          <w:tcPr>
            <w:tcW w:w="425" w:type="dxa"/>
            <w:vMerge w:val="restart"/>
            <w:shd w:val="clear" w:color="auto" w:fill="auto"/>
            <w:noWrap/>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Практика</w:t>
            </w:r>
          </w:p>
        </w:tc>
        <w:tc>
          <w:tcPr>
            <w:tcW w:w="484" w:type="dxa"/>
            <w:vMerge w:val="restart"/>
            <w:shd w:val="clear" w:color="auto" w:fill="auto"/>
            <w:noWrap/>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курсовая работа (проект)</w:t>
            </w:r>
          </w:p>
        </w:tc>
        <w:tc>
          <w:tcPr>
            <w:tcW w:w="413" w:type="dxa"/>
            <w:vMerge/>
            <w:tcBorders>
              <w:right w:val="single" w:sz="18" w:space="0" w:color="auto"/>
            </w:tcBorders>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297" w:type="dxa"/>
            <w:gridSpan w:val="3"/>
            <w:tcBorders>
              <w:righ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7" w:type="dxa"/>
            <w:gridSpan w:val="3"/>
            <w:tcBorders>
              <w:lef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55" w:type="dxa"/>
            <w:gridSpan w:val="3"/>
            <w:tcBorders>
              <w:righ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8" w:type="dxa"/>
            <w:gridSpan w:val="3"/>
            <w:tcBorders>
              <w:lef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32" w:type="dxa"/>
            <w:gridSpan w:val="3"/>
            <w:tcBorders>
              <w:right w:val="single" w:sz="18" w:space="0" w:color="auto"/>
            </w:tcBorders>
            <w:shd w:val="clear" w:color="auto" w:fill="auto"/>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r>
      <w:tr w:rsidR="00D6557D" w:rsidRPr="00D6557D" w:rsidTr="00726EC1">
        <w:trPr>
          <w:trHeight w:val="1303"/>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28"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67"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314"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455"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425"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484"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right w:val="single" w:sz="18" w:space="0" w:color="auto"/>
            </w:tcBorders>
            <w:vAlign w:val="center"/>
            <w:hideMark/>
          </w:tcPr>
          <w:p w:rsidR="00D6557D" w:rsidRPr="00D6557D" w:rsidRDefault="00D6557D" w:rsidP="00895B72">
            <w:pPr>
              <w:spacing w:after="0" w:line="240" w:lineRule="auto"/>
              <w:rPr>
                <w:rFonts w:ascii="Times New Roman" w:eastAsia="Times New Roman" w:hAnsi="Times New Roman" w:cs="Times New Roman"/>
                <w:b/>
                <w:bCs/>
                <w:color w:val="000000"/>
                <w:sz w:val="16"/>
                <w:szCs w:val="16"/>
                <w:lang w:eastAsia="ru-RU"/>
              </w:rPr>
            </w:pPr>
          </w:p>
        </w:tc>
        <w:tc>
          <w:tcPr>
            <w:tcW w:w="523" w:type="dxa"/>
            <w:tcBorders>
              <w:lef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6"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5"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44"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57"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96" w:type="dxa"/>
            <w:tcBorders>
              <w:righ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6" w:type="dxa"/>
            <w:tcBorders>
              <w:lef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6"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5"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05" w:type="dxa"/>
            <w:tcBorders>
              <w:righ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09" w:type="dxa"/>
            <w:tcBorders>
              <w:lef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44"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390"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333" w:type="dxa"/>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09" w:type="dxa"/>
            <w:tcBorders>
              <w:right w:val="single" w:sz="18" w:space="0" w:color="auto"/>
            </w:tcBorders>
            <w:shd w:val="clear" w:color="auto" w:fill="auto"/>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r>
      <w:tr w:rsidR="00D6557D" w:rsidRPr="00D6557D" w:rsidTr="00726EC1">
        <w:trPr>
          <w:trHeight w:val="300"/>
        </w:trPr>
        <w:tc>
          <w:tcPr>
            <w:tcW w:w="707"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СГ.00</w:t>
            </w:r>
          </w:p>
        </w:tc>
        <w:tc>
          <w:tcPr>
            <w:tcW w:w="2692"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Социально-гуманитарный цикл</w:t>
            </w:r>
          </w:p>
        </w:tc>
        <w:tc>
          <w:tcPr>
            <w:tcW w:w="571"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5дз, 5з</w:t>
            </w:r>
          </w:p>
        </w:tc>
        <w:tc>
          <w:tcPr>
            <w:tcW w:w="59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472</w:t>
            </w:r>
          </w:p>
        </w:tc>
        <w:tc>
          <w:tcPr>
            <w:tcW w:w="57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i/>
                <w:iCs/>
                <w:color w:val="000000"/>
                <w:sz w:val="18"/>
                <w:szCs w:val="18"/>
                <w:lang w:eastAsia="ru-RU"/>
              </w:rPr>
            </w:pPr>
            <w:r w:rsidRPr="00D6557D">
              <w:rPr>
                <w:rFonts w:ascii="Times New Roman" w:eastAsia="Times New Roman" w:hAnsi="Times New Roman" w:cs="Times New Roman"/>
                <w:b/>
                <w:bCs/>
                <w:i/>
                <w:iCs/>
                <w:color w:val="000000"/>
                <w:sz w:val="18"/>
                <w:szCs w:val="18"/>
                <w:lang w:eastAsia="ru-RU"/>
              </w:rPr>
              <w:t>350</w:t>
            </w:r>
          </w:p>
        </w:tc>
        <w:tc>
          <w:tcPr>
            <w:tcW w:w="60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460</w:t>
            </w:r>
          </w:p>
        </w:tc>
        <w:tc>
          <w:tcPr>
            <w:tcW w:w="528"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110</w:t>
            </w:r>
          </w:p>
        </w:tc>
        <w:tc>
          <w:tcPr>
            <w:tcW w:w="567"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350</w:t>
            </w:r>
          </w:p>
        </w:tc>
        <w:tc>
          <w:tcPr>
            <w:tcW w:w="31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0</w:t>
            </w:r>
          </w:p>
        </w:tc>
        <w:tc>
          <w:tcPr>
            <w:tcW w:w="45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0</w:t>
            </w:r>
          </w:p>
        </w:tc>
        <w:tc>
          <w:tcPr>
            <w:tcW w:w="48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p>
        </w:tc>
        <w:tc>
          <w:tcPr>
            <w:tcW w:w="413"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12</w:t>
            </w:r>
          </w:p>
        </w:tc>
        <w:tc>
          <w:tcPr>
            <w:tcW w:w="523"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124</w:t>
            </w:r>
          </w:p>
        </w:tc>
        <w:tc>
          <w:tcPr>
            <w:tcW w:w="42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4</w:t>
            </w:r>
          </w:p>
        </w:tc>
        <w:tc>
          <w:tcPr>
            <w:tcW w:w="444" w:type="dxa"/>
            <w:shd w:val="clear" w:color="000000" w:fill="C4D79B"/>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114</w:t>
            </w:r>
          </w:p>
        </w:tc>
        <w:tc>
          <w:tcPr>
            <w:tcW w:w="457"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396"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26"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56</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2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78</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305"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4</w:t>
            </w:r>
          </w:p>
        </w:tc>
        <w:tc>
          <w:tcPr>
            <w:tcW w:w="409"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56</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4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4</w:t>
            </w:r>
          </w:p>
        </w:tc>
        <w:tc>
          <w:tcPr>
            <w:tcW w:w="390" w:type="dxa"/>
            <w:shd w:val="clear" w:color="000000" w:fill="C4D79B"/>
            <w:noWrap/>
            <w:vAlign w:val="center"/>
            <w:hideMark/>
          </w:tcPr>
          <w:p w:rsidR="00D6557D" w:rsidRPr="00D6557D" w:rsidRDefault="00D6557D" w:rsidP="00726EC1">
            <w:pPr>
              <w:spacing w:after="0" w:line="240" w:lineRule="auto"/>
              <w:ind w:right="-141" w:hanging="110"/>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32</w:t>
            </w:r>
          </w:p>
        </w:tc>
        <w:tc>
          <w:tcPr>
            <w:tcW w:w="333"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c>
          <w:tcPr>
            <w:tcW w:w="409"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0</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СГ.01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История России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дз3</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0</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34</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444" w:type="dxa"/>
            <w:shd w:val="clear" w:color="auto" w:fill="auto"/>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141" w:hanging="110"/>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252"/>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СГ.02</w:t>
            </w:r>
          </w:p>
        </w:tc>
        <w:tc>
          <w:tcPr>
            <w:tcW w:w="2692" w:type="dxa"/>
            <w:shd w:val="clear" w:color="auto" w:fill="auto"/>
            <w:hideMark/>
          </w:tcPr>
          <w:p w:rsidR="00D6557D" w:rsidRPr="00D6557D" w:rsidRDefault="00D6557D" w:rsidP="00D6557D">
            <w:pPr>
              <w:spacing w:after="0" w:line="240" w:lineRule="auto"/>
              <w:ind w:right="-249"/>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Иностранный язык в профессиональной деятельности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166</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160</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160</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48</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141" w:hanging="110"/>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СГ.03</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Безопасность жизнедеятельности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12</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68</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12</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141" w:hanging="110"/>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6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СГ.04</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Физическая культура</w:t>
            </w:r>
          </w:p>
        </w:tc>
        <w:tc>
          <w:tcPr>
            <w:tcW w:w="571" w:type="dxa"/>
            <w:shd w:val="clear" w:color="auto" w:fill="auto"/>
            <w:vAlign w:val="center"/>
            <w:hideMark/>
          </w:tcPr>
          <w:p w:rsidR="00D6557D" w:rsidRPr="00D6557D" w:rsidRDefault="00D6557D" w:rsidP="00D6557D">
            <w:pPr>
              <w:spacing w:after="0" w:line="240" w:lineRule="auto"/>
              <w:ind w:left="-104" w:right="-108"/>
              <w:jc w:val="center"/>
              <w:rPr>
                <w:rFonts w:ascii="Times New Roman" w:eastAsia="Times New Roman" w:hAnsi="Times New Roman" w:cs="Times New Roman"/>
                <w:sz w:val="16"/>
                <w:szCs w:val="18"/>
                <w:lang w:eastAsia="ru-RU"/>
              </w:rPr>
            </w:pPr>
            <w:r w:rsidRPr="00D6557D">
              <w:rPr>
                <w:rFonts w:ascii="Times New Roman" w:eastAsia="Times New Roman" w:hAnsi="Times New Roman" w:cs="Times New Roman"/>
                <w:sz w:val="16"/>
                <w:szCs w:val="18"/>
                <w:lang w:eastAsia="ru-RU"/>
              </w:rPr>
              <w:t>з3, з4, з5, з6, з7, дз8</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162</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160</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160</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22</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32</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141" w:hanging="110"/>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32</w:t>
            </w: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СГ.05</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Основы финансовой грамотности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дз7</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34</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18</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w:t>
            </w: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15"/>
        </w:trPr>
        <w:tc>
          <w:tcPr>
            <w:tcW w:w="707" w:type="dxa"/>
            <w:shd w:val="clear" w:color="000000" w:fill="C4D79B"/>
            <w:hideMark/>
          </w:tcPr>
          <w:p w:rsidR="00D6557D" w:rsidRPr="00D6557D" w:rsidRDefault="00D6557D" w:rsidP="00D6557D">
            <w:pPr>
              <w:spacing w:after="0" w:line="240" w:lineRule="auto"/>
              <w:ind w:right="-110"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ОП.00</w:t>
            </w:r>
          </w:p>
        </w:tc>
        <w:tc>
          <w:tcPr>
            <w:tcW w:w="2692"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xml:space="preserve">Общепрофессиональный  цикл </w:t>
            </w:r>
          </w:p>
        </w:tc>
        <w:tc>
          <w:tcPr>
            <w:tcW w:w="571" w:type="dxa"/>
            <w:shd w:val="clear" w:color="000000" w:fill="C4D79B"/>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11дз</w:t>
            </w:r>
          </w:p>
        </w:tc>
        <w:tc>
          <w:tcPr>
            <w:tcW w:w="59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1000</w:t>
            </w:r>
          </w:p>
        </w:tc>
        <w:tc>
          <w:tcPr>
            <w:tcW w:w="57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i/>
                <w:iCs/>
                <w:sz w:val="18"/>
                <w:szCs w:val="18"/>
                <w:lang w:eastAsia="ru-RU"/>
              </w:rPr>
            </w:pPr>
            <w:r w:rsidRPr="00D6557D">
              <w:rPr>
                <w:rFonts w:ascii="Times New Roman" w:eastAsia="Times New Roman" w:hAnsi="Times New Roman" w:cs="Times New Roman"/>
                <w:b/>
                <w:bCs/>
                <w:i/>
                <w:iCs/>
                <w:sz w:val="18"/>
                <w:szCs w:val="18"/>
                <w:lang w:eastAsia="ru-RU"/>
              </w:rPr>
              <w:t>425</w:t>
            </w:r>
          </w:p>
        </w:tc>
        <w:tc>
          <w:tcPr>
            <w:tcW w:w="60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868</w:t>
            </w:r>
          </w:p>
        </w:tc>
        <w:tc>
          <w:tcPr>
            <w:tcW w:w="528"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469</w:t>
            </w:r>
          </w:p>
        </w:tc>
        <w:tc>
          <w:tcPr>
            <w:tcW w:w="567"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399</w:t>
            </w:r>
          </w:p>
        </w:tc>
        <w:tc>
          <w:tcPr>
            <w:tcW w:w="31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c>
          <w:tcPr>
            <w:tcW w:w="45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c>
          <w:tcPr>
            <w:tcW w:w="48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108" w:hanging="120"/>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132</w:t>
            </w:r>
          </w:p>
        </w:tc>
        <w:tc>
          <w:tcPr>
            <w:tcW w:w="523"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294</w:t>
            </w:r>
          </w:p>
        </w:tc>
        <w:tc>
          <w:tcPr>
            <w:tcW w:w="42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34</w:t>
            </w:r>
          </w:p>
        </w:tc>
        <w:tc>
          <w:tcPr>
            <w:tcW w:w="444" w:type="dxa"/>
            <w:shd w:val="clear" w:color="000000" w:fill="C4D79B"/>
            <w:noWrap/>
            <w:vAlign w:val="center"/>
            <w:hideMark/>
          </w:tcPr>
          <w:p w:rsidR="00D6557D" w:rsidRPr="00D6557D" w:rsidRDefault="00D6557D" w:rsidP="00726EC1">
            <w:pPr>
              <w:spacing w:after="0" w:line="240" w:lineRule="auto"/>
              <w:ind w:right="-108" w:hanging="89"/>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372</w:t>
            </w:r>
          </w:p>
        </w:tc>
        <w:tc>
          <w:tcPr>
            <w:tcW w:w="457"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66</w:t>
            </w:r>
          </w:p>
        </w:tc>
        <w:tc>
          <w:tcPr>
            <w:tcW w:w="426"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ind w:right="-77" w:hanging="139"/>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182</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05"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108" w:hanging="8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32</w:t>
            </w:r>
          </w:p>
        </w:tc>
        <w:tc>
          <w:tcPr>
            <w:tcW w:w="409" w:type="dxa"/>
            <w:tcBorders>
              <w:lef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44"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0"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33" w:type="dxa"/>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right w:val="single" w:sz="18" w:space="0" w:color="auto"/>
            </w:tcBorders>
            <w:shd w:val="clear" w:color="000000" w:fill="C4D79B"/>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ОП.01</w:t>
            </w:r>
          </w:p>
        </w:tc>
        <w:tc>
          <w:tcPr>
            <w:tcW w:w="2692" w:type="dxa"/>
            <w:shd w:val="clear" w:color="auto" w:fill="auto"/>
            <w:noWrap/>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Элементы высшей математики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124</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46</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62</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88</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20</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185"/>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ОП.02</w:t>
            </w:r>
          </w:p>
        </w:tc>
        <w:tc>
          <w:tcPr>
            <w:tcW w:w="2692" w:type="dxa"/>
            <w:shd w:val="clear" w:color="auto" w:fill="auto"/>
            <w:noWrap/>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Дискретная математика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70</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28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28</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62</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42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ОП.03</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Инженерная компьютерная графика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70</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46</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20</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color w:val="000000"/>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24"/>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ОП.04</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Основы электротехники и электронной техники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31</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80</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49</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31</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3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ОП.05</w:t>
            </w:r>
          </w:p>
        </w:tc>
        <w:tc>
          <w:tcPr>
            <w:tcW w:w="2692" w:type="dxa"/>
            <w:shd w:val="clear" w:color="auto" w:fill="auto"/>
            <w:noWrap/>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Операционные системы и среды</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158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38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136</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98</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38</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22</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58</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w:t>
            </w: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78</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12</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296"/>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ОП.06</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Основы алгоритмизации и программирования</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158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78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136</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58</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78</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22</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40</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w:t>
            </w: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96</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12</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4"/>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ОП.07</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Метрология и электротехнические измерения</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70</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36</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36</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ОП.08</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xml:space="preserve">Информационные технологии </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дз4</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120</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58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104</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58</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34</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70</w:t>
            </w: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51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ОП.09</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Башкирский язык в профессиональной деятельности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дз3</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48</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26</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40</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40</w:t>
            </w: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ОП.10</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Психология общения</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50</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28</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42</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28</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42</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ОП.11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Экологические основы природопользования</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44</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10</w:t>
            </w: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w:t>
            </w:r>
          </w:p>
        </w:tc>
        <w:tc>
          <w:tcPr>
            <w:tcW w:w="528"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26</w:t>
            </w:r>
          </w:p>
        </w:tc>
        <w:tc>
          <w:tcPr>
            <w:tcW w:w="56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w:t>
            </w:r>
          </w:p>
        </w:tc>
        <w:tc>
          <w:tcPr>
            <w:tcW w:w="31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36</w:t>
            </w: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sz w:val="18"/>
                <w:szCs w:val="18"/>
                <w:lang w:eastAsia="ru-RU"/>
              </w:rPr>
            </w:pPr>
          </w:p>
        </w:tc>
      </w:tr>
      <w:tr w:rsidR="00726EC1" w:rsidRPr="00D6557D" w:rsidTr="009D4A87">
        <w:trPr>
          <w:trHeight w:val="420"/>
        </w:trPr>
        <w:tc>
          <w:tcPr>
            <w:tcW w:w="707"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lastRenderedPageBreak/>
              <w:t>Индекс</w:t>
            </w:r>
          </w:p>
        </w:tc>
        <w:tc>
          <w:tcPr>
            <w:tcW w:w="2692" w:type="dxa"/>
            <w:vMerge w:val="restart"/>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571"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Формы промежуточной аттестации</w:t>
            </w:r>
          </w:p>
        </w:tc>
        <w:tc>
          <w:tcPr>
            <w:tcW w:w="4961" w:type="dxa"/>
            <w:gridSpan w:val="10"/>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7513" w:type="dxa"/>
            <w:gridSpan w:val="18"/>
            <w:tcBorders>
              <w:left w:val="single" w:sz="18" w:space="0" w:color="auto"/>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726EC1" w:rsidRPr="00D6557D" w:rsidTr="009D4A87">
        <w:trPr>
          <w:trHeight w:val="281"/>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74"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i/>
                <w:iCs/>
                <w:color w:val="000000"/>
                <w:sz w:val="16"/>
                <w:szCs w:val="16"/>
                <w:lang w:eastAsia="ru-RU"/>
              </w:rPr>
            </w:pPr>
            <w:r w:rsidRPr="00D6557D">
              <w:rPr>
                <w:rFonts w:ascii="Times New Roman" w:eastAsia="Times New Roman" w:hAnsi="Times New Roman" w:cs="Times New Roman"/>
                <w:b/>
                <w:bCs/>
                <w:i/>
                <w:iCs/>
                <w:color w:val="000000"/>
                <w:sz w:val="16"/>
                <w:szCs w:val="16"/>
                <w:lang w:eastAsia="ru-RU"/>
              </w:rPr>
              <w:t>в том числе в форме практической подготовки</w:t>
            </w:r>
          </w:p>
        </w:tc>
        <w:tc>
          <w:tcPr>
            <w:tcW w:w="3379" w:type="dxa"/>
            <w:gridSpan w:val="7"/>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Самостоятельная учебная работа</w:t>
            </w:r>
          </w:p>
        </w:tc>
        <w:tc>
          <w:tcPr>
            <w:tcW w:w="2671"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 курс</w:t>
            </w:r>
          </w:p>
        </w:tc>
        <w:tc>
          <w:tcPr>
            <w:tcW w:w="2432"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III курс</w:t>
            </w:r>
          </w:p>
        </w:tc>
        <w:tc>
          <w:tcPr>
            <w:tcW w:w="2410"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IV курс</w:t>
            </w:r>
          </w:p>
        </w:tc>
      </w:tr>
      <w:tr w:rsidR="00726EC1" w:rsidRPr="00D6557D" w:rsidTr="009D4A87">
        <w:trPr>
          <w:trHeight w:val="188"/>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773" w:type="dxa"/>
            <w:gridSpan w:val="6"/>
            <w:shd w:val="clear" w:color="auto" w:fill="auto"/>
            <w:noWrap/>
            <w:vAlign w:val="bottom"/>
            <w:hideMark/>
          </w:tcPr>
          <w:p w:rsidR="00726EC1" w:rsidRPr="00D6557D" w:rsidRDefault="00726EC1" w:rsidP="009D4A87">
            <w:pPr>
              <w:spacing w:after="0" w:line="240" w:lineRule="auto"/>
              <w:jc w:val="center"/>
              <w:rPr>
                <w:rFonts w:ascii="Times New Roman" w:eastAsia="Times New Roman" w:hAnsi="Times New Roman" w:cs="Times New Roman"/>
                <w:color w:val="000000"/>
                <w:sz w:val="16"/>
                <w:szCs w:val="16"/>
                <w:lang w:eastAsia="ru-RU"/>
              </w:rPr>
            </w:pPr>
            <w:r w:rsidRPr="00D6557D">
              <w:rPr>
                <w:rFonts w:ascii="Times New Roman" w:eastAsia="Times New Roman" w:hAnsi="Times New Roman" w:cs="Times New Roman"/>
                <w:color w:val="000000"/>
                <w:sz w:val="16"/>
                <w:szCs w:val="16"/>
                <w:lang w:eastAsia="ru-RU"/>
              </w:rPr>
              <w:t>в т.ч.</w:t>
            </w: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3 семестр</w:t>
            </w:r>
          </w:p>
        </w:tc>
        <w:tc>
          <w:tcPr>
            <w:tcW w:w="1297"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4 семестр</w:t>
            </w:r>
          </w:p>
        </w:tc>
        <w:tc>
          <w:tcPr>
            <w:tcW w:w="1277"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5 семестр</w:t>
            </w:r>
          </w:p>
        </w:tc>
        <w:tc>
          <w:tcPr>
            <w:tcW w:w="1155"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6 семестр</w:t>
            </w:r>
          </w:p>
        </w:tc>
        <w:tc>
          <w:tcPr>
            <w:tcW w:w="1278"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7 семестр</w:t>
            </w:r>
          </w:p>
        </w:tc>
        <w:tc>
          <w:tcPr>
            <w:tcW w:w="1132"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8 семестр</w:t>
            </w:r>
          </w:p>
        </w:tc>
      </w:tr>
      <w:tr w:rsidR="00726EC1" w:rsidRPr="00D6557D" w:rsidTr="009D4A87">
        <w:trPr>
          <w:trHeight w:val="405"/>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8"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теоретическое обучение</w:t>
            </w:r>
          </w:p>
        </w:tc>
        <w:tc>
          <w:tcPr>
            <w:tcW w:w="567"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лабораторные и практические занятия</w:t>
            </w:r>
          </w:p>
        </w:tc>
        <w:tc>
          <w:tcPr>
            <w:tcW w:w="314"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консультации</w:t>
            </w:r>
          </w:p>
        </w:tc>
        <w:tc>
          <w:tcPr>
            <w:tcW w:w="455"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промежуточная аттестация (экзамен)</w:t>
            </w:r>
          </w:p>
        </w:tc>
        <w:tc>
          <w:tcPr>
            <w:tcW w:w="425"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Практика</w:t>
            </w:r>
          </w:p>
        </w:tc>
        <w:tc>
          <w:tcPr>
            <w:tcW w:w="484"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курсовая работа (проект)</w:t>
            </w: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297"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7"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55"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8"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32"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r>
      <w:tr w:rsidR="00726EC1" w:rsidRPr="00D6557D" w:rsidTr="009D4A87">
        <w:trPr>
          <w:trHeight w:val="1303"/>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8"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6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31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5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2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8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3"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6"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44"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57"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96"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6"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6"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05"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09"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44"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390"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333"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09"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r>
      <w:tr w:rsidR="00D6557D" w:rsidRPr="00D6557D" w:rsidTr="00726EC1">
        <w:trPr>
          <w:trHeight w:val="375"/>
        </w:trPr>
        <w:tc>
          <w:tcPr>
            <w:tcW w:w="707"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П.00</w:t>
            </w:r>
          </w:p>
        </w:tc>
        <w:tc>
          <w:tcPr>
            <w:tcW w:w="2692"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xml:space="preserve">Профессиональный цикл </w:t>
            </w:r>
          </w:p>
        </w:tc>
        <w:tc>
          <w:tcPr>
            <w:tcW w:w="571"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9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7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color w:val="FF0000"/>
                <w:sz w:val="18"/>
                <w:szCs w:val="18"/>
                <w:lang w:eastAsia="ru-RU"/>
              </w:rPr>
            </w:pPr>
            <w:r w:rsidRPr="00D6557D">
              <w:rPr>
                <w:rFonts w:ascii="Times New Roman" w:eastAsia="Times New Roman" w:hAnsi="Times New Roman" w:cs="Times New Roman"/>
                <w:i/>
                <w:iCs/>
                <w:color w:val="FF0000"/>
                <w:sz w:val="18"/>
                <w:szCs w:val="18"/>
                <w:lang w:eastAsia="ru-RU"/>
              </w:rPr>
              <w:t> </w:t>
            </w:r>
          </w:p>
        </w:tc>
        <w:tc>
          <w:tcPr>
            <w:tcW w:w="606"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color w:val="FF0000"/>
                <w:sz w:val="18"/>
                <w:szCs w:val="18"/>
                <w:lang w:eastAsia="ru-RU"/>
              </w:rPr>
            </w:pPr>
            <w:r w:rsidRPr="00D6557D">
              <w:rPr>
                <w:rFonts w:ascii="Times New Roman" w:eastAsia="Times New Roman" w:hAnsi="Times New Roman" w:cs="Times New Roman"/>
                <w:color w:val="FF0000"/>
                <w:sz w:val="18"/>
                <w:szCs w:val="18"/>
                <w:lang w:eastAsia="ru-RU"/>
              </w:rPr>
              <w:t> </w:t>
            </w:r>
          </w:p>
        </w:tc>
        <w:tc>
          <w:tcPr>
            <w:tcW w:w="528"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67"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1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5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8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13" w:type="dxa"/>
            <w:tcBorders>
              <w:righ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23" w:type="dxa"/>
            <w:tcBorders>
              <w:lef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6"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4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57"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96" w:type="dxa"/>
            <w:tcBorders>
              <w:righ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6" w:type="dxa"/>
            <w:tcBorders>
              <w:lef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6"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05" w:type="dxa"/>
            <w:tcBorders>
              <w:righ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09" w:type="dxa"/>
            <w:tcBorders>
              <w:lef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4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90"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33"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09" w:type="dxa"/>
            <w:tcBorders>
              <w:right w:val="single" w:sz="18" w:space="0" w:color="auto"/>
            </w:tcBorders>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r>
      <w:tr w:rsidR="00D6557D" w:rsidRPr="00D6557D" w:rsidTr="00726EC1">
        <w:trPr>
          <w:trHeight w:val="510"/>
        </w:trPr>
        <w:tc>
          <w:tcPr>
            <w:tcW w:w="707" w:type="dxa"/>
            <w:shd w:val="clear" w:color="000000" w:fill="C4D79B"/>
            <w:hideMark/>
          </w:tcPr>
          <w:p w:rsidR="00D6557D" w:rsidRPr="00D6557D" w:rsidRDefault="00D6557D" w:rsidP="00D6557D">
            <w:pPr>
              <w:spacing w:after="0" w:line="240" w:lineRule="auto"/>
              <w:ind w:right="-108"/>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ПМ.00</w:t>
            </w:r>
          </w:p>
        </w:tc>
        <w:tc>
          <w:tcPr>
            <w:tcW w:w="2692" w:type="dxa"/>
            <w:shd w:val="clear" w:color="000000" w:fill="C4D79B"/>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Профессиональные модули</w:t>
            </w:r>
          </w:p>
        </w:tc>
        <w:tc>
          <w:tcPr>
            <w:tcW w:w="571"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10экз, 7дз</w:t>
            </w:r>
          </w:p>
        </w:tc>
        <w:tc>
          <w:tcPr>
            <w:tcW w:w="595"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2632</w:t>
            </w:r>
          </w:p>
        </w:tc>
        <w:tc>
          <w:tcPr>
            <w:tcW w:w="574"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628</w:t>
            </w:r>
          </w:p>
        </w:tc>
        <w:tc>
          <w:tcPr>
            <w:tcW w:w="606"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2568</w:t>
            </w:r>
          </w:p>
        </w:tc>
        <w:tc>
          <w:tcPr>
            <w:tcW w:w="528"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682</w:t>
            </w:r>
          </w:p>
        </w:tc>
        <w:tc>
          <w:tcPr>
            <w:tcW w:w="567" w:type="dxa"/>
            <w:shd w:val="clear" w:color="000000" w:fill="C4D79B"/>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642</w:t>
            </w:r>
          </w:p>
        </w:tc>
        <w:tc>
          <w:tcPr>
            <w:tcW w:w="314"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80</w:t>
            </w:r>
          </w:p>
        </w:tc>
        <w:tc>
          <w:tcPr>
            <w:tcW w:w="45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60</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1044</w:t>
            </w:r>
          </w:p>
        </w:tc>
        <w:tc>
          <w:tcPr>
            <w:tcW w:w="484"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60</w:t>
            </w:r>
          </w:p>
        </w:tc>
        <w:tc>
          <w:tcPr>
            <w:tcW w:w="413"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64</w:t>
            </w:r>
          </w:p>
        </w:tc>
        <w:tc>
          <w:tcPr>
            <w:tcW w:w="523" w:type="dxa"/>
            <w:tcBorders>
              <w:lef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134</w:t>
            </w:r>
          </w:p>
        </w:tc>
        <w:tc>
          <w:tcPr>
            <w:tcW w:w="426"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c>
          <w:tcPr>
            <w:tcW w:w="444"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312</w:t>
            </w:r>
          </w:p>
        </w:tc>
        <w:tc>
          <w:tcPr>
            <w:tcW w:w="457"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tcBorders>
              <w:lef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470</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42</w:t>
            </w:r>
          </w:p>
        </w:tc>
        <w:tc>
          <w:tcPr>
            <w:tcW w:w="426"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540</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305"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lef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500</w:t>
            </w:r>
          </w:p>
        </w:tc>
        <w:tc>
          <w:tcPr>
            <w:tcW w:w="425"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44"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390"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472</w:t>
            </w:r>
          </w:p>
        </w:tc>
        <w:tc>
          <w:tcPr>
            <w:tcW w:w="333" w:type="dxa"/>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09" w:type="dxa"/>
            <w:tcBorders>
              <w:right w:val="single" w:sz="18" w:space="0" w:color="auto"/>
            </w:tcBorders>
            <w:shd w:val="clear" w:color="000000" w:fill="C4D79B"/>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r>
      <w:tr w:rsidR="00D6557D" w:rsidRPr="00D6557D" w:rsidTr="00726EC1">
        <w:trPr>
          <w:trHeight w:val="300"/>
        </w:trPr>
        <w:tc>
          <w:tcPr>
            <w:tcW w:w="707" w:type="dxa"/>
            <w:shd w:val="clear" w:color="000000" w:fill="D8E4BC"/>
            <w:hideMark/>
          </w:tcPr>
          <w:p w:rsidR="00D6557D" w:rsidRPr="00D6557D" w:rsidRDefault="00D6557D" w:rsidP="00D6557D">
            <w:pPr>
              <w:spacing w:after="0" w:line="240" w:lineRule="auto"/>
              <w:ind w:right="-108"/>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ПМ.01</w:t>
            </w:r>
          </w:p>
        </w:tc>
        <w:tc>
          <w:tcPr>
            <w:tcW w:w="2692" w:type="dxa"/>
            <w:shd w:val="clear" w:color="000000" w:fill="D8E4BC"/>
            <w:hideMark/>
          </w:tcPr>
          <w:p w:rsidR="00D6557D" w:rsidRPr="00D6557D" w:rsidRDefault="00D6557D" w:rsidP="00D6557D">
            <w:pPr>
              <w:spacing w:after="0" w:line="240" w:lineRule="auto"/>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Проектирование цифровых систем</w:t>
            </w:r>
          </w:p>
        </w:tc>
        <w:tc>
          <w:tcPr>
            <w:tcW w:w="571"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2дз, 3экз</w:t>
            </w:r>
          </w:p>
        </w:tc>
        <w:tc>
          <w:tcPr>
            <w:tcW w:w="595"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824</w:t>
            </w:r>
          </w:p>
        </w:tc>
        <w:tc>
          <w:tcPr>
            <w:tcW w:w="574"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i/>
                <w:iCs/>
                <w:sz w:val="18"/>
                <w:szCs w:val="18"/>
                <w:lang w:eastAsia="ru-RU"/>
              </w:rPr>
            </w:pPr>
            <w:r w:rsidRPr="00D6557D">
              <w:rPr>
                <w:rFonts w:ascii="Times New Roman" w:eastAsia="Times New Roman" w:hAnsi="Times New Roman" w:cs="Times New Roman"/>
                <w:b/>
                <w:bCs/>
                <w:i/>
                <w:iCs/>
                <w:sz w:val="18"/>
                <w:szCs w:val="18"/>
                <w:lang w:eastAsia="ru-RU"/>
              </w:rPr>
              <w:t>192</w:t>
            </w:r>
          </w:p>
        </w:tc>
        <w:tc>
          <w:tcPr>
            <w:tcW w:w="606"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808</w:t>
            </w:r>
          </w:p>
        </w:tc>
        <w:tc>
          <w:tcPr>
            <w:tcW w:w="528"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236</w:t>
            </w:r>
          </w:p>
        </w:tc>
        <w:tc>
          <w:tcPr>
            <w:tcW w:w="567"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192</w:t>
            </w:r>
          </w:p>
        </w:tc>
        <w:tc>
          <w:tcPr>
            <w:tcW w:w="31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45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18</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324</w:t>
            </w:r>
          </w:p>
        </w:tc>
        <w:tc>
          <w:tcPr>
            <w:tcW w:w="48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413"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c>
          <w:tcPr>
            <w:tcW w:w="523"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134</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312</w:t>
            </w:r>
          </w:p>
        </w:tc>
        <w:tc>
          <w:tcPr>
            <w:tcW w:w="457"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68</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305"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0"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33"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МДК.01.01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Основы проектирования цифровой техники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экз3</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156</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50</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148</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78</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50</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134</w:t>
            </w: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51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МДК.01.02</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Разработка и прототипирование цифровых систем</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экз5</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330</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142</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322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158</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142</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258</w:t>
            </w: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50</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УП.01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Учебная практика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дз5</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72</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72</w:t>
            </w: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54</w:t>
            </w: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18</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ПП.01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Производственная практика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Экзамен по модулю</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экз6</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510"/>
        </w:trPr>
        <w:tc>
          <w:tcPr>
            <w:tcW w:w="707" w:type="dxa"/>
            <w:shd w:val="clear" w:color="000000" w:fill="D8E4BC"/>
            <w:hideMark/>
          </w:tcPr>
          <w:p w:rsidR="00D6557D" w:rsidRPr="00D6557D" w:rsidRDefault="00D6557D" w:rsidP="00D6557D">
            <w:pPr>
              <w:spacing w:after="0" w:line="240" w:lineRule="auto"/>
              <w:ind w:right="-108"/>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ПМ.02</w:t>
            </w:r>
          </w:p>
        </w:tc>
        <w:tc>
          <w:tcPr>
            <w:tcW w:w="2692" w:type="dxa"/>
            <w:shd w:val="clear" w:color="000000" w:fill="D8E4BC"/>
            <w:hideMark/>
          </w:tcPr>
          <w:p w:rsidR="00D6557D" w:rsidRPr="00D6557D" w:rsidRDefault="00D6557D" w:rsidP="00D6557D">
            <w:pPr>
              <w:spacing w:after="0" w:line="240" w:lineRule="auto"/>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Проектирование управляющих программ компьютерных систем и комплексов</w:t>
            </w:r>
          </w:p>
        </w:tc>
        <w:tc>
          <w:tcPr>
            <w:tcW w:w="571"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3дз, 4экз</w:t>
            </w:r>
          </w:p>
        </w:tc>
        <w:tc>
          <w:tcPr>
            <w:tcW w:w="595"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1096</w:t>
            </w:r>
          </w:p>
        </w:tc>
        <w:tc>
          <w:tcPr>
            <w:tcW w:w="574"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i/>
                <w:iCs/>
                <w:sz w:val="18"/>
                <w:szCs w:val="18"/>
                <w:lang w:eastAsia="ru-RU"/>
              </w:rPr>
            </w:pPr>
            <w:r w:rsidRPr="00D6557D">
              <w:rPr>
                <w:rFonts w:ascii="Times New Roman" w:eastAsia="Times New Roman" w:hAnsi="Times New Roman" w:cs="Times New Roman"/>
                <w:b/>
                <w:bCs/>
                <w:i/>
                <w:iCs/>
                <w:sz w:val="18"/>
                <w:szCs w:val="18"/>
                <w:lang w:eastAsia="ru-RU"/>
              </w:rPr>
              <w:t>318</w:t>
            </w:r>
          </w:p>
        </w:tc>
        <w:tc>
          <w:tcPr>
            <w:tcW w:w="606"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1064</w:t>
            </w:r>
          </w:p>
        </w:tc>
        <w:tc>
          <w:tcPr>
            <w:tcW w:w="528"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270</w:t>
            </w:r>
          </w:p>
        </w:tc>
        <w:tc>
          <w:tcPr>
            <w:tcW w:w="567"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332</w:t>
            </w:r>
          </w:p>
        </w:tc>
        <w:tc>
          <w:tcPr>
            <w:tcW w:w="31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32</w:t>
            </w:r>
          </w:p>
        </w:tc>
        <w:tc>
          <w:tcPr>
            <w:tcW w:w="45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360</w:t>
            </w:r>
          </w:p>
        </w:tc>
        <w:tc>
          <w:tcPr>
            <w:tcW w:w="48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46</w:t>
            </w:r>
          </w:p>
        </w:tc>
        <w:tc>
          <w:tcPr>
            <w:tcW w:w="413"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32</w:t>
            </w:r>
          </w:p>
        </w:tc>
        <w:tc>
          <w:tcPr>
            <w:tcW w:w="523"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57"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05"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500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390"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472</w:t>
            </w:r>
          </w:p>
        </w:tc>
        <w:tc>
          <w:tcPr>
            <w:tcW w:w="333"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09"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ind w:right="-142"/>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02.01</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Микропроцессорные системы</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экз7</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174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78</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166</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74</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72</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116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ind w:right="-142"/>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02.02</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 xml:space="preserve">Программирование микроконтроллеров </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экз7</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184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90</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176</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72</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70</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20</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162</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ind w:right="-142"/>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02.03</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Системы управления базами данных</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дз7</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20</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56</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40</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ind w:right="-142"/>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02.04</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Разработка прикладных приложений</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экз8</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300</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130</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292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108</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150</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20</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166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112</w:t>
            </w: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УП.02</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Учебная практика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дз8</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108</w:t>
            </w: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108</w:t>
            </w: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525"/>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ПП.02</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Производственная практика (по профилю специальности)</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дз8</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Экзамен по модулю</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экз8</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bl>
    <w:p w:rsidR="00726EC1" w:rsidRDefault="00726EC1"/>
    <w:tbl>
      <w:tblPr>
        <w:tblW w:w="16444" w:type="dxa"/>
        <w:tblInd w:w="-8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692"/>
        <w:gridCol w:w="571"/>
        <w:gridCol w:w="595"/>
        <w:gridCol w:w="574"/>
        <w:gridCol w:w="606"/>
        <w:gridCol w:w="528"/>
        <w:gridCol w:w="567"/>
        <w:gridCol w:w="314"/>
        <w:gridCol w:w="455"/>
        <w:gridCol w:w="425"/>
        <w:gridCol w:w="484"/>
        <w:gridCol w:w="413"/>
        <w:gridCol w:w="523"/>
        <w:gridCol w:w="426"/>
        <w:gridCol w:w="425"/>
        <w:gridCol w:w="444"/>
        <w:gridCol w:w="457"/>
        <w:gridCol w:w="396"/>
        <w:gridCol w:w="426"/>
        <w:gridCol w:w="425"/>
        <w:gridCol w:w="426"/>
        <w:gridCol w:w="425"/>
        <w:gridCol w:w="425"/>
        <w:gridCol w:w="305"/>
        <w:gridCol w:w="409"/>
        <w:gridCol w:w="425"/>
        <w:gridCol w:w="444"/>
        <w:gridCol w:w="390"/>
        <w:gridCol w:w="333"/>
        <w:gridCol w:w="409"/>
      </w:tblGrid>
      <w:tr w:rsidR="00726EC1" w:rsidRPr="00D6557D" w:rsidTr="009D4A87">
        <w:trPr>
          <w:trHeight w:val="420"/>
        </w:trPr>
        <w:tc>
          <w:tcPr>
            <w:tcW w:w="707"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lastRenderedPageBreak/>
              <w:t>Индекс</w:t>
            </w:r>
          </w:p>
        </w:tc>
        <w:tc>
          <w:tcPr>
            <w:tcW w:w="2692" w:type="dxa"/>
            <w:vMerge w:val="restart"/>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Наименование циклов, дисциплин, профессиональных модулей, МДК, практик</w:t>
            </w:r>
          </w:p>
        </w:tc>
        <w:tc>
          <w:tcPr>
            <w:tcW w:w="571"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Формы промежуточной аттестации</w:t>
            </w:r>
          </w:p>
        </w:tc>
        <w:tc>
          <w:tcPr>
            <w:tcW w:w="4961" w:type="dxa"/>
            <w:gridSpan w:val="10"/>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Объем образовательной программы в часах</w:t>
            </w:r>
          </w:p>
        </w:tc>
        <w:tc>
          <w:tcPr>
            <w:tcW w:w="7513" w:type="dxa"/>
            <w:gridSpan w:val="18"/>
            <w:tcBorders>
              <w:left w:val="single" w:sz="18" w:space="0" w:color="auto"/>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Распределение обязательной нагрузки по курсам и семестрам</w:t>
            </w:r>
          </w:p>
        </w:tc>
      </w:tr>
      <w:tr w:rsidR="00726EC1" w:rsidRPr="00D6557D" w:rsidTr="009D4A87">
        <w:trPr>
          <w:trHeight w:val="281"/>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Общий объем образовательной программы</w:t>
            </w:r>
          </w:p>
        </w:tc>
        <w:tc>
          <w:tcPr>
            <w:tcW w:w="574"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i/>
                <w:iCs/>
                <w:color w:val="000000"/>
                <w:sz w:val="16"/>
                <w:szCs w:val="16"/>
                <w:lang w:eastAsia="ru-RU"/>
              </w:rPr>
            </w:pPr>
            <w:r w:rsidRPr="00D6557D">
              <w:rPr>
                <w:rFonts w:ascii="Times New Roman" w:eastAsia="Times New Roman" w:hAnsi="Times New Roman" w:cs="Times New Roman"/>
                <w:b/>
                <w:bCs/>
                <w:i/>
                <w:iCs/>
                <w:color w:val="000000"/>
                <w:sz w:val="16"/>
                <w:szCs w:val="16"/>
                <w:lang w:eastAsia="ru-RU"/>
              </w:rPr>
              <w:t>в том числе в форме практической подготовки</w:t>
            </w:r>
          </w:p>
        </w:tc>
        <w:tc>
          <w:tcPr>
            <w:tcW w:w="3379" w:type="dxa"/>
            <w:gridSpan w:val="7"/>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Работа обучающихся во взаимодействии с преподавателем</w:t>
            </w:r>
          </w:p>
        </w:tc>
        <w:tc>
          <w:tcPr>
            <w:tcW w:w="413" w:type="dxa"/>
            <w:vMerge w:val="restart"/>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Самостоятельная учебная работа</w:t>
            </w:r>
          </w:p>
        </w:tc>
        <w:tc>
          <w:tcPr>
            <w:tcW w:w="2671"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 курс</w:t>
            </w:r>
          </w:p>
        </w:tc>
        <w:tc>
          <w:tcPr>
            <w:tcW w:w="2432"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III курс</w:t>
            </w:r>
          </w:p>
        </w:tc>
        <w:tc>
          <w:tcPr>
            <w:tcW w:w="2410" w:type="dxa"/>
            <w:gridSpan w:val="6"/>
            <w:tcBorders>
              <w:left w:val="single" w:sz="18" w:space="0" w:color="auto"/>
              <w:right w:val="single" w:sz="18" w:space="0" w:color="auto"/>
            </w:tcBorders>
            <w:shd w:val="clear" w:color="auto" w:fill="auto"/>
            <w:noWrap/>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IV курс</w:t>
            </w:r>
          </w:p>
        </w:tc>
      </w:tr>
      <w:tr w:rsidR="00726EC1" w:rsidRPr="00D6557D" w:rsidTr="009D4A87">
        <w:trPr>
          <w:trHeight w:val="188"/>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всего занятий во взаимодействии с преподавателем</w:t>
            </w:r>
          </w:p>
        </w:tc>
        <w:tc>
          <w:tcPr>
            <w:tcW w:w="2773" w:type="dxa"/>
            <w:gridSpan w:val="6"/>
            <w:shd w:val="clear" w:color="auto" w:fill="auto"/>
            <w:noWrap/>
            <w:vAlign w:val="bottom"/>
            <w:hideMark/>
          </w:tcPr>
          <w:p w:rsidR="00726EC1" w:rsidRPr="00D6557D" w:rsidRDefault="00726EC1" w:rsidP="009D4A87">
            <w:pPr>
              <w:spacing w:after="0" w:line="240" w:lineRule="auto"/>
              <w:jc w:val="center"/>
              <w:rPr>
                <w:rFonts w:ascii="Times New Roman" w:eastAsia="Times New Roman" w:hAnsi="Times New Roman" w:cs="Times New Roman"/>
                <w:color w:val="000000"/>
                <w:sz w:val="16"/>
                <w:szCs w:val="16"/>
                <w:lang w:eastAsia="ru-RU"/>
              </w:rPr>
            </w:pPr>
            <w:r w:rsidRPr="00D6557D">
              <w:rPr>
                <w:rFonts w:ascii="Times New Roman" w:eastAsia="Times New Roman" w:hAnsi="Times New Roman" w:cs="Times New Roman"/>
                <w:color w:val="000000"/>
                <w:sz w:val="16"/>
                <w:szCs w:val="16"/>
                <w:lang w:eastAsia="ru-RU"/>
              </w:rPr>
              <w:t>в т.ч.</w:t>
            </w: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3 семестр</w:t>
            </w:r>
          </w:p>
        </w:tc>
        <w:tc>
          <w:tcPr>
            <w:tcW w:w="1297"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4 семестр</w:t>
            </w:r>
          </w:p>
        </w:tc>
        <w:tc>
          <w:tcPr>
            <w:tcW w:w="1277"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5 семестр</w:t>
            </w:r>
          </w:p>
        </w:tc>
        <w:tc>
          <w:tcPr>
            <w:tcW w:w="1155"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6 семестр</w:t>
            </w:r>
          </w:p>
        </w:tc>
        <w:tc>
          <w:tcPr>
            <w:tcW w:w="1278" w:type="dxa"/>
            <w:gridSpan w:val="3"/>
            <w:tcBorders>
              <w:lef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7 семестр</w:t>
            </w:r>
          </w:p>
        </w:tc>
        <w:tc>
          <w:tcPr>
            <w:tcW w:w="1132" w:type="dxa"/>
            <w:gridSpan w:val="3"/>
            <w:tcBorders>
              <w:right w:val="single" w:sz="18" w:space="0" w:color="auto"/>
            </w:tcBorders>
            <w:shd w:val="clear" w:color="auto" w:fill="auto"/>
            <w:vAlign w:val="bottom"/>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8 семестр</w:t>
            </w:r>
          </w:p>
        </w:tc>
      </w:tr>
      <w:tr w:rsidR="00726EC1" w:rsidRPr="00D6557D" w:rsidTr="009D4A87">
        <w:trPr>
          <w:trHeight w:val="405"/>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8"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теоретическое обучение</w:t>
            </w:r>
          </w:p>
        </w:tc>
        <w:tc>
          <w:tcPr>
            <w:tcW w:w="567"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лабораторные и практические занятия</w:t>
            </w:r>
          </w:p>
        </w:tc>
        <w:tc>
          <w:tcPr>
            <w:tcW w:w="314"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консультации</w:t>
            </w:r>
          </w:p>
        </w:tc>
        <w:tc>
          <w:tcPr>
            <w:tcW w:w="455" w:type="dxa"/>
            <w:vMerge w:val="restart"/>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промежуточная аттестация (экзамен)</w:t>
            </w:r>
          </w:p>
        </w:tc>
        <w:tc>
          <w:tcPr>
            <w:tcW w:w="425"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Практика</w:t>
            </w:r>
          </w:p>
        </w:tc>
        <w:tc>
          <w:tcPr>
            <w:tcW w:w="484" w:type="dxa"/>
            <w:vMerge w:val="restart"/>
            <w:shd w:val="clear" w:color="auto" w:fill="auto"/>
            <w:noWrap/>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курсовая работа (проект)</w:t>
            </w: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1374"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297"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7"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55"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c>
          <w:tcPr>
            <w:tcW w:w="1278" w:type="dxa"/>
            <w:gridSpan w:val="3"/>
            <w:tcBorders>
              <w:lef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17 недель</w:t>
            </w:r>
          </w:p>
        </w:tc>
        <w:tc>
          <w:tcPr>
            <w:tcW w:w="1132" w:type="dxa"/>
            <w:gridSpan w:val="3"/>
            <w:tcBorders>
              <w:right w:val="single" w:sz="18" w:space="0" w:color="auto"/>
            </w:tcBorders>
            <w:shd w:val="clear" w:color="auto" w:fill="auto"/>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6"/>
                <w:szCs w:val="16"/>
                <w:lang w:eastAsia="ru-RU"/>
              </w:rPr>
            </w:pPr>
            <w:r w:rsidRPr="00D6557D">
              <w:rPr>
                <w:rFonts w:ascii="Times New Roman" w:eastAsia="Times New Roman" w:hAnsi="Times New Roman" w:cs="Times New Roman"/>
                <w:b/>
                <w:bCs/>
                <w:color w:val="000000"/>
                <w:sz w:val="16"/>
                <w:szCs w:val="16"/>
                <w:lang w:eastAsia="ru-RU"/>
              </w:rPr>
              <w:t>24 недели</w:t>
            </w:r>
          </w:p>
        </w:tc>
      </w:tr>
      <w:tr w:rsidR="00726EC1" w:rsidRPr="00D6557D" w:rsidTr="009D4A87">
        <w:trPr>
          <w:trHeight w:val="1303"/>
        </w:trPr>
        <w:tc>
          <w:tcPr>
            <w:tcW w:w="70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2692"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1"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9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7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i/>
                <w:iCs/>
                <w:color w:val="000000"/>
                <w:sz w:val="16"/>
                <w:szCs w:val="16"/>
                <w:lang w:eastAsia="ru-RU"/>
              </w:rPr>
            </w:pPr>
          </w:p>
        </w:tc>
        <w:tc>
          <w:tcPr>
            <w:tcW w:w="606"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8"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67"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31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5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25"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84" w:type="dxa"/>
            <w:vMerge/>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413" w:type="dxa"/>
            <w:vMerge/>
            <w:tcBorders>
              <w:right w:val="single" w:sz="18" w:space="0" w:color="auto"/>
            </w:tcBorders>
            <w:vAlign w:val="center"/>
            <w:hideMark/>
          </w:tcPr>
          <w:p w:rsidR="00726EC1" w:rsidRPr="00D6557D" w:rsidRDefault="00726EC1" w:rsidP="009D4A87">
            <w:pPr>
              <w:spacing w:after="0" w:line="240" w:lineRule="auto"/>
              <w:rPr>
                <w:rFonts w:ascii="Times New Roman" w:eastAsia="Times New Roman" w:hAnsi="Times New Roman" w:cs="Times New Roman"/>
                <w:b/>
                <w:bCs/>
                <w:color w:val="000000"/>
                <w:sz w:val="16"/>
                <w:szCs w:val="16"/>
                <w:lang w:eastAsia="ru-RU"/>
              </w:rPr>
            </w:pPr>
          </w:p>
        </w:tc>
        <w:tc>
          <w:tcPr>
            <w:tcW w:w="523"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6"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44"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57"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96"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6"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26"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305"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409" w:type="dxa"/>
            <w:tcBorders>
              <w:lef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425"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44"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c>
          <w:tcPr>
            <w:tcW w:w="390"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всего занятий</w:t>
            </w:r>
          </w:p>
        </w:tc>
        <w:tc>
          <w:tcPr>
            <w:tcW w:w="333" w:type="dxa"/>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консультации, экзамены</w:t>
            </w:r>
          </w:p>
        </w:tc>
        <w:tc>
          <w:tcPr>
            <w:tcW w:w="409" w:type="dxa"/>
            <w:tcBorders>
              <w:right w:val="single" w:sz="18" w:space="0" w:color="auto"/>
            </w:tcBorders>
            <w:shd w:val="clear" w:color="auto" w:fill="auto"/>
            <w:textDirection w:val="btLr"/>
            <w:vAlign w:val="center"/>
            <w:hideMark/>
          </w:tcPr>
          <w:p w:rsidR="00726EC1" w:rsidRPr="00D6557D" w:rsidRDefault="00726EC1" w:rsidP="009D4A87">
            <w:pPr>
              <w:spacing w:after="0" w:line="240" w:lineRule="auto"/>
              <w:jc w:val="center"/>
              <w:rPr>
                <w:rFonts w:ascii="Times New Roman" w:eastAsia="Times New Roman" w:hAnsi="Times New Roman" w:cs="Times New Roman"/>
                <w:b/>
                <w:bCs/>
                <w:color w:val="000000"/>
                <w:sz w:val="14"/>
                <w:szCs w:val="14"/>
                <w:lang w:eastAsia="ru-RU"/>
              </w:rPr>
            </w:pPr>
            <w:r w:rsidRPr="00D6557D">
              <w:rPr>
                <w:rFonts w:ascii="Times New Roman" w:eastAsia="Times New Roman" w:hAnsi="Times New Roman" w:cs="Times New Roman"/>
                <w:b/>
                <w:bCs/>
                <w:color w:val="000000"/>
                <w:sz w:val="14"/>
                <w:szCs w:val="14"/>
                <w:lang w:eastAsia="ru-RU"/>
              </w:rPr>
              <w:t>самостоятельная работа</w:t>
            </w:r>
          </w:p>
        </w:tc>
      </w:tr>
      <w:tr w:rsidR="00D6557D" w:rsidRPr="00D6557D" w:rsidTr="00726EC1">
        <w:trPr>
          <w:trHeight w:val="510"/>
        </w:trPr>
        <w:tc>
          <w:tcPr>
            <w:tcW w:w="707" w:type="dxa"/>
            <w:shd w:val="clear" w:color="000000" w:fill="D8E4BC"/>
            <w:hideMark/>
          </w:tcPr>
          <w:p w:rsidR="00D6557D" w:rsidRPr="00D6557D" w:rsidRDefault="00D6557D" w:rsidP="00D6557D">
            <w:pPr>
              <w:spacing w:after="0" w:line="240" w:lineRule="auto"/>
              <w:ind w:right="-108"/>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ПМ.03</w:t>
            </w:r>
          </w:p>
        </w:tc>
        <w:tc>
          <w:tcPr>
            <w:tcW w:w="2692" w:type="dxa"/>
            <w:shd w:val="clear" w:color="000000" w:fill="D8E4BC"/>
            <w:hideMark/>
          </w:tcPr>
          <w:p w:rsidR="00D6557D" w:rsidRPr="00726EC1" w:rsidRDefault="00D6557D" w:rsidP="00D6557D">
            <w:pPr>
              <w:spacing w:after="0" w:line="240" w:lineRule="auto"/>
              <w:rPr>
                <w:rFonts w:ascii="Times New Roman" w:eastAsia="Times New Roman" w:hAnsi="Times New Roman" w:cs="Times New Roman"/>
                <w:b/>
                <w:bCs/>
                <w:color w:val="000000"/>
                <w:sz w:val="16"/>
                <w:szCs w:val="16"/>
                <w:lang w:eastAsia="ru-RU"/>
              </w:rPr>
            </w:pPr>
            <w:r w:rsidRPr="00726EC1">
              <w:rPr>
                <w:rFonts w:ascii="Times New Roman" w:eastAsia="Times New Roman" w:hAnsi="Times New Roman" w:cs="Times New Roman"/>
                <w:b/>
                <w:bCs/>
                <w:color w:val="000000"/>
                <w:sz w:val="16"/>
                <w:szCs w:val="16"/>
                <w:lang w:eastAsia="ru-RU"/>
              </w:rPr>
              <w:t>Техническое обслуживание и ремонт компьютерных систем и комплексов</w:t>
            </w:r>
          </w:p>
        </w:tc>
        <w:tc>
          <w:tcPr>
            <w:tcW w:w="571"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2дз, 3экз</w:t>
            </w:r>
          </w:p>
        </w:tc>
        <w:tc>
          <w:tcPr>
            <w:tcW w:w="595"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712</w:t>
            </w:r>
          </w:p>
        </w:tc>
        <w:tc>
          <w:tcPr>
            <w:tcW w:w="574"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i/>
                <w:iCs/>
                <w:sz w:val="18"/>
                <w:szCs w:val="18"/>
                <w:lang w:eastAsia="ru-RU"/>
              </w:rPr>
            </w:pPr>
            <w:r w:rsidRPr="00D6557D">
              <w:rPr>
                <w:rFonts w:ascii="Times New Roman" w:eastAsia="Times New Roman" w:hAnsi="Times New Roman" w:cs="Times New Roman"/>
                <w:b/>
                <w:bCs/>
                <w:i/>
                <w:iCs/>
                <w:sz w:val="18"/>
                <w:szCs w:val="18"/>
                <w:lang w:eastAsia="ru-RU"/>
              </w:rPr>
              <w:t>118</w:t>
            </w:r>
          </w:p>
        </w:tc>
        <w:tc>
          <w:tcPr>
            <w:tcW w:w="606"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696</w:t>
            </w:r>
          </w:p>
        </w:tc>
        <w:tc>
          <w:tcPr>
            <w:tcW w:w="528"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176</w:t>
            </w:r>
          </w:p>
        </w:tc>
        <w:tc>
          <w:tcPr>
            <w:tcW w:w="567"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118</w:t>
            </w:r>
          </w:p>
        </w:tc>
        <w:tc>
          <w:tcPr>
            <w:tcW w:w="31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45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18</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360</w:t>
            </w:r>
          </w:p>
        </w:tc>
        <w:tc>
          <w:tcPr>
            <w:tcW w:w="48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13"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c>
          <w:tcPr>
            <w:tcW w:w="523"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57"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6"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402</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26"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305"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25"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44"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0"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33" w:type="dxa"/>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409"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r>
      <w:tr w:rsidR="00D6557D" w:rsidRPr="00D6557D" w:rsidTr="00726EC1">
        <w:trPr>
          <w:trHeight w:val="765"/>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03.01</w:t>
            </w:r>
          </w:p>
        </w:tc>
        <w:tc>
          <w:tcPr>
            <w:tcW w:w="2692" w:type="dxa"/>
            <w:shd w:val="clear" w:color="auto" w:fill="auto"/>
            <w:hideMark/>
          </w:tcPr>
          <w:p w:rsidR="00D6557D" w:rsidRPr="00726EC1" w:rsidRDefault="00D6557D" w:rsidP="00D6557D">
            <w:pPr>
              <w:spacing w:after="0" w:line="240" w:lineRule="auto"/>
              <w:rPr>
                <w:rFonts w:ascii="Times New Roman" w:eastAsia="Times New Roman" w:hAnsi="Times New Roman" w:cs="Times New Roman"/>
                <w:color w:val="000000"/>
                <w:sz w:val="16"/>
                <w:szCs w:val="16"/>
                <w:lang w:eastAsia="ru-RU"/>
              </w:rPr>
            </w:pPr>
            <w:r w:rsidRPr="00726EC1">
              <w:rPr>
                <w:rFonts w:ascii="Times New Roman" w:eastAsia="Times New Roman" w:hAnsi="Times New Roman" w:cs="Times New Roman"/>
                <w:color w:val="000000"/>
                <w:sz w:val="16"/>
                <w:szCs w:val="16"/>
                <w:lang w:eastAsia="ru-RU"/>
              </w:rPr>
              <w:t>Техническое обслуживание и ремонт аппаратной части компьютерных систем и комплексов</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экз5</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226</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80</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218</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124</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80</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204</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765"/>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МДК 03.02</w:t>
            </w:r>
          </w:p>
        </w:tc>
        <w:tc>
          <w:tcPr>
            <w:tcW w:w="2692" w:type="dxa"/>
            <w:shd w:val="clear" w:color="auto" w:fill="auto"/>
            <w:hideMark/>
          </w:tcPr>
          <w:p w:rsidR="00D6557D" w:rsidRPr="00726EC1" w:rsidRDefault="00D6557D" w:rsidP="00D6557D">
            <w:pPr>
              <w:spacing w:after="0" w:line="240" w:lineRule="auto"/>
              <w:rPr>
                <w:rFonts w:ascii="Times New Roman" w:eastAsia="Times New Roman" w:hAnsi="Times New Roman" w:cs="Times New Roman"/>
                <w:color w:val="000000"/>
                <w:sz w:val="16"/>
                <w:szCs w:val="16"/>
                <w:lang w:eastAsia="ru-RU"/>
              </w:rPr>
            </w:pPr>
            <w:r w:rsidRPr="00726EC1">
              <w:rPr>
                <w:rFonts w:ascii="Times New Roman" w:eastAsia="Times New Roman" w:hAnsi="Times New Roman" w:cs="Times New Roman"/>
                <w:color w:val="000000"/>
                <w:sz w:val="16"/>
                <w:szCs w:val="16"/>
                <w:lang w:eastAsia="ru-RU"/>
              </w:rPr>
              <w:t>Настройка и обеспечение функционирования программных средств компьютерных систем и комплексов</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экз5</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112</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38</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104</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52</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38</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90</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178"/>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УП.03</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Учебная практика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дз5</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108</w:t>
            </w:r>
          </w:p>
        </w:tc>
        <w:tc>
          <w:tcPr>
            <w:tcW w:w="48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57"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108</w:t>
            </w: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6"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05"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25"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44"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90"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333" w:type="dxa"/>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c>
          <w:tcPr>
            <w:tcW w:w="409"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67" w:hanging="143"/>
              <w:jc w:val="center"/>
              <w:rPr>
                <w:rFonts w:ascii="Times New Roman" w:eastAsia="Times New Roman" w:hAnsi="Times New Roman" w:cs="Times New Roman"/>
                <w:sz w:val="18"/>
                <w:szCs w:val="18"/>
                <w:lang w:eastAsia="ru-RU"/>
              </w:rPr>
            </w:pPr>
          </w:p>
        </w:tc>
      </w:tr>
      <w:tr w:rsidR="00D6557D" w:rsidRPr="00D6557D" w:rsidTr="00726EC1">
        <w:trPr>
          <w:trHeight w:val="111"/>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ПП.03</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Производственная практика</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дз6</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252</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484"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13"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23"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7"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96" w:type="dxa"/>
            <w:tcBorders>
              <w:right w:val="single" w:sz="18" w:space="0" w:color="auto"/>
            </w:tcBorders>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tcBorders>
              <w:left w:val="single" w:sz="18" w:space="0" w:color="auto"/>
            </w:tcBorders>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726EC1">
            <w:pPr>
              <w:spacing w:after="0" w:line="240" w:lineRule="auto"/>
              <w:ind w:right="-155" w:hanging="61"/>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252</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05"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09" w:type="dxa"/>
            <w:tcBorders>
              <w:lef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90"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33"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09"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r>
      <w:tr w:rsidR="00D6557D" w:rsidRPr="00D6557D" w:rsidTr="00726EC1">
        <w:trPr>
          <w:trHeight w:val="17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Экзамен по модулю</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экз6</w:t>
            </w:r>
          </w:p>
        </w:tc>
        <w:tc>
          <w:tcPr>
            <w:tcW w:w="59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7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528"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8</w:t>
            </w:r>
          </w:p>
        </w:tc>
        <w:tc>
          <w:tcPr>
            <w:tcW w:w="45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6</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8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13"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23" w:type="dxa"/>
            <w:tcBorders>
              <w:lef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7"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96"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tcBorders>
              <w:lef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14</w:t>
            </w:r>
          </w:p>
        </w:tc>
        <w:tc>
          <w:tcPr>
            <w:tcW w:w="305"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09" w:type="dxa"/>
            <w:tcBorders>
              <w:lef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90"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33"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09" w:type="dxa"/>
            <w:tcBorders>
              <w:right w:val="single" w:sz="18" w:space="0" w:color="auto"/>
            </w:tcBorders>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r>
      <w:tr w:rsidR="00D6557D" w:rsidRPr="00D6557D" w:rsidTr="00726EC1">
        <w:trPr>
          <w:trHeight w:val="248"/>
        </w:trPr>
        <w:tc>
          <w:tcPr>
            <w:tcW w:w="707" w:type="dxa"/>
            <w:shd w:val="clear" w:color="000000" w:fill="D8E4BC"/>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ППП</w:t>
            </w:r>
          </w:p>
        </w:tc>
        <w:tc>
          <w:tcPr>
            <w:tcW w:w="2692" w:type="dxa"/>
            <w:shd w:val="clear" w:color="000000" w:fill="D8E4BC"/>
            <w:hideMark/>
          </w:tcPr>
          <w:p w:rsidR="00D6557D" w:rsidRPr="00D6557D" w:rsidRDefault="00D6557D" w:rsidP="00D6557D">
            <w:pPr>
              <w:spacing w:after="0" w:line="240" w:lineRule="auto"/>
              <w:rPr>
                <w:rFonts w:ascii="Times New Roman" w:eastAsia="Times New Roman" w:hAnsi="Times New Roman" w:cs="Times New Roman"/>
                <w:b/>
                <w:bCs/>
                <w:color w:val="000000"/>
                <w:sz w:val="18"/>
                <w:szCs w:val="18"/>
                <w:lang w:eastAsia="ru-RU"/>
              </w:rPr>
            </w:pPr>
            <w:r w:rsidRPr="00D6557D">
              <w:rPr>
                <w:rFonts w:ascii="Times New Roman" w:eastAsia="Times New Roman" w:hAnsi="Times New Roman" w:cs="Times New Roman"/>
                <w:b/>
                <w:bCs/>
                <w:color w:val="000000"/>
                <w:sz w:val="18"/>
                <w:szCs w:val="18"/>
                <w:lang w:eastAsia="ru-RU"/>
              </w:rPr>
              <w:t>Преддипломная производственная практика</w:t>
            </w:r>
          </w:p>
        </w:tc>
        <w:tc>
          <w:tcPr>
            <w:tcW w:w="571"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color w:val="FF0000"/>
                <w:sz w:val="18"/>
                <w:szCs w:val="18"/>
                <w:lang w:eastAsia="ru-RU"/>
              </w:rPr>
            </w:pPr>
            <w:r w:rsidRPr="00D6557D">
              <w:rPr>
                <w:rFonts w:ascii="Times New Roman" w:eastAsia="Times New Roman" w:hAnsi="Times New Roman" w:cs="Times New Roman"/>
                <w:color w:val="FF0000"/>
                <w:sz w:val="18"/>
                <w:szCs w:val="18"/>
                <w:lang w:eastAsia="ru-RU"/>
              </w:rPr>
              <w:t> </w:t>
            </w:r>
          </w:p>
        </w:tc>
        <w:tc>
          <w:tcPr>
            <w:tcW w:w="595"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144</w:t>
            </w:r>
          </w:p>
        </w:tc>
        <w:tc>
          <w:tcPr>
            <w:tcW w:w="574"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w:t>
            </w:r>
          </w:p>
        </w:tc>
        <w:tc>
          <w:tcPr>
            <w:tcW w:w="606"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144</w:t>
            </w:r>
          </w:p>
        </w:tc>
        <w:tc>
          <w:tcPr>
            <w:tcW w:w="528"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5"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144</w:t>
            </w:r>
          </w:p>
        </w:tc>
        <w:tc>
          <w:tcPr>
            <w:tcW w:w="484"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13"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523"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6"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44"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57"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396"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6"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6"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305" w:type="dxa"/>
            <w:tcBorders>
              <w:righ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09" w:type="dxa"/>
            <w:tcBorders>
              <w:left w:val="single" w:sz="18" w:space="0" w:color="auto"/>
            </w:tcBorders>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25"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44"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390" w:type="dxa"/>
            <w:shd w:val="clear" w:color="000000" w:fill="D8E4BC"/>
            <w:noWrap/>
            <w:vAlign w:val="center"/>
            <w:hideMark/>
          </w:tcPr>
          <w:p w:rsidR="00D6557D" w:rsidRPr="00D6557D" w:rsidRDefault="00D6557D" w:rsidP="00726EC1">
            <w:pPr>
              <w:spacing w:after="0" w:line="240" w:lineRule="auto"/>
              <w:ind w:right="-155" w:hanging="203"/>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144</w:t>
            </w:r>
          </w:p>
        </w:tc>
        <w:tc>
          <w:tcPr>
            <w:tcW w:w="333" w:type="dxa"/>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409" w:type="dxa"/>
            <w:tcBorders>
              <w:right w:val="single" w:sz="18" w:space="0" w:color="auto"/>
            </w:tcBorders>
            <w:shd w:val="clear" w:color="000000" w:fill="D8E4BC"/>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r>
      <w:tr w:rsidR="00D6557D" w:rsidRPr="00D6557D" w:rsidTr="00726EC1">
        <w:trPr>
          <w:trHeight w:val="300"/>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2692" w:type="dxa"/>
            <w:shd w:val="clear" w:color="auto" w:fill="auto"/>
            <w:noWrap/>
            <w:hideMark/>
          </w:tcPr>
          <w:p w:rsidR="00D6557D" w:rsidRPr="00D6557D" w:rsidRDefault="00D6557D" w:rsidP="00D6557D">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 </w:t>
            </w:r>
          </w:p>
        </w:tc>
        <w:tc>
          <w:tcPr>
            <w:tcW w:w="571" w:type="dxa"/>
            <w:shd w:val="clear" w:color="auto" w:fill="auto"/>
            <w:noWrap/>
            <w:vAlign w:val="bottom"/>
            <w:hideMark/>
          </w:tcPr>
          <w:p w:rsidR="00D6557D" w:rsidRPr="00D6557D" w:rsidRDefault="00D6557D" w:rsidP="00895B72">
            <w:pPr>
              <w:spacing w:after="0" w:line="240" w:lineRule="auto"/>
              <w:rPr>
                <w:rFonts w:ascii="Times New Roman" w:eastAsia="Times New Roman" w:hAnsi="Times New Roman" w:cs="Times New Roman"/>
                <w:color w:val="000000"/>
                <w:sz w:val="18"/>
                <w:szCs w:val="18"/>
                <w:lang w:eastAsia="ru-RU"/>
              </w:rPr>
            </w:pPr>
            <w:r w:rsidRPr="00D6557D">
              <w:rPr>
                <w:rFonts w:ascii="Times New Roman" w:eastAsia="Times New Roman" w:hAnsi="Times New Roman" w:cs="Times New Roman"/>
                <w:color w:val="000000"/>
                <w:sz w:val="18"/>
                <w:szCs w:val="18"/>
                <w:lang w:eastAsia="ru-RU"/>
              </w:rPr>
              <w:t> </w:t>
            </w:r>
          </w:p>
        </w:tc>
        <w:tc>
          <w:tcPr>
            <w:tcW w:w="595"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74"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i/>
                <w:iCs/>
                <w:color w:val="FF0000"/>
                <w:sz w:val="18"/>
                <w:szCs w:val="18"/>
                <w:lang w:eastAsia="ru-RU"/>
              </w:rPr>
            </w:pPr>
            <w:r w:rsidRPr="00D6557D">
              <w:rPr>
                <w:rFonts w:ascii="Times New Roman" w:eastAsia="Times New Roman" w:hAnsi="Times New Roman" w:cs="Times New Roman"/>
                <w:b/>
                <w:bCs/>
                <w:i/>
                <w:iCs/>
                <w:color w:val="FF0000"/>
                <w:sz w:val="18"/>
                <w:szCs w:val="18"/>
                <w:lang w:eastAsia="ru-RU"/>
              </w:rPr>
              <w:t> </w:t>
            </w:r>
          </w:p>
        </w:tc>
        <w:tc>
          <w:tcPr>
            <w:tcW w:w="606"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28"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67"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314"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55"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25"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84" w:type="dxa"/>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413" w:type="dxa"/>
            <w:tcBorders>
              <w:right w:val="single" w:sz="18" w:space="0" w:color="auto"/>
            </w:tcBorders>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523" w:type="dxa"/>
            <w:tcBorders>
              <w:left w:val="single" w:sz="18" w:space="0" w:color="auto"/>
            </w:tcBorders>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552</w:t>
            </w:r>
          </w:p>
        </w:tc>
        <w:tc>
          <w:tcPr>
            <w:tcW w:w="426"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w:t>
            </w:r>
          </w:p>
        </w:tc>
        <w:tc>
          <w:tcPr>
            <w:tcW w:w="425"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46</w:t>
            </w:r>
          </w:p>
        </w:tc>
        <w:tc>
          <w:tcPr>
            <w:tcW w:w="444"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798</w:t>
            </w:r>
          </w:p>
        </w:tc>
        <w:tc>
          <w:tcPr>
            <w:tcW w:w="457"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396" w:type="dxa"/>
            <w:tcBorders>
              <w:right w:val="single" w:sz="18" w:space="0" w:color="auto"/>
            </w:tcBorders>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66</w:t>
            </w:r>
          </w:p>
        </w:tc>
        <w:tc>
          <w:tcPr>
            <w:tcW w:w="426" w:type="dxa"/>
            <w:tcBorders>
              <w:left w:val="single" w:sz="18" w:space="0" w:color="auto"/>
            </w:tcBorders>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546</w:t>
            </w:r>
          </w:p>
        </w:tc>
        <w:tc>
          <w:tcPr>
            <w:tcW w:w="425"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42</w:t>
            </w:r>
          </w:p>
        </w:tc>
        <w:tc>
          <w:tcPr>
            <w:tcW w:w="426"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425"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800</w:t>
            </w:r>
          </w:p>
        </w:tc>
        <w:tc>
          <w:tcPr>
            <w:tcW w:w="425"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305" w:type="dxa"/>
            <w:tcBorders>
              <w:right w:val="single" w:sz="18" w:space="0" w:color="auto"/>
            </w:tcBorders>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w:t>
            </w:r>
          </w:p>
        </w:tc>
        <w:tc>
          <w:tcPr>
            <w:tcW w:w="409" w:type="dxa"/>
            <w:tcBorders>
              <w:left w:val="single" w:sz="18" w:space="0" w:color="auto"/>
            </w:tcBorders>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556</w:t>
            </w:r>
          </w:p>
        </w:tc>
        <w:tc>
          <w:tcPr>
            <w:tcW w:w="425"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44"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390"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648</w:t>
            </w:r>
          </w:p>
        </w:tc>
        <w:tc>
          <w:tcPr>
            <w:tcW w:w="333" w:type="dxa"/>
            <w:shd w:val="clear" w:color="000000" w:fill="FFFF66"/>
            <w:noWrap/>
            <w:vAlign w:val="center"/>
            <w:hideMark/>
          </w:tcPr>
          <w:p w:rsidR="00D6557D" w:rsidRPr="00D6557D" w:rsidRDefault="00D6557D" w:rsidP="00726EC1">
            <w:pPr>
              <w:spacing w:after="0" w:line="240" w:lineRule="auto"/>
              <w:ind w:right="-11" w:hanging="108"/>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409" w:type="dxa"/>
            <w:tcBorders>
              <w:right w:val="single" w:sz="18" w:space="0" w:color="auto"/>
            </w:tcBorders>
            <w:shd w:val="clear" w:color="000000" w:fill="FFFF66"/>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r>
      <w:tr w:rsidR="00D6557D" w:rsidRPr="00D6557D" w:rsidTr="00726EC1">
        <w:trPr>
          <w:trHeight w:val="205"/>
        </w:trPr>
        <w:tc>
          <w:tcPr>
            <w:tcW w:w="707"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ГИА</w:t>
            </w:r>
          </w:p>
        </w:tc>
        <w:tc>
          <w:tcPr>
            <w:tcW w:w="2692" w:type="dxa"/>
            <w:shd w:val="clear" w:color="auto" w:fill="auto"/>
            <w:hideMark/>
          </w:tcPr>
          <w:p w:rsidR="00D6557D" w:rsidRPr="00D6557D" w:rsidRDefault="00D6557D" w:rsidP="00D6557D">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Государственная итоговая аттестация</w:t>
            </w:r>
          </w:p>
        </w:tc>
        <w:tc>
          <w:tcPr>
            <w:tcW w:w="571" w:type="dxa"/>
            <w:shd w:val="clear" w:color="auto" w:fill="auto"/>
            <w:noWrap/>
            <w:vAlign w:val="center"/>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95" w:type="dxa"/>
            <w:shd w:val="clear" w:color="000000" w:fill="FFFF66"/>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216</w:t>
            </w:r>
          </w:p>
        </w:tc>
        <w:tc>
          <w:tcPr>
            <w:tcW w:w="574"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i/>
                <w:iCs/>
                <w:sz w:val="18"/>
                <w:szCs w:val="18"/>
                <w:lang w:eastAsia="ru-RU"/>
              </w:rPr>
            </w:pPr>
          </w:p>
        </w:tc>
        <w:tc>
          <w:tcPr>
            <w:tcW w:w="606" w:type="dxa"/>
            <w:shd w:val="clear" w:color="auto" w:fill="auto"/>
            <w:noWrap/>
            <w:vAlign w:val="center"/>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216</w:t>
            </w:r>
          </w:p>
        </w:tc>
        <w:tc>
          <w:tcPr>
            <w:tcW w:w="528"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14"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84"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13" w:type="dxa"/>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23" w:type="dxa"/>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57"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w:t>
            </w:r>
          </w:p>
        </w:tc>
        <w:tc>
          <w:tcPr>
            <w:tcW w:w="396" w:type="dxa"/>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6"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05" w:type="dxa"/>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09" w:type="dxa"/>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25"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44"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90" w:type="dxa"/>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333" w:type="dxa"/>
            <w:shd w:val="clear" w:color="000000" w:fill="FFFF00"/>
            <w:noWrap/>
            <w:vAlign w:val="center"/>
            <w:hideMark/>
          </w:tcPr>
          <w:p w:rsidR="00D6557D" w:rsidRPr="00D6557D" w:rsidRDefault="00D6557D" w:rsidP="00726EC1">
            <w:pPr>
              <w:spacing w:after="0" w:line="240" w:lineRule="auto"/>
              <w:ind w:right="-92" w:hanging="75"/>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216</w:t>
            </w:r>
          </w:p>
        </w:tc>
        <w:tc>
          <w:tcPr>
            <w:tcW w:w="409" w:type="dxa"/>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r>
      <w:tr w:rsidR="00D6557D" w:rsidRPr="00D6557D" w:rsidTr="00726EC1">
        <w:trPr>
          <w:trHeight w:val="352"/>
        </w:trPr>
        <w:tc>
          <w:tcPr>
            <w:tcW w:w="707" w:type="dxa"/>
            <w:shd w:val="clear" w:color="000000" w:fill="FFFF00"/>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color w:val="FF0000"/>
                <w:sz w:val="18"/>
                <w:szCs w:val="18"/>
                <w:lang w:eastAsia="ru-RU"/>
              </w:rPr>
            </w:pPr>
            <w:r w:rsidRPr="00D6557D">
              <w:rPr>
                <w:rFonts w:ascii="Times New Roman" w:eastAsia="Times New Roman" w:hAnsi="Times New Roman" w:cs="Times New Roman"/>
                <w:b/>
                <w:bCs/>
                <w:color w:val="FF0000"/>
                <w:sz w:val="18"/>
                <w:szCs w:val="18"/>
                <w:lang w:eastAsia="ru-RU"/>
              </w:rPr>
              <w:t> </w:t>
            </w:r>
          </w:p>
        </w:tc>
        <w:tc>
          <w:tcPr>
            <w:tcW w:w="2692" w:type="dxa"/>
            <w:shd w:val="clear" w:color="000000" w:fill="FFFF00"/>
            <w:vAlign w:val="center"/>
            <w:hideMark/>
          </w:tcPr>
          <w:p w:rsidR="00D6557D" w:rsidRPr="00D6557D" w:rsidRDefault="00D6557D" w:rsidP="00895B72">
            <w:pPr>
              <w:spacing w:after="0" w:line="240" w:lineRule="auto"/>
              <w:jc w:val="right"/>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ВСЕГО</w:t>
            </w:r>
          </w:p>
        </w:tc>
        <w:tc>
          <w:tcPr>
            <w:tcW w:w="571" w:type="dxa"/>
            <w:shd w:val="clear" w:color="000000" w:fill="FFFF00"/>
            <w:vAlign w:val="center"/>
            <w:hideMark/>
          </w:tcPr>
          <w:p w:rsidR="00D6557D" w:rsidRPr="00726EC1" w:rsidRDefault="00726EC1" w:rsidP="00726EC1">
            <w:pPr>
              <w:spacing w:after="0" w:line="240" w:lineRule="auto"/>
              <w:ind w:left="-104" w:right="-108"/>
              <w:jc w:val="center"/>
              <w:rPr>
                <w:rFonts w:ascii="Times New Roman" w:eastAsia="Times New Roman" w:hAnsi="Times New Roman" w:cs="Times New Roman"/>
                <w:b/>
                <w:bCs/>
                <w:sz w:val="16"/>
                <w:szCs w:val="18"/>
                <w:lang w:eastAsia="ru-RU"/>
              </w:rPr>
            </w:pPr>
            <w:r w:rsidRPr="00726EC1">
              <w:rPr>
                <w:rFonts w:ascii="Times New Roman" w:eastAsia="Times New Roman" w:hAnsi="Times New Roman" w:cs="Times New Roman"/>
                <w:b/>
                <w:bCs/>
                <w:sz w:val="16"/>
                <w:szCs w:val="18"/>
                <w:lang w:eastAsia="ru-RU"/>
              </w:rPr>
              <w:t>14экз, 32д</w:t>
            </w:r>
            <w:r w:rsidR="00D6557D" w:rsidRPr="00726EC1">
              <w:rPr>
                <w:rFonts w:ascii="Times New Roman" w:eastAsia="Times New Roman" w:hAnsi="Times New Roman" w:cs="Times New Roman"/>
                <w:b/>
                <w:bCs/>
                <w:sz w:val="16"/>
                <w:szCs w:val="18"/>
                <w:lang w:eastAsia="ru-RU"/>
              </w:rPr>
              <w:t>, 4з</w:t>
            </w:r>
          </w:p>
        </w:tc>
        <w:tc>
          <w:tcPr>
            <w:tcW w:w="595" w:type="dxa"/>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5940</w:t>
            </w:r>
          </w:p>
        </w:tc>
        <w:tc>
          <w:tcPr>
            <w:tcW w:w="574"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1971</w:t>
            </w:r>
          </w:p>
        </w:tc>
        <w:tc>
          <w:tcPr>
            <w:tcW w:w="606"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5700</w:t>
            </w:r>
          </w:p>
        </w:tc>
        <w:tc>
          <w:tcPr>
            <w:tcW w:w="528"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1961</w:t>
            </w:r>
          </w:p>
        </w:tc>
        <w:tc>
          <w:tcPr>
            <w:tcW w:w="567"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2111</w:t>
            </w:r>
          </w:p>
        </w:tc>
        <w:tc>
          <w:tcPr>
            <w:tcW w:w="314"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80</w:t>
            </w:r>
          </w:p>
        </w:tc>
        <w:tc>
          <w:tcPr>
            <w:tcW w:w="455"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84</w:t>
            </w:r>
          </w:p>
        </w:tc>
        <w:tc>
          <w:tcPr>
            <w:tcW w:w="425"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1188</w:t>
            </w:r>
          </w:p>
        </w:tc>
        <w:tc>
          <w:tcPr>
            <w:tcW w:w="484" w:type="dxa"/>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60</w:t>
            </w:r>
          </w:p>
        </w:tc>
        <w:tc>
          <w:tcPr>
            <w:tcW w:w="413" w:type="dxa"/>
            <w:tcBorders>
              <w:right w:val="single" w:sz="18" w:space="0" w:color="auto"/>
            </w:tcBorders>
            <w:shd w:val="clear" w:color="000000" w:fill="FFFF00"/>
            <w:noWrap/>
            <w:vAlign w:val="center"/>
            <w:hideMark/>
          </w:tcPr>
          <w:p w:rsidR="00D6557D" w:rsidRPr="00D6557D" w:rsidRDefault="00D6557D" w:rsidP="00726EC1">
            <w:pPr>
              <w:spacing w:after="0" w:line="240" w:lineRule="auto"/>
              <w:ind w:right="-73" w:hanging="136"/>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240</w:t>
            </w:r>
          </w:p>
        </w:tc>
        <w:tc>
          <w:tcPr>
            <w:tcW w:w="1374" w:type="dxa"/>
            <w:gridSpan w:val="3"/>
            <w:tcBorders>
              <w:lef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612</w:t>
            </w:r>
          </w:p>
        </w:tc>
        <w:tc>
          <w:tcPr>
            <w:tcW w:w="1297" w:type="dxa"/>
            <w:gridSpan w:val="3"/>
            <w:tcBorders>
              <w:righ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864</w:t>
            </w:r>
          </w:p>
        </w:tc>
        <w:tc>
          <w:tcPr>
            <w:tcW w:w="1277" w:type="dxa"/>
            <w:gridSpan w:val="3"/>
            <w:tcBorders>
              <w:lef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612</w:t>
            </w:r>
          </w:p>
        </w:tc>
        <w:tc>
          <w:tcPr>
            <w:tcW w:w="1155" w:type="dxa"/>
            <w:gridSpan w:val="3"/>
            <w:tcBorders>
              <w:righ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864</w:t>
            </w:r>
          </w:p>
        </w:tc>
        <w:tc>
          <w:tcPr>
            <w:tcW w:w="1278" w:type="dxa"/>
            <w:gridSpan w:val="3"/>
            <w:tcBorders>
              <w:lef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612</w:t>
            </w:r>
          </w:p>
        </w:tc>
        <w:tc>
          <w:tcPr>
            <w:tcW w:w="1132" w:type="dxa"/>
            <w:gridSpan w:val="3"/>
            <w:tcBorders>
              <w:right w:val="single" w:sz="18" w:space="0" w:color="auto"/>
            </w:tcBorders>
            <w:shd w:val="clear" w:color="000000" w:fill="FFFF00"/>
            <w:noWrap/>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900</w:t>
            </w:r>
          </w:p>
        </w:tc>
      </w:tr>
      <w:tr w:rsidR="00D6557D" w:rsidRPr="00D6557D" w:rsidTr="00726EC1">
        <w:trPr>
          <w:trHeight w:val="117"/>
        </w:trPr>
        <w:tc>
          <w:tcPr>
            <w:tcW w:w="707" w:type="dxa"/>
            <w:vMerge w:val="restart"/>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color w:val="FF0000"/>
                <w:sz w:val="18"/>
                <w:szCs w:val="18"/>
                <w:lang w:eastAsia="ru-RU"/>
              </w:rPr>
            </w:pPr>
            <w:r w:rsidRPr="00D6557D">
              <w:rPr>
                <w:rFonts w:ascii="Times New Roman" w:eastAsia="Times New Roman" w:hAnsi="Times New Roman" w:cs="Times New Roman"/>
                <w:color w:val="FF0000"/>
                <w:sz w:val="18"/>
                <w:szCs w:val="18"/>
                <w:lang w:eastAsia="ru-RU"/>
              </w:rPr>
              <w:t> </w:t>
            </w:r>
          </w:p>
        </w:tc>
        <w:tc>
          <w:tcPr>
            <w:tcW w:w="2692" w:type="dxa"/>
            <w:vMerge w:val="restart"/>
            <w:shd w:val="clear" w:color="auto" w:fill="auto"/>
            <w:vAlign w:val="center"/>
            <w:hideMark/>
          </w:tcPr>
          <w:p w:rsidR="00726EC1"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xml:space="preserve">Государственная итоговая аттестация                         </w:t>
            </w:r>
          </w:p>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sz w:val="18"/>
                <w:szCs w:val="18"/>
                <w:lang w:eastAsia="ru-RU"/>
              </w:rPr>
              <w:t xml:space="preserve"> в форме демонстрационного экзамена и защиты дипломного проекта (работы)</w:t>
            </w:r>
          </w:p>
        </w:tc>
        <w:tc>
          <w:tcPr>
            <w:tcW w:w="571" w:type="dxa"/>
            <w:vMerge w:val="restart"/>
            <w:shd w:val="clear" w:color="auto" w:fill="auto"/>
            <w:noWrap/>
            <w:textDirection w:val="btLr"/>
            <w:vAlign w:val="center"/>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ВСЕГО</w:t>
            </w:r>
          </w:p>
        </w:tc>
        <w:tc>
          <w:tcPr>
            <w:tcW w:w="595"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74"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606"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28"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567"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769" w:type="dxa"/>
            <w:gridSpan w:val="2"/>
            <w:shd w:val="clear" w:color="auto" w:fill="auto"/>
            <w:noWrap/>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164</w:t>
            </w:r>
          </w:p>
        </w:tc>
        <w:tc>
          <w:tcPr>
            <w:tcW w:w="425"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84" w:type="dxa"/>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413" w:type="dxa"/>
            <w:tcBorders>
              <w:right w:val="single" w:sz="18" w:space="0" w:color="auto"/>
            </w:tcBorders>
            <w:shd w:val="clear" w:color="auto" w:fill="auto"/>
            <w:noWrap/>
            <w:vAlign w:val="bottom"/>
            <w:hideMark/>
          </w:tcPr>
          <w:p w:rsidR="00D6557D" w:rsidRPr="00D6557D" w:rsidRDefault="00D6557D" w:rsidP="00726EC1">
            <w:pPr>
              <w:spacing w:after="0" w:line="240" w:lineRule="auto"/>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 </w:t>
            </w:r>
          </w:p>
        </w:tc>
        <w:tc>
          <w:tcPr>
            <w:tcW w:w="1374" w:type="dxa"/>
            <w:gridSpan w:val="3"/>
            <w:tcBorders>
              <w:lef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 семестр</w:t>
            </w:r>
          </w:p>
        </w:tc>
        <w:tc>
          <w:tcPr>
            <w:tcW w:w="1297" w:type="dxa"/>
            <w:gridSpan w:val="3"/>
            <w:tcBorders>
              <w:righ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 семестр</w:t>
            </w:r>
          </w:p>
        </w:tc>
        <w:tc>
          <w:tcPr>
            <w:tcW w:w="1277" w:type="dxa"/>
            <w:gridSpan w:val="3"/>
            <w:tcBorders>
              <w:lef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 семестр</w:t>
            </w:r>
          </w:p>
        </w:tc>
        <w:tc>
          <w:tcPr>
            <w:tcW w:w="1155" w:type="dxa"/>
            <w:gridSpan w:val="3"/>
            <w:tcBorders>
              <w:righ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 семестр</w:t>
            </w:r>
          </w:p>
        </w:tc>
        <w:tc>
          <w:tcPr>
            <w:tcW w:w="1278" w:type="dxa"/>
            <w:gridSpan w:val="3"/>
            <w:tcBorders>
              <w:lef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 семестр</w:t>
            </w:r>
          </w:p>
        </w:tc>
        <w:tc>
          <w:tcPr>
            <w:tcW w:w="1132" w:type="dxa"/>
            <w:gridSpan w:val="3"/>
            <w:tcBorders>
              <w:right w:val="single" w:sz="18" w:space="0" w:color="auto"/>
            </w:tcBorders>
            <w:shd w:val="clear" w:color="auto" w:fill="auto"/>
            <w:vAlign w:val="bottom"/>
            <w:hideMark/>
          </w:tcPr>
          <w:p w:rsidR="00D6557D" w:rsidRPr="00D6557D" w:rsidRDefault="00D6557D" w:rsidP="00726EC1">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 семестр</w:t>
            </w:r>
          </w:p>
        </w:tc>
      </w:tr>
      <w:tr w:rsidR="00D6557D" w:rsidRPr="00D6557D" w:rsidTr="00726EC1">
        <w:trPr>
          <w:trHeight w:val="190"/>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Дисциплин и МДК (без УП, ПП)</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552</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744</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420</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296</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556</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144</w:t>
            </w:r>
          </w:p>
        </w:tc>
      </w:tr>
      <w:tr w:rsidR="00D6557D" w:rsidRPr="00D6557D" w:rsidTr="00726EC1">
        <w:trPr>
          <w:trHeight w:val="123"/>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Консультаций</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16</w:t>
            </w:r>
          </w:p>
        </w:tc>
      </w:tr>
      <w:tr w:rsidR="00D6557D" w:rsidRPr="00D6557D" w:rsidTr="00726EC1">
        <w:trPr>
          <w:trHeight w:val="7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Экзаменов</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18</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w:t>
            </w:r>
          </w:p>
        </w:tc>
      </w:tr>
      <w:tr w:rsidR="00D6557D" w:rsidRPr="00D6557D" w:rsidTr="00726EC1">
        <w:trPr>
          <w:trHeight w:val="129"/>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Самостоятельной работы</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46</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66</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24</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36</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28</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8</w:t>
            </w:r>
          </w:p>
        </w:tc>
      </w:tr>
      <w:tr w:rsidR="00D6557D" w:rsidRPr="00D6557D" w:rsidTr="00726EC1">
        <w:trPr>
          <w:trHeight w:val="7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Учебной практики</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54</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126</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108</w:t>
            </w:r>
          </w:p>
        </w:tc>
      </w:tr>
      <w:tr w:rsidR="00D6557D" w:rsidRPr="00D6557D" w:rsidTr="00726EC1">
        <w:trPr>
          <w:trHeight w:val="120"/>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 xml:space="preserve">Производственной практики </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504</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396</w:t>
            </w:r>
          </w:p>
        </w:tc>
      </w:tr>
      <w:tr w:rsidR="00D6557D" w:rsidRPr="00D6557D" w:rsidTr="00726EC1">
        <w:trPr>
          <w:trHeight w:val="19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Государственная итоговая аттестация</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0</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b/>
                <w:bCs/>
                <w:sz w:val="18"/>
                <w:szCs w:val="18"/>
                <w:lang w:eastAsia="ru-RU"/>
              </w:rPr>
            </w:pPr>
            <w:r w:rsidRPr="00D6557D">
              <w:rPr>
                <w:rFonts w:ascii="Times New Roman" w:eastAsia="Times New Roman" w:hAnsi="Times New Roman" w:cs="Times New Roman"/>
                <w:b/>
                <w:bCs/>
                <w:sz w:val="18"/>
                <w:szCs w:val="18"/>
                <w:lang w:eastAsia="ru-RU"/>
              </w:rPr>
              <w:t>216</w:t>
            </w:r>
          </w:p>
        </w:tc>
      </w:tr>
      <w:tr w:rsidR="00D6557D" w:rsidRPr="00D6557D" w:rsidTr="00726EC1">
        <w:trPr>
          <w:trHeight w:val="127"/>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Количество экзаменов</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r>
      <w:tr w:rsidR="00D6557D" w:rsidRPr="00D6557D" w:rsidTr="00726EC1">
        <w:trPr>
          <w:trHeight w:val="7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 xml:space="preserve">Количество дифференцированных зачетов </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7</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2</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3</w:t>
            </w:r>
          </w:p>
        </w:tc>
      </w:tr>
      <w:tr w:rsidR="00D6557D" w:rsidRPr="00D6557D" w:rsidTr="00726EC1">
        <w:trPr>
          <w:trHeight w:val="75"/>
        </w:trPr>
        <w:tc>
          <w:tcPr>
            <w:tcW w:w="707" w:type="dxa"/>
            <w:vMerge/>
            <w:vAlign w:val="center"/>
            <w:hideMark/>
          </w:tcPr>
          <w:p w:rsidR="00D6557D" w:rsidRPr="00D6557D" w:rsidRDefault="00D6557D" w:rsidP="00895B72">
            <w:pPr>
              <w:spacing w:after="0" w:line="240" w:lineRule="auto"/>
              <w:rPr>
                <w:rFonts w:ascii="Times New Roman" w:eastAsia="Times New Roman" w:hAnsi="Times New Roman" w:cs="Times New Roman"/>
                <w:color w:val="FF0000"/>
                <w:sz w:val="18"/>
                <w:szCs w:val="18"/>
                <w:lang w:eastAsia="ru-RU"/>
              </w:rPr>
            </w:pPr>
          </w:p>
        </w:tc>
        <w:tc>
          <w:tcPr>
            <w:tcW w:w="2692"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571" w:type="dxa"/>
            <w:vMerge/>
            <w:vAlign w:val="center"/>
            <w:hideMark/>
          </w:tcPr>
          <w:p w:rsidR="00D6557D" w:rsidRPr="00D6557D" w:rsidRDefault="00D6557D" w:rsidP="00895B72">
            <w:pPr>
              <w:spacing w:after="0" w:line="240" w:lineRule="auto"/>
              <w:rPr>
                <w:rFonts w:ascii="Times New Roman" w:eastAsia="Times New Roman" w:hAnsi="Times New Roman" w:cs="Times New Roman"/>
                <w:b/>
                <w:bCs/>
                <w:sz w:val="18"/>
                <w:szCs w:val="18"/>
                <w:lang w:eastAsia="ru-RU"/>
              </w:rPr>
            </w:pPr>
          </w:p>
        </w:tc>
        <w:tc>
          <w:tcPr>
            <w:tcW w:w="4961" w:type="dxa"/>
            <w:gridSpan w:val="10"/>
            <w:tcBorders>
              <w:right w:val="single" w:sz="18" w:space="0" w:color="auto"/>
            </w:tcBorders>
            <w:shd w:val="clear" w:color="auto" w:fill="auto"/>
            <w:hideMark/>
          </w:tcPr>
          <w:p w:rsidR="00D6557D" w:rsidRPr="00D6557D" w:rsidRDefault="00D6557D" w:rsidP="00726EC1">
            <w:pPr>
              <w:spacing w:after="0" w:line="240" w:lineRule="auto"/>
              <w:rPr>
                <w:rFonts w:ascii="Times New Roman" w:eastAsia="Times New Roman" w:hAnsi="Times New Roman" w:cs="Times New Roman"/>
                <w:i/>
                <w:iCs/>
                <w:sz w:val="18"/>
                <w:szCs w:val="18"/>
                <w:lang w:eastAsia="ru-RU"/>
              </w:rPr>
            </w:pPr>
            <w:r w:rsidRPr="00D6557D">
              <w:rPr>
                <w:rFonts w:ascii="Times New Roman" w:eastAsia="Times New Roman" w:hAnsi="Times New Roman" w:cs="Times New Roman"/>
                <w:i/>
                <w:iCs/>
                <w:sz w:val="18"/>
                <w:szCs w:val="18"/>
                <w:lang w:eastAsia="ru-RU"/>
              </w:rPr>
              <w:t>Количество зачетов</w:t>
            </w:r>
          </w:p>
        </w:tc>
        <w:tc>
          <w:tcPr>
            <w:tcW w:w="1374"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297"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277"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155"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278" w:type="dxa"/>
            <w:gridSpan w:val="3"/>
            <w:tcBorders>
              <w:lef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1</w:t>
            </w:r>
          </w:p>
        </w:tc>
        <w:tc>
          <w:tcPr>
            <w:tcW w:w="1132" w:type="dxa"/>
            <w:gridSpan w:val="3"/>
            <w:tcBorders>
              <w:right w:val="single" w:sz="18" w:space="0" w:color="auto"/>
            </w:tcBorders>
            <w:shd w:val="clear" w:color="auto" w:fill="auto"/>
            <w:noWrap/>
            <w:vAlign w:val="bottom"/>
            <w:hideMark/>
          </w:tcPr>
          <w:p w:rsidR="00D6557D" w:rsidRPr="00D6557D" w:rsidRDefault="00D6557D" w:rsidP="00895B72">
            <w:pPr>
              <w:spacing w:after="0" w:line="240" w:lineRule="auto"/>
              <w:jc w:val="center"/>
              <w:rPr>
                <w:rFonts w:ascii="Times New Roman" w:eastAsia="Times New Roman" w:hAnsi="Times New Roman" w:cs="Times New Roman"/>
                <w:sz w:val="18"/>
                <w:szCs w:val="18"/>
                <w:lang w:eastAsia="ru-RU"/>
              </w:rPr>
            </w:pPr>
            <w:r w:rsidRPr="00D6557D">
              <w:rPr>
                <w:rFonts w:ascii="Times New Roman" w:eastAsia="Times New Roman" w:hAnsi="Times New Roman" w:cs="Times New Roman"/>
                <w:sz w:val="18"/>
                <w:szCs w:val="18"/>
                <w:lang w:eastAsia="ru-RU"/>
              </w:rPr>
              <w:t>0</w:t>
            </w:r>
          </w:p>
        </w:tc>
      </w:tr>
    </w:tbl>
    <w:p w:rsidR="00F63AE1" w:rsidRPr="00C207EA" w:rsidRDefault="00F63AE1">
      <w:pPr>
        <w:rPr>
          <w:color w:val="FF0000"/>
        </w:rPr>
      </w:pPr>
      <w:r w:rsidRPr="00C207EA">
        <w:rPr>
          <w:color w:val="FF0000"/>
        </w:rPr>
        <w:br w:type="page"/>
      </w:r>
    </w:p>
    <w:p w:rsidR="00F63AE1" w:rsidRPr="00C207EA" w:rsidRDefault="00F63AE1" w:rsidP="00F63AE1">
      <w:pPr>
        <w:rPr>
          <w:rFonts w:ascii="Times New Roman" w:hAnsi="Times New Roman" w:cs="Times New Roman"/>
          <w:b/>
          <w:color w:val="FF0000"/>
          <w:sz w:val="28"/>
        </w:rPr>
        <w:sectPr w:rsidR="00F63AE1" w:rsidRPr="00C207EA" w:rsidSect="000704EE">
          <w:pgSz w:w="16838" w:h="11906" w:orient="landscape"/>
          <w:pgMar w:top="1276" w:right="1134" w:bottom="142" w:left="1134" w:header="709" w:footer="33" w:gutter="0"/>
          <w:cols w:space="708"/>
          <w:docGrid w:linePitch="360"/>
        </w:sectPr>
      </w:pPr>
    </w:p>
    <w:p w:rsidR="00F63AE1" w:rsidRPr="007311CD" w:rsidRDefault="00F63AE1" w:rsidP="00F63AE1">
      <w:pPr>
        <w:rPr>
          <w:rFonts w:ascii="Times New Roman" w:hAnsi="Times New Roman" w:cs="Times New Roman"/>
          <w:b/>
          <w:sz w:val="28"/>
        </w:rPr>
      </w:pPr>
      <w:r w:rsidRPr="007311CD">
        <w:rPr>
          <w:rFonts w:ascii="Times New Roman" w:hAnsi="Times New Roman" w:cs="Times New Roman"/>
          <w:b/>
          <w:sz w:val="28"/>
        </w:rPr>
        <w:lastRenderedPageBreak/>
        <w:t xml:space="preserve">3. Перечень кабинетов, лабораторий, мастерских и других помещений </w:t>
      </w:r>
    </w:p>
    <w:p w:rsidR="007311CD" w:rsidRP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r>
        <w:rPr>
          <w:rFonts w:ascii="Times New Roman" w:hAnsi="Times New Roman" w:cs="Times New Roman"/>
          <w:sz w:val="28"/>
          <w:szCs w:val="28"/>
        </w:rPr>
        <w:br/>
      </w:r>
      <w:r w:rsidRPr="007311CD">
        <w:rPr>
          <w:rFonts w:ascii="Times New Roman" w:eastAsia="Times New Roman" w:hAnsi="Times New Roman" w:cs="Times New Roman"/>
          <w:b/>
          <w:sz w:val="28"/>
          <w:szCs w:val="24"/>
          <w:lang w:eastAsia="ru-RU"/>
        </w:rPr>
        <w:t>Кабинеты:</w:t>
      </w:r>
    </w:p>
    <w:p w:rsidR="007311CD" w:rsidRPr="007311CD" w:rsidRDefault="007311CD" w:rsidP="007311CD">
      <w:pPr>
        <w:numPr>
          <w:ilvl w:val="0"/>
          <w:numId w:val="11"/>
        </w:numPr>
        <w:suppressAutoHyphens/>
        <w:spacing w:after="0" w:line="240" w:lineRule="auto"/>
        <w:ind w:left="284" w:hanging="284"/>
        <w:rPr>
          <w:rFonts w:ascii="Times New Roman" w:eastAsia="Times New Roman" w:hAnsi="Times New Roman" w:cs="Times New Roman"/>
          <w:bCs/>
          <w:sz w:val="28"/>
          <w:szCs w:val="24"/>
          <w:lang w:val="x-none" w:eastAsia="x-none"/>
        </w:rPr>
      </w:pPr>
      <w:r w:rsidRPr="007311CD">
        <w:rPr>
          <w:rFonts w:ascii="Times New Roman" w:eastAsia="Times New Roman" w:hAnsi="Times New Roman" w:cs="Times New Roman"/>
          <w:bCs/>
          <w:sz w:val="28"/>
          <w:szCs w:val="24"/>
          <w:lang w:val="x-none" w:eastAsia="x-none"/>
        </w:rPr>
        <w:t>Социально-экономических дисциплин;</w:t>
      </w:r>
    </w:p>
    <w:p w:rsidR="007311CD" w:rsidRPr="007311CD" w:rsidRDefault="007311CD" w:rsidP="007311CD">
      <w:pPr>
        <w:numPr>
          <w:ilvl w:val="0"/>
          <w:numId w:val="11"/>
        </w:numPr>
        <w:suppressAutoHyphens/>
        <w:spacing w:after="0" w:line="240" w:lineRule="auto"/>
        <w:ind w:left="284" w:hanging="284"/>
        <w:rPr>
          <w:rFonts w:ascii="Times New Roman" w:eastAsia="Times New Roman" w:hAnsi="Times New Roman" w:cs="Times New Roman"/>
          <w:bCs/>
          <w:sz w:val="28"/>
          <w:szCs w:val="24"/>
          <w:lang w:val="x-none" w:eastAsia="x-none"/>
        </w:rPr>
      </w:pPr>
      <w:r w:rsidRPr="007311CD">
        <w:rPr>
          <w:rFonts w:ascii="Times New Roman" w:eastAsia="Times New Roman" w:hAnsi="Times New Roman" w:cs="Times New Roman"/>
          <w:bCs/>
          <w:sz w:val="28"/>
          <w:szCs w:val="24"/>
          <w:lang w:val="x-none" w:eastAsia="x-none"/>
        </w:rPr>
        <w:t>Иностранного языка;</w:t>
      </w:r>
    </w:p>
    <w:p w:rsidR="007311CD" w:rsidRPr="007311CD" w:rsidRDefault="007311CD" w:rsidP="007311CD">
      <w:pPr>
        <w:numPr>
          <w:ilvl w:val="0"/>
          <w:numId w:val="11"/>
        </w:numPr>
        <w:suppressAutoHyphens/>
        <w:spacing w:after="0" w:line="240" w:lineRule="auto"/>
        <w:ind w:left="284" w:hanging="284"/>
        <w:rPr>
          <w:rFonts w:ascii="Times New Roman" w:eastAsia="Times New Roman" w:hAnsi="Times New Roman" w:cs="Times New Roman"/>
          <w:bCs/>
          <w:sz w:val="28"/>
          <w:szCs w:val="24"/>
          <w:lang w:val="x-none" w:eastAsia="x-none"/>
        </w:rPr>
      </w:pPr>
      <w:r w:rsidRPr="007311CD">
        <w:rPr>
          <w:rFonts w:ascii="Times New Roman" w:eastAsia="Times New Roman" w:hAnsi="Times New Roman" w:cs="Times New Roman"/>
          <w:bCs/>
          <w:sz w:val="28"/>
          <w:szCs w:val="24"/>
          <w:lang w:val="x-none" w:eastAsia="x-none"/>
        </w:rPr>
        <w:t>Математических дисциплин;</w:t>
      </w:r>
    </w:p>
    <w:p w:rsidR="007311CD" w:rsidRPr="007311CD" w:rsidRDefault="007311CD" w:rsidP="007311CD">
      <w:pPr>
        <w:numPr>
          <w:ilvl w:val="0"/>
          <w:numId w:val="11"/>
        </w:numPr>
        <w:suppressAutoHyphens/>
        <w:spacing w:after="0" w:line="240" w:lineRule="auto"/>
        <w:ind w:left="284" w:hanging="284"/>
        <w:rPr>
          <w:rFonts w:ascii="Times New Roman" w:eastAsia="Times New Roman" w:hAnsi="Times New Roman" w:cs="Times New Roman"/>
          <w:b/>
          <w:sz w:val="28"/>
          <w:szCs w:val="24"/>
          <w:lang w:val="x-none" w:eastAsia="x-none"/>
        </w:rPr>
      </w:pPr>
      <w:r w:rsidRPr="007311CD">
        <w:rPr>
          <w:rFonts w:ascii="Times New Roman" w:eastAsia="Times New Roman" w:hAnsi="Times New Roman" w:cs="Times New Roman"/>
          <w:bCs/>
          <w:sz w:val="28"/>
          <w:szCs w:val="24"/>
          <w:lang w:val="x-none" w:eastAsia="x-none"/>
        </w:rPr>
        <w:t>Безопасности жизнедеятельности.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русского языка и литературы, башкирского языка;</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математики;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информатики;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физики;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химии, биологии;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географии;</w:t>
      </w:r>
    </w:p>
    <w:p w:rsidR="007311CD" w:rsidRPr="007311CD" w:rsidRDefault="007311CD" w:rsidP="007311CD">
      <w:pPr>
        <w:pStyle w:val="a4"/>
        <w:numPr>
          <w:ilvl w:val="0"/>
          <w:numId w:val="11"/>
        </w:numPr>
        <w:autoSpaceDE w:val="0"/>
        <w:autoSpaceDN w:val="0"/>
        <w:adjustRightInd w:val="0"/>
        <w:ind w:left="284" w:hanging="284"/>
        <w:rPr>
          <w:rFonts w:eastAsiaTheme="minorHAnsi"/>
          <w:color w:val="auto"/>
          <w:w w:val="100"/>
          <w:lang w:eastAsia="en-US"/>
        </w:rPr>
      </w:pPr>
      <w:r w:rsidRPr="007311CD">
        <w:rPr>
          <w:rFonts w:eastAsiaTheme="minorHAnsi"/>
          <w:color w:val="auto"/>
          <w:w w:val="100"/>
          <w:lang w:eastAsia="en-US"/>
        </w:rPr>
        <w:t>обществознания;</w:t>
      </w:r>
    </w:p>
    <w:p w:rsidR="007311CD" w:rsidRPr="007311CD" w:rsidRDefault="007311CD" w:rsidP="007311CD">
      <w:pPr>
        <w:pStyle w:val="a4"/>
        <w:numPr>
          <w:ilvl w:val="0"/>
          <w:numId w:val="11"/>
        </w:numPr>
        <w:suppressAutoHyphens/>
        <w:ind w:left="284" w:hanging="284"/>
        <w:rPr>
          <w:color w:val="auto"/>
          <w:w w:val="100"/>
          <w:szCs w:val="24"/>
        </w:rPr>
      </w:pPr>
      <w:r w:rsidRPr="007311CD">
        <w:rPr>
          <w:color w:val="auto"/>
          <w:w w:val="100"/>
          <w:szCs w:val="24"/>
        </w:rPr>
        <w:t>основ безопасности жизнедеятельности.</w:t>
      </w:r>
    </w:p>
    <w:p w:rsidR="007311CD" w:rsidRPr="007311CD" w:rsidRDefault="007311CD" w:rsidP="007311CD">
      <w:pPr>
        <w:suppressAutoHyphens/>
        <w:spacing w:after="0" w:line="240" w:lineRule="auto"/>
        <w:ind w:left="284" w:hanging="284"/>
        <w:jc w:val="both"/>
        <w:rPr>
          <w:rFonts w:ascii="Times New Roman" w:eastAsia="Times New Roman" w:hAnsi="Times New Roman" w:cs="Times New Roman"/>
          <w:i/>
          <w:sz w:val="28"/>
          <w:szCs w:val="24"/>
          <w:lang w:eastAsia="ru-RU"/>
        </w:rPr>
      </w:pPr>
    </w:p>
    <w:p w:rsidR="007311CD" w:rsidRPr="007311CD" w:rsidRDefault="007311CD" w:rsidP="007311CD">
      <w:pPr>
        <w:suppressAutoHyphens/>
        <w:spacing w:after="0" w:line="240" w:lineRule="auto"/>
        <w:ind w:firstLine="709"/>
        <w:rPr>
          <w:rFonts w:ascii="Times New Roman" w:eastAsia="Times New Roman" w:hAnsi="Times New Roman" w:cs="Times New Roman"/>
          <w:sz w:val="28"/>
          <w:szCs w:val="24"/>
          <w:lang w:eastAsia="ru-RU"/>
        </w:rPr>
      </w:pPr>
      <w:r w:rsidRPr="007311CD">
        <w:rPr>
          <w:rFonts w:ascii="Times New Roman" w:eastAsia="Times New Roman" w:hAnsi="Times New Roman" w:cs="Times New Roman"/>
          <w:b/>
          <w:sz w:val="28"/>
          <w:szCs w:val="24"/>
          <w:lang w:eastAsia="ru-RU"/>
        </w:rPr>
        <w:t>Лаборатории:</w:t>
      </w:r>
    </w:p>
    <w:p w:rsidR="007311CD" w:rsidRPr="007311CD" w:rsidRDefault="007311CD" w:rsidP="007311CD">
      <w:pPr>
        <w:numPr>
          <w:ilvl w:val="0"/>
          <w:numId w:val="12"/>
        </w:numPr>
        <w:suppressAutoHyphens/>
        <w:spacing w:after="0" w:line="240" w:lineRule="auto"/>
        <w:ind w:left="284" w:hanging="142"/>
        <w:rPr>
          <w:rFonts w:ascii="Times New Roman" w:eastAsia="Times New Roman" w:hAnsi="Times New Roman" w:cs="Times New Roman"/>
          <w:iCs/>
          <w:sz w:val="28"/>
          <w:szCs w:val="24"/>
          <w:lang w:val="x-none" w:eastAsia="x-none"/>
        </w:rPr>
      </w:pPr>
      <w:r w:rsidRPr="007311CD">
        <w:rPr>
          <w:rFonts w:ascii="Times New Roman" w:eastAsia="Times New Roman" w:hAnsi="Times New Roman" w:cs="Times New Roman"/>
          <w:iCs/>
          <w:sz w:val="28"/>
          <w:szCs w:val="24"/>
          <w:lang w:val="x-none" w:eastAsia="x-none"/>
        </w:rPr>
        <w:t>Электротехники и электроники;</w:t>
      </w:r>
    </w:p>
    <w:p w:rsidR="007311CD" w:rsidRPr="007311CD" w:rsidRDefault="007311CD" w:rsidP="007311CD">
      <w:pPr>
        <w:numPr>
          <w:ilvl w:val="0"/>
          <w:numId w:val="12"/>
        </w:numPr>
        <w:suppressAutoHyphens/>
        <w:spacing w:after="0" w:line="240" w:lineRule="auto"/>
        <w:ind w:left="284" w:hanging="142"/>
        <w:rPr>
          <w:rFonts w:ascii="Times New Roman" w:eastAsia="Times New Roman" w:hAnsi="Times New Roman" w:cs="Times New Roman"/>
          <w:iCs/>
          <w:sz w:val="28"/>
          <w:szCs w:val="24"/>
          <w:lang w:val="x-none" w:eastAsia="x-none"/>
        </w:rPr>
      </w:pPr>
      <w:r w:rsidRPr="007311CD">
        <w:rPr>
          <w:rFonts w:ascii="Times New Roman" w:eastAsia="Times New Roman" w:hAnsi="Times New Roman" w:cs="Times New Roman"/>
          <w:iCs/>
          <w:sz w:val="28"/>
          <w:szCs w:val="24"/>
          <w:lang w:val="x-none" w:eastAsia="x-none"/>
        </w:rPr>
        <w:t>Метрологи</w:t>
      </w:r>
      <w:r w:rsidRPr="007311CD">
        <w:rPr>
          <w:rFonts w:ascii="Times New Roman" w:eastAsia="Times New Roman" w:hAnsi="Times New Roman" w:cs="Times New Roman"/>
          <w:iCs/>
          <w:sz w:val="28"/>
          <w:szCs w:val="24"/>
          <w:lang w:eastAsia="x-none"/>
        </w:rPr>
        <w:t>и</w:t>
      </w:r>
      <w:r w:rsidRPr="007311CD">
        <w:rPr>
          <w:rFonts w:ascii="Times New Roman" w:eastAsia="Times New Roman" w:hAnsi="Times New Roman" w:cs="Times New Roman"/>
          <w:iCs/>
          <w:sz w:val="28"/>
          <w:szCs w:val="24"/>
          <w:lang w:val="x-none" w:eastAsia="x-none"/>
        </w:rPr>
        <w:t xml:space="preserve"> и электротехнически</w:t>
      </w:r>
      <w:r w:rsidRPr="007311CD">
        <w:rPr>
          <w:rFonts w:ascii="Times New Roman" w:eastAsia="Times New Roman" w:hAnsi="Times New Roman" w:cs="Times New Roman"/>
          <w:iCs/>
          <w:sz w:val="28"/>
          <w:szCs w:val="24"/>
          <w:lang w:eastAsia="x-none"/>
        </w:rPr>
        <w:t>х</w:t>
      </w:r>
      <w:r w:rsidRPr="007311CD">
        <w:rPr>
          <w:rFonts w:ascii="Times New Roman" w:eastAsia="Times New Roman" w:hAnsi="Times New Roman" w:cs="Times New Roman"/>
          <w:iCs/>
          <w:sz w:val="28"/>
          <w:szCs w:val="24"/>
          <w:lang w:val="x-none" w:eastAsia="x-none"/>
        </w:rPr>
        <w:t xml:space="preserve"> измерени</w:t>
      </w:r>
      <w:r w:rsidRPr="007311CD">
        <w:rPr>
          <w:rFonts w:ascii="Times New Roman" w:eastAsia="Times New Roman" w:hAnsi="Times New Roman" w:cs="Times New Roman"/>
          <w:iCs/>
          <w:sz w:val="28"/>
          <w:szCs w:val="24"/>
          <w:lang w:eastAsia="x-none"/>
        </w:rPr>
        <w:t>й;</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b/>
          <w:bCs/>
          <w:sz w:val="28"/>
          <w:szCs w:val="24"/>
          <w:lang w:val="x-none" w:eastAsia="x-none"/>
        </w:rPr>
      </w:pPr>
      <w:r w:rsidRPr="007311CD">
        <w:rPr>
          <w:rFonts w:ascii="Times New Roman" w:eastAsia="Times New Roman" w:hAnsi="Times New Roman" w:cs="Times New Roman"/>
          <w:iCs/>
          <w:sz w:val="28"/>
          <w:szCs w:val="24"/>
          <w:lang w:val="x-none" w:eastAsia="x-none"/>
        </w:rPr>
        <w:t>Информационных технологий</w:t>
      </w:r>
      <w:r w:rsidRPr="007311CD">
        <w:rPr>
          <w:rFonts w:ascii="Times New Roman" w:eastAsia="Times New Roman" w:hAnsi="Times New Roman" w:cs="Times New Roman"/>
          <w:iCs/>
          <w:sz w:val="28"/>
          <w:szCs w:val="24"/>
          <w:lang w:eastAsia="x-none"/>
        </w:rPr>
        <w:t>;</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val="x-none" w:eastAsia="x-none"/>
        </w:rPr>
      </w:pPr>
      <w:bookmarkStart w:id="0" w:name="_Hlk90386337"/>
      <w:r w:rsidRPr="007311CD">
        <w:rPr>
          <w:rFonts w:ascii="Times New Roman" w:eastAsia="Times New Roman" w:hAnsi="Times New Roman" w:cs="Times New Roman"/>
          <w:sz w:val="28"/>
          <w:szCs w:val="24"/>
          <w:lang w:eastAsia="x-none"/>
        </w:rPr>
        <w:t>Прикладного программирования;</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val="x-none" w:eastAsia="x-none"/>
        </w:rPr>
      </w:pPr>
      <w:r w:rsidRPr="007311CD">
        <w:rPr>
          <w:rFonts w:ascii="Times New Roman" w:eastAsia="Times New Roman" w:hAnsi="Times New Roman" w:cs="Times New Roman"/>
          <w:sz w:val="28"/>
          <w:szCs w:val="24"/>
          <w:lang w:eastAsia="x-none"/>
        </w:rPr>
        <w:t>Проектирования цифровых систем;</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val="x-none" w:eastAsia="x-none"/>
        </w:rPr>
      </w:pPr>
      <w:bookmarkStart w:id="1" w:name="_Hlk89157311"/>
      <w:r w:rsidRPr="007311CD">
        <w:rPr>
          <w:rFonts w:ascii="Times New Roman" w:eastAsia="Times New Roman" w:hAnsi="Times New Roman" w:cs="Times New Roman"/>
          <w:color w:val="000000"/>
          <w:sz w:val="28"/>
          <w:szCs w:val="24"/>
          <w:lang w:val="x-none" w:eastAsia="x-none"/>
        </w:rPr>
        <w:t>Инженерн</w:t>
      </w:r>
      <w:r w:rsidRPr="007311CD">
        <w:rPr>
          <w:rFonts w:ascii="Times New Roman" w:eastAsia="Times New Roman" w:hAnsi="Times New Roman" w:cs="Times New Roman"/>
          <w:color w:val="000000"/>
          <w:sz w:val="28"/>
          <w:szCs w:val="24"/>
          <w:lang w:eastAsia="x-none"/>
        </w:rPr>
        <w:t>ой</w:t>
      </w:r>
      <w:r w:rsidRPr="007311CD">
        <w:rPr>
          <w:rFonts w:ascii="Times New Roman" w:eastAsia="Times New Roman" w:hAnsi="Times New Roman" w:cs="Times New Roman"/>
          <w:color w:val="000000"/>
          <w:sz w:val="28"/>
          <w:szCs w:val="24"/>
          <w:lang w:val="x-none" w:eastAsia="x-none"/>
        </w:rPr>
        <w:t xml:space="preserve"> компьютерн</w:t>
      </w:r>
      <w:r w:rsidRPr="007311CD">
        <w:rPr>
          <w:rFonts w:ascii="Times New Roman" w:eastAsia="Times New Roman" w:hAnsi="Times New Roman" w:cs="Times New Roman"/>
          <w:color w:val="000000"/>
          <w:sz w:val="28"/>
          <w:szCs w:val="24"/>
          <w:lang w:eastAsia="x-none"/>
        </w:rPr>
        <w:t>ой</w:t>
      </w:r>
      <w:r w:rsidRPr="007311CD">
        <w:rPr>
          <w:rFonts w:ascii="Times New Roman" w:eastAsia="Times New Roman" w:hAnsi="Times New Roman" w:cs="Times New Roman"/>
          <w:color w:val="000000"/>
          <w:sz w:val="28"/>
          <w:szCs w:val="24"/>
          <w:lang w:val="x-none" w:eastAsia="x-none"/>
        </w:rPr>
        <w:t xml:space="preserve"> график</w:t>
      </w:r>
      <w:r w:rsidRPr="007311CD">
        <w:rPr>
          <w:rFonts w:ascii="Times New Roman" w:eastAsia="Times New Roman" w:hAnsi="Times New Roman" w:cs="Times New Roman"/>
          <w:color w:val="000000"/>
          <w:sz w:val="28"/>
          <w:szCs w:val="24"/>
          <w:lang w:eastAsia="x-none"/>
        </w:rPr>
        <w:t xml:space="preserve">и; </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val="x-none" w:eastAsia="x-none"/>
        </w:rPr>
      </w:pPr>
      <w:r w:rsidRPr="007311CD">
        <w:rPr>
          <w:rFonts w:ascii="Times New Roman" w:eastAsia="Times New Roman" w:hAnsi="Times New Roman" w:cs="Times New Roman"/>
          <w:color w:val="000000"/>
          <w:sz w:val="28"/>
          <w:szCs w:val="24"/>
          <w:lang w:eastAsia="x-none"/>
        </w:rPr>
        <w:t>О</w:t>
      </w:r>
      <w:r w:rsidRPr="007311CD">
        <w:rPr>
          <w:rFonts w:ascii="Times New Roman" w:eastAsia="Times New Roman" w:hAnsi="Times New Roman" w:cs="Times New Roman"/>
          <w:color w:val="000000"/>
          <w:sz w:val="28"/>
          <w:szCs w:val="24"/>
          <w:lang w:val="x-none" w:eastAsia="x-none"/>
        </w:rPr>
        <w:t>пер</w:t>
      </w:r>
      <w:r w:rsidRPr="007311CD">
        <w:rPr>
          <w:rFonts w:ascii="Times New Roman" w:eastAsia="Times New Roman" w:hAnsi="Times New Roman" w:cs="Times New Roman"/>
          <w:color w:val="000000"/>
          <w:sz w:val="28"/>
          <w:szCs w:val="24"/>
          <w:lang w:eastAsia="x-none"/>
        </w:rPr>
        <w:t>ационных</w:t>
      </w:r>
      <w:r w:rsidRPr="007311CD">
        <w:rPr>
          <w:rFonts w:ascii="Times New Roman" w:eastAsia="Times New Roman" w:hAnsi="Times New Roman" w:cs="Times New Roman"/>
          <w:color w:val="000000"/>
          <w:sz w:val="28"/>
          <w:szCs w:val="24"/>
          <w:lang w:val="x-none" w:eastAsia="x-none"/>
        </w:rPr>
        <w:t xml:space="preserve"> систем</w:t>
      </w:r>
      <w:bookmarkEnd w:id="0"/>
      <w:bookmarkEnd w:id="1"/>
      <w:r w:rsidRPr="007311CD">
        <w:rPr>
          <w:rFonts w:ascii="Times New Roman" w:eastAsia="Times New Roman" w:hAnsi="Times New Roman" w:cs="Times New Roman"/>
          <w:color w:val="000000"/>
          <w:sz w:val="28"/>
          <w:szCs w:val="24"/>
          <w:lang w:eastAsia="x-none"/>
        </w:rPr>
        <w:t>.</w:t>
      </w:r>
    </w:p>
    <w:p w:rsidR="007311CD" w:rsidRPr="007311CD" w:rsidRDefault="007311CD" w:rsidP="007311CD">
      <w:pPr>
        <w:suppressAutoHyphens/>
        <w:spacing w:after="0" w:line="240" w:lineRule="auto"/>
        <w:ind w:firstLine="709"/>
        <w:rPr>
          <w:rFonts w:ascii="Times New Roman" w:eastAsia="Times New Roman" w:hAnsi="Times New Roman" w:cs="Times New Roman"/>
          <w:i/>
          <w:sz w:val="28"/>
          <w:szCs w:val="24"/>
          <w:lang w:val="x-none" w:eastAsia="ru-RU"/>
        </w:rPr>
      </w:pPr>
    </w:p>
    <w:p w:rsidR="007311CD" w:rsidRP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r w:rsidRPr="007311CD">
        <w:rPr>
          <w:rFonts w:ascii="Times New Roman" w:eastAsia="Times New Roman" w:hAnsi="Times New Roman" w:cs="Times New Roman"/>
          <w:b/>
          <w:sz w:val="28"/>
          <w:szCs w:val="24"/>
          <w:lang w:eastAsia="ru-RU"/>
        </w:rPr>
        <w:t xml:space="preserve">Мастерские: </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eastAsia="x-none"/>
        </w:rPr>
      </w:pPr>
      <w:r w:rsidRPr="007311CD">
        <w:rPr>
          <w:rFonts w:ascii="Times New Roman" w:eastAsia="Times New Roman" w:hAnsi="Times New Roman" w:cs="Times New Roman"/>
          <w:sz w:val="28"/>
          <w:szCs w:val="24"/>
          <w:lang w:eastAsia="x-none"/>
        </w:rPr>
        <w:t>Ремонта и обслуживания устройств инфокоммуникационных систем;</w:t>
      </w:r>
    </w:p>
    <w:p w:rsidR="007311CD" w:rsidRPr="007311CD" w:rsidRDefault="007311CD" w:rsidP="007311CD">
      <w:pPr>
        <w:numPr>
          <w:ilvl w:val="0"/>
          <w:numId w:val="12"/>
        </w:numPr>
        <w:suppressAutoHyphens/>
        <w:spacing w:after="0" w:line="240" w:lineRule="auto"/>
        <w:ind w:left="284" w:hanging="142"/>
        <w:contextualSpacing/>
        <w:rPr>
          <w:rFonts w:ascii="Times New Roman" w:eastAsia="Times New Roman" w:hAnsi="Times New Roman" w:cs="Times New Roman"/>
          <w:sz w:val="28"/>
          <w:szCs w:val="24"/>
          <w:lang w:eastAsia="x-none"/>
        </w:rPr>
      </w:pPr>
      <w:r w:rsidRPr="007311CD">
        <w:rPr>
          <w:rFonts w:ascii="Times New Roman" w:eastAsia="Times New Roman" w:hAnsi="Times New Roman" w:cs="Times New Roman"/>
          <w:sz w:val="28"/>
          <w:szCs w:val="24"/>
          <w:lang w:eastAsia="x-none"/>
        </w:rPr>
        <w:t>Монтажа и прототипирования цифровых устройств.</w:t>
      </w:r>
    </w:p>
    <w:p w:rsidR="007311CD" w:rsidRP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p>
    <w:p w:rsid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r w:rsidRPr="007311CD">
        <w:rPr>
          <w:rFonts w:ascii="Times New Roman" w:eastAsia="Times New Roman" w:hAnsi="Times New Roman" w:cs="Times New Roman"/>
          <w:b/>
          <w:sz w:val="28"/>
          <w:szCs w:val="24"/>
          <w:lang w:eastAsia="ru-RU"/>
        </w:rPr>
        <w:t>Спортивный комплекс</w:t>
      </w:r>
      <w:r>
        <w:rPr>
          <w:rFonts w:ascii="Times New Roman" w:eastAsia="Times New Roman" w:hAnsi="Times New Roman" w:cs="Times New Roman"/>
          <w:b/>
          <w:sz w:val="28"/>
          <w:szCs w:val="24"/>
          <w:lang w:eastAsia="ru-RU"/>
        </w:rPr>
        <w:t>:</w:t>
      </w:r>
    </w:p>
    <w:p w:rsidR="007311CD" w:rsidRPr="007311CD" w:rsidRDefault="007311CD" w:rsidP="007311CD">
      <w:pPr>
        <w:pStyle w:val="Default"/>
        <w:numPr>
          <w:ilvl w:val="0"/>
          <w:numId w:val="13"/>
        </w:numPr>
        <w:ind w:left="284" w:hanging="284"/>
        <w:jc w:val="both"/>
        <w:rPr>
          <w:rFonts w:ascii="Times New Roman" w:hAnsi="Times New Roman" w:cs="Times New Roman"/>
          <w:color w:val="auto"/>
          <w:sz w:val="28"/>
          <w:szCs w:val="28"/>
        </w:rPr>
      </w:pPr>
      <w:r w:rsidRPr="007311CD">
        <w:rPr>
          <w:rFonts w:ascii="Times New Roman" w:hAnsi="Times New Roman" w:cs="Times New Roman"/>
          <w:color w:val="auto"/>
          <w:sz w:val="28"/>
          <w:szCs w:val="28"/>
        </w:rPr>
        <w:t xml:space="preserve">спортивный зал; </w:t>
      </w:r>
    </w:p>
    <w:p w:rsidR="007311CD" w:rsidRPr="007311CD" w:rsidRDefault="007311CD" w:rsidP="007311CD">
      <w:pPr>
        <w:pStyle w:val="Default"/>
        <w:numPr>
          <w:ilvl w:val="0"/>
          <w:numId w:val="13"/>
        </w:numPr>
        <w:ind w:left="284" w:hanging="284"/>
        <w:jc w:val="both"/>
        <w:rPr>
          <w:rFonts w:ascii="Times New Roman" w:hAnsi="Times New Roman" w:cs="Times New Roman"/>
          <w:color w:val="auto"/>
          <w:sz w:val="28"/>
          <w:szCs w:val="28"/>
        </w:rPr>
      </w:pPr>
      <w:r w:rsidRPr="007311CD">
        <w:rPr>
          <w:rFonts w:ascii="Times New Roman" w:hAnsi="Times New Roman" w:cs="Times New Roman"/>
          <w:color w:val="auto"/>
          <w:sz w:val="28"/>
          <w:szCs w:val="28"/>
        </w:rPr>
        <w:t xml:space="preserve">открытый стадион широкого профиля с элементами полосы препятствий; </w:t>
      </w:r>
    </w:p>
    <w:p w:rsid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p>
    <w:p w:rsidR="007311CD" w:rsidRP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p>
    <w:p w:rsidR="007311CD" w:rsidRPr="007311CD" w:rsidRDefault="007311CD" w:rsidP="007311CD">
      <w:pPr>
        <w:suppressAutoHyphens/>
        <w:spacing w:after="0" w:line="240" w:lineRule="auto"/>
        <w:ind w:firstLine="709"/>
        <w:rPr>
          <w:rFonts w:ascii="Times New Roman" w:eastAsia="Times New Roman" w:hAnsi="Times New Roman" w:cs="Times New Roman"/>
          <w:b/>
          <w:sz w:val="28"/>
          <w:szCs w:val="24"/>
          <w:lang w:eastAsia="ru-RU"/>
        </w:rPr>
      </w:pPr>
      <w:r w:rsidRPr="007311CD">
        <w:rPr>
          <w:rFonts w:ascii="Times New Roman" w:eastAsia="Times New Roman" w:hAnsi="Times New Roman" w:cs="Times New Roman"/>
          <w:b/>
          <w:sz w:val="28"/>
          <w:szCs w:val="24"/>
          <w:lang w:eastAsia="ru-RU"/>
        </w:rPr>
        <w:t>Залы:</w:t>
      </w:r>
    </w:p>
    <w:p w:rsidR="007311CD" w:rsidRPr="007311CD" w:rsidRDefault="007311CD" w:rsidP="007311CD">
      <w:pPr>
        <w:pStyle w:val="a4"/>
        <w:numPr>
          <w:ilvl w:val="0"/>
          <w:numId w:val="14"/>
        </w:numPr>
        <w:suppressAutoHyphens/>
        <w:ind w:left="284" w:hanging="284"/>
        <w:jc w:val="both"/>
        <w:rPr>
          <w:w w:val="100"/>
          <w:szCs w:val="24"/>
        </w:rPr>
      </w:pPr>
      <w:r w:rsidRPr="007311CD">
        <w:rPr>
          <w:w w:val="100"/>
          <w:szCs w:val="24"/>
        </w:rPr>
        <w:t>библиотека, читальный зал с выходом в интернет;</w:t>
      </w:r>
    </w:p>
    <w:p w:rsidR="007311CD" w:rsidRPr="007311CD" w:rsidRDefault="007311CD" w:rsidP="007311CD">
      <w:pPr>
        <w:pStyle w:val="a4"/>
        <w:numPr>
          <w:ilvl w:val="0"/>
          <w:numId w:val="14"/>
        </w:numPr>
        <w:suppressAutoHyphens/>
        <w:ind w:left="284" w:hanging="284"/>
        <w:jc w:val="both"/>
        <w:rPr>
          <w:w w:val="100"/>
          <w:szCs w:val="24"/>
        </w:rPr>
      </w:pPr>
      <w:r w:rsidRPr="007311CD">
        <w:rPr>
          <w:w w:val="100"/>
          <w:szCs w:val="24"/>
        </w:rPr>
        <w:t>актовый зал.</w:t>
      </w:r>
    </w:p>
    <w:p w:rsidR="007311CD" w:rsidRPr="007311CD" w:rsidRDefault="007311CD" w:rsidP="007311CD">
      <w:pPr>
        <w:autoSpaceDE w:val="0"/>
        <w:autoSpaceDN w:val="0"/>
        <w:adjustRightInd w:val="0"/>
        <w:spacing w:after="0" w:line="240" w:lineRule="auto"/>
        <w:rPr>
          <w:rFonts w:ascii="Times New Roman" w:hAnsi="Times New Roman" w:cs="Times New Roman"/>
          <w:sz w:val="32"/>
          <w:szCs w:val="28"/>
        </w:rPr>
      </w:pPr>
    </w:p>
    <w:p w:rsidR="007311CD" w:rsidRDefault="007311CD" w:rsidP="00FD0F94">
      <w:pPr>
        <w:spacing w:after="0"/>
        <w:jc w:val="center"/>
        <w:rPr>
          <w:rFonts w:ascii="Times New Roman" w:hAnsi="Times New Roman" w:cs="Times New Roman"/>
          <w:b/>
          <w:color w:val="FF0000"/>
          <w:sz w:val="28"/>
          <w:szCs w:val="28"/>
        </w:rPr>
      </w:pPr>
    </w:p>
    <w:p w:rsidR="007311CD" w:rsidRDefault="007311CD">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26634B" w:rsidRPr="007311CD" w:rsidRDefault="00F63AE1" w:rsidP="007311CD">
      <w:pPr>
        <w:spacing w:after="0"/>
        <w:rPr>
          <w:rFonts w:ascii="Times New Roman" w:hAnsi="Times New Roman" w:cs="Times New Roman"/>
        </w:rPr>
      </w:pPr>
      <w:r w:rsidRPr="007311CD">
        <w:rPr>
          <w:rFonts w:ascii="Times New Roman" w:hAnsi="Times New Roman" w:cs="Times New Roman"/>
          <w:b/>
          <w:sz w:val="28"/>
          <w:szCs w:val="28"/>
        </w:rPr>
        <w:lastRenderedPageBreak/>
        <w:t>4. Пояснительная записка.</w:t>
      </w:r>
    </w:p>
    <w:p w:rsidR="0026634B" w:rsidRPr="007311CD" w:rsidRDefault="0026634B" w:rsidP="007311CD">
      <w:pPr>
        <w:spacing w:after="0"/>
        <w:jc w:val="both"/>
        <w:rPr>
          <w:rFonts w:ascii="Times New Roman" w:hAnsi="Times New Roman" w:cs="Times New Roman"/>
          <w:b/>
        </w:rPr>
      </w:pPr>
      <w:r w:rsidRPr="007311CD">
        <w:rPr>
          <w:rFonts w:ascii="Times New Roman" w:hAnsi="Times New Roman" w:cs="Times New Roman"/>
          <w:b/>
        </w:rPr>
        <w:t xml:space="preserve">4.1. Нормативная база реализации </w:t>
      </w:r>
      <w:r w:rsidR="007311CD">
        <w:rPr>
          <w:rFonts w:ascii="Times New Roman" w:hAnsi="Times New Roman" w:cs="Times New Roman"/>
          <w:b/>
        </w:rPr>
        <w:t>ППССЗ</w:t>
      </w:r>
    </w:p>
    <w:p w:rsidR="0026634B" w:rsidRPr="007311CD" w:rsidRDefault="0026634B" w:rsidP="00C207EA">
      <w:pPr>
        <w:spacing w:after="0" w:line="240" w:lineRule="auto"/>
        <w:ind w:firstLine="709"/>
        <w:jc w:val="both"/>
        <w:rPr>
          <w:rFonts w:ascii="Times New Roman" w:hAnsi="Times New Roman" w:cs="Times New Roman"/>
          <w:sz w:val="24"/>
          <w:szCs w:val="24"/>
        </w:rPr>
      </w:pPr>
      <w:r w:rsidRPr="007311CD">
        <w:rPr>
          <w:rFonts w:ascii="Times New Roman" w:hAnsi="Times New Roman" w:cs="Times New Roman"/>
          <w:sz w:val="24"/>
          <w:szCs w:val="24"/>
        </w:rPr>
        <w:t>Настоящий рабочий учебный план по ПП</w:t>
      </w:r>
      <w:r w:rsidR="007311CD" w:rsidRPr="007311CD">
        <w:rPr>
          <w:rFonts w:ascii="Times New Roman" w:hAnsi="Times New Roman" w:cs="Times New Roman"/>
          <w:sz w:val="24"/>
          <w:szCs w:val="24"/>
        </w:rPr>
        <w:t>ССЗ</w:t>
      </w:r>
      <w:r w:rsidRPr="007311CD">
        <w:rPr>
          <w:rFonts w:ascii="Times New Roman" w:hAnsi="Times New Roman" w:cs="Times New Roman"/>
          <w:sz w:val="24"/>
          <w:szCs w:val="24"/>
        </w:rPr>
        <w:t xml:space="preserve"> по </w:t>
      </w:r>
      <w:r w:rsidR="007311CD" w:rsidRPr="007311CD">
        <w:rPr>
          <w:rFonts w:ascii="Times New Roman" w:hAnsi="Times New Roman" w:cs="Times New Roman"/>
          <w:sz w:val="24"/>
          <w:szCs w:val="24"/>
        </w:rPr>
        <w:t xml:space="preserve">специальности </w:t>
      </w:r>
      <w:r w:rsidRPr="007311CD">
        <w:rPr>
          <w:rFonts w:ascii="Times New Roman" w:hAnsi="Times New Roman" w:cs="Times New Roman"/>
          <w:sz w:val="24"/>
          <w:szCs w:val="24"/>
        </w:rPr>
        <w:t xml:space="preserve">среднего профессионального образования </w:t>
      </w:r>
      <w:r w:rsidR="007311CD" w:rsidRPr="007311CD">
        <w:rPr>
          <w:rFonts w:ascii="Times New Roman" w:eastAsia="Times New Roman" w:hAnsi="Times New Roman" w:cs="Times New Roman"/>
          <w:b/>
          <w:bCs/>
          <w:sz w:val="24"/>
          <w:szCs w:val="28"/>
          <w:lang w:eastAsia="ru-RU"/>
        </w:rPr>
        <w:t>09.02.01 Компьютерные системы и комплексы</w:t>
      </w:r>
      <w:r w:rsidR="007311CD" w:rsidRPr="007311CD">
        <w:rPr>
          <w:rFonts w:ascii="Times New Roman" w:hAnsi="Times New Roman" w:cs="Times New Roman"/>
          <w:szCs w:val="24"/>
        </w:rPr>
        <w:t xml:space="preserve"> </w:t>
      </w:r>
      <w:r w:rsidRPr="007311CD">
        <w:rPr>
          <w:rFonts w:ascii="Times New Roman" w:hAnsi="Times New Roman" w:cs="Times New Roman"/>
          <w:sz w:val="24"/>
          <w:szCs w:val="24"/>
        </w:rPr>
        <w:t xml:space="preserve">разработан на основе федерального государственного образовательного стандарта среднего профессионального образования, утвержденного приказом Министерства </w:t>
      </w:r>
      <w:r w:rsidR="00610AE1" w:rsidRPr="007311CD">
        <w:rPr>
          <w:rFonts w:ascii="Times New Roman" w:hAnsi="Times New Roman" w:cs="Times New Roman"/>
          <w:sz w:val="24"/>
          <w:szCs w:val="24"/>
        </w:rPr>
        <w:t>просвещения Российской Федерации № 3</w:t>
      </w:r>
      <w:r w:rsidR="007311CD" w:rsidRPr="007311CD">
        <w:rPr>
          <w:rFonts w:ascii="Times New Roman" w:hAnsi="Times New Roman" w:cs="Times New Roman"/>
          <w:sz w:val="24"/>
          <w:szCs w:val="24"/>
        </w:rPr>
        <w:t>62</w:t>
      </w:r>
      <w:r w:rsidRPr="007311CD">
        <w:rPr>
          <w:rFonts w:ascii="Times New Roman" w:hAnsi="Times New Roman" w:cs="Times New Roman"/>
          <w:sz w:val="24"/>
          <w:szCs w:val="24"/>
        </w:rPr>
        <w:t xml:space="preserve"> от </w:t>
      </w:r>
      <w:r w:rsidR="007311CD" w:rsidRPr="007311CD">
        <w:rPr>
          <w:rFonts w:ascii="Times New Roman" w:hAnsi="Times New Roman" w:cs="Times New Roman"/>
          <w:sz w:val="24"/>
          <w:szCs w:val="24"/>
        </w:rPr>
        <w:t>25</w:t>
      </w:r>
      <w:r w:rsidR="00610AE1" w:rsidRPr="007311CD">
        <w:rPr>
          <w:rFonts w:ascii="Times New Roman" w:hAnsi="Times New Roman" w:cs="Times New Roman"/>
          <w:sz w:val="24"/>
          <w:szCs w:val="24"/>
        </w:rPr>
        <w:t xml:space="preserve"> мая 2022</w:t>
      </w:r>
      <w:r w:rsidRPr="007311CD">
        <w:rPr>
          <w:rFonts w:ascii="Times New Roman" w:hAnsi="Times New Roman" w:cs="Times New Roman"/>
          <w:sz w:val="24"/>
          <w:szCs w:val="24"/>
        </w:rPr>
        <w:t> г. Форма обучения оч</w:t>
      </w:r>
      <w:r w:rsidR="007311CD" w:rsidRPr="007311CD">
        <w:rPr>
          <w:rFonts w:ascii="Times New Roman" w:hAnsi="Times New Roman" w:cs="Times New Roman"/>
          <w:sz w:val="24"/>
          <w:szCs w:val="24"/>
        </w:rPr>
        <w:t>ная. Нормативный срок обучения 3</w:t>
      </w:r>
      <w:r w:rsidRPr="007311CD">
        <w:rPr>
          <w:rFonts w:ascii="Times New Roman" w:hAnsi="Times New Roman" w:cs="Times New Roman"/>
          <w:sz w:val="24"/>
          <w:szCs w:val="24"/>
        </w:rPr>
        <w:t xml:space="preserve"> год</w:t>
      </w:r>
      <w:r w:rsidR="007311CD" w:rsidRPr="007311CD">
        <w:rPr>
          <w:rFonts w:ascii="Times New Roman" w:hAnsi="Times New Roman" w:cs="Times New Roman"/>
          <w:sz w:val="24"/>
          <w:szCs w:val="24"/>
        </w:rPr>
        <w:t>а</w:t>
      </w:r>
      <w:r w:rsidRPr="007311CD">
        <w:rPr>
          <w:rFonts w:ascii="Times New Roman" w:hAnsi="Times New Roman" w:cs="Times New Roman"/>
          <w:sz w:val="24"/>
          <w:szCs w:val="24"/>
        </w:rPr>
        <w:t xml:space="preserve"> 10 месяцев. Обучение организуется на базе основного  общего образования.</w:t>
      </w:r>
    </w:p>
    <w:p w:rsidR="0026634B" w:rsidRPr="00C207EA" w:rsidRDefault="0026634B" w:rsidP="00C207EA">
      <w:pPr>
        <w:spacing w:after="0" w:line="240" w:lineRule="auto"/>
        <w:ind w:firstLine="709"/>
        <w:jc w:val="both"/>
        <w:rPr>
          <w:rFonts w:ascii="Times New Roman" w:hAnsi="Times New Roman" w:cs="Times New Roman"/>
          <w:sz w:val="24"/>
          <w:szCs w:val="24"/>
        </w:rPr>
      </w:pPr>
      <w:r w:rsidRPr="00C207EA">
        <w:rPr>
          <w:rFonts w:ascii="Times New Roman" w:hAnsi="Times New Roman" w:cs="Times New Roman"/>
          <w:sz w:val="24"/>
          <w:szCs w:val="24"/>
        </w:rPr>
        <w:t>Перечень нормативно-правовых актов:</w:t>
      </w:r>
    </w:p>
    <w:p w:rsidR="0026634B" w:rsidRPr="00C207EA" w:rsidRDefault="0026634B" w:rsidP="00C207EA">
      <w:pPr>
        <w:spacing w:after="0" w:line="240" w:lineRule="auto"/>
        <w:jc w:val="both"/>
        <w:rPr>
          <w:rFonts w:ascii="Times New Roman" w:hAnsi="Times New Roman" w:cs="Times New Roman"/>
          <w:sz w:val="24"/>
          <w:szCs w:val="24"/>
        </w:rPr>
      </w:pPr>
      <w:r w:rsidRPr="00C207EA">
        <w:rPr>
          <w:rFonts w:ascii="Times New Roman" w:hAnsi="Times New Roman" w:cs="Times New Roman"/>
          <w:sz w:val="24"/>
          <w:szCs w:val="24"/>
        </w:rPr>
        <w:t>- Федеральный закон от 29 декабря 2012 г. №273-ФЗ «Об образовании в Российской Федерации»;</w:t>
      </w:r>
    </w:p>
    <w:p w:rsidR="00C207EA" w:rsidRPr="00C207EA" w:rsidRDefault="0026634B" w:rsidP="00C207EA">
      <w:pPr>
        <w:suppressAutoHyphens/>
        <w:spacing w:after="0" w:line="240" w:lineRule="auto"/>
        <w:jc w:val="both"/>
        <w:rPr>
          <w:rFonts w:ascii="Times New Roman" w:eastAsia="Times New Roman" w:hAnsi="Times New Roman" w:cs="Times New Roman"/>
          <w:bCs/>
          <w:sz w:val="24"/>
          <w:szCs w:val="24"/>
          <w:lang w:eastAsia="ru-RU"/>
        </w:rPr>
      </w:pPr>
      <w:r w:rsidRPr="00C207EA">
        <w:rPr>
          <w:rFonts w:ascii="Times New Roman" w:hAnsi="Times New Roman" w:cs="Times New Roman"/>
          <w:sz w:val="24"/>
          <w:szCs w:val="24"/>
        </w:rPr>
        <w:t xml:space="preserve">- </w:t>
      </w:r>
      <w:r w:rsidR="00C207EA" w:rsidRPr="00C207EA">
        <w:rPr>
          <w:rFonts w:ascii="Times New Roman" w:eastAsia="Times New Roman" w:hAnsi="Times New Roman" w:cs="Times New Roman"/>
          <w:bCs/>
          <w:sz w:val="24"/>
          <w:szCs w:val="24"/>
          <w:lang w:eastAsia="ru-RU"/>
        </w:rPr>
        <w:t xml:space="preserve">Приказ </w:t>
      </w:r>
      <w:r w:rsidR="00C207EA" w:rsidRPr="00C207EA">
        <w:rPr>
          <w:rFonts w:ascii="Times New Roman" w:hAnsi="Times New Roman" w:cs="Times New Roman"/>
          <w:sz w:val="24"/>
          <w:szCs w:val="24"/>
        </w:rPr>
        <w:t xml:space="preserve">Министерства просвещения Российской Федерации </w:t>
      </w:r>
      <w:r w:rsidR="00C207EA" w:rsidRPr="00C207EA">
        <w:rPr>
          <w:rFonts w:ascii="Times New Roman" w:eastAsia="Times New Roman" w:hAnsi="Times New Roman" w:cs="Times New Roman"/>
          <w:bCs/>
          <w:iCs/>
          <w:sz w:val="24"/>
          <w:szCs w:val="24"/>
          <w:lang w:eastAsia="ru-RU"/>
        </w:rPr>
        <w:t>от 25 мая 2022г.  № 362</w:t>
      </w:r>
      <w:r w:rsidR="00C207EA" w:rsidRPr="00C207EA">
        <w:rPr>
          <w:rFonts w:ascii="Times New Roman" w:eastAsia="Times New Roman" w:hAnsi="Times New Roman" w:cs="Times New Roman"/>
          <w:bCs/>
          <w:i/>
          <w:sz w:val="24"/>
          <w:szCs w:val="24"/>
          <w:lang w:eastAsia="ru-RU"/>
        </w:rPr>
        <w:t xml:space="preserve"> </w:t>
      </w:r>
      <w:r w:rsidR="00C207EA" w:rsidRPr="00C207EA">
        <w:rPr>
          <w:rFonts w:ascii="Times New Roman" w:eastAsia="Times New Roman" w:hAnsi="Times New Roman" w:cs="Times New Roman"/>
          <w:bCs/>
          <w:sz w:val="24"/>
          <w:szCs w:val="24"/>
          <w:lang w:eastAsia="ru-RU"/>
        </w:rPr>
        <w:t>«</w:t>
      </w:r>
      <w:r w:rsidR="00C207EA" w:rsidRPr="00C207EA">
        <w:rPr>
          <w:rFonts w:ascii="Times New Roman" w:eastAsia="Times New Roman" w:hAnsi="Times New Roman" w:cs="Times New Roman"/>
          <w:bCs/>
          <w:sz w:val="24"/>
          <w:szCs w:val="24"/>
          <w:lang w:val="uk-UA" w:eastAsia="ru-RU"/>
        </w:rPr>
        <w:t xml:space="preserve">Об </w:t>
      </w:r>
      <w:r w:rsidR="00C207EA" w:rsidRPr="00C207EA">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по </w:t>
      </w:r>
      <w:r w:rsidR="00C207EA" w:rsidRPr="00C207EA">
        <w:rPr>
          <w:rFonts w:ascii="Times New Roman" w:eastAsia="Times New Roman" w:hAnsi="Times New Roman" w:cs="Times New Roman"/>
          <w:bCs/>
          <w:iCs/>
          <w:sz w:val="24"/>
          <w:szCs w:val="24"/>
          <w:lang w:eastAsia="ru-RU"/>
        </w:rPr>
        <w:t>специальности</w:t>
      </w:r>
      <w:r w:rsidR="00C207EA" w:rsidRPr="00C207EA">
        <w:rPr>
          <w:rFonts w:ascii="Times New Roman" w:eastAsia="Times New Roman" w:hAnsi="Times New Roman" w:cs="Times New Roman"/>
          <w:bCs/>
          <w:i/>
          <w:sz w:val="24"/>
          <w:szCs w:val="24"/>
          <w:lang w:eastAsia="ru-RU"/>
        </w:rPr>
        <w:t xml:space="preserve"> </w:t>
      </w:r>
      <w:r w:rsidR="00C207EA" w:rsidRPr="00C207EA">
        <w:rPr>
          <w:rFonts w:ascii="Times New Roman" w:eastAsia="Times New Roman" w:hAnsi="Times New Roman" w:cs="Times New Roman"/>
          <w:bCs/>
          <w:sz w:val="24"/>
          <w:szCs w:val="24"/>
          <w:lang w:eastAsia="ru-RU"/>
        </w:rPr>
        <w:t xml:space="preserve">09.02.01 Компьютерные системы и комплексы </w:t>
      </w:r>
      <w:r w:rsidR="00C207EA" w:rsidRPr="00C207EA">
        <w:rPr>
          <w:rFonts w:ascii="Times New Roman" w:hAnsi="Times New Roman" w:cs="Times New Roman"/>
          <w:sz w:val="24"/>
          <w:szCs w:val="24"/>
        </w:rPr>
        <w:t>(зарегистрирован Министерством юстиции Российской Федерации 28 июня 2022 г № 69046);</w:t>
      </w:r>
    </w:p>
    <w:p w:rsidR="00152FA3" w:rsidRPr="007311CD" w:rsidRDefault="0026634B" w:rsidP="00C207EA">
      <w:pPr>
        <w:pStyle w:val="2"/>
        <w:shd w:val="clear" w:color="auto" w:fill="FFFFFF"/>
        <w:spacing w:before="0" w:beforeAutospacing="0" w:after="0" w:afterAutospacing="0"/>
        <w:jc w:val="both"/>
        <w:textAlignment w:val="baseline"/>
        <w:rPr>
          <w:b w:val="0"/>
          <w:bCs w:val="0"/>
          <w:sz w:val="24"/>
          <w:szCs w:val="24"/>
        </w:rPr>
      </w:pPr>
      <w:r w:rsidRPr="007311CD">
        <w:rPr>
          <w:b w:val="0"/>
          <w:sz w:val="24"/>
          <w:szCs w:val="24"/>
        </w:rPr>
        <w:t xml:space="preserve">- Приказ Министерства </w:t>
      </w:r>
      <w:r w:rsidR="00152FA3" w:rsidRPr="007311CD">
        <w:rPr>
          <w:b w:val="0"/>
          <w:sz w:val="24"/>
          <w:szCs w:val="24"/>
        </w:rPr>
        <w:t>просвещения</w:t>
      </w:r>
      <w:r w:rsidRPr="007311CD">
        <w:rPr>
          <w:b w:val="0"/>
          <w:sz w:val="24"/>
          <w:szCs w:val="24"/>
        </w:rPr>
        <w:t xml:space="preserve"> Российской Федерации от</w:t>
      </w:r>
      <w:r w:rsidR="00770DE1" w:rsidRPr="007311CD">
        <w:rPr>
          <w:b w:val="0"/>
          <w:sz w:val="24"/>
          <w:szCs w:val="24"/>
        </w:rPr>
        <w:t xml:space="preserve"> </w:t>
      </w:r>
      <w:r w:rsidR="00152FA3" w:rsidRPr="007311CD">
        <w:rPr>
          <w:b w:val="0"/>
          <w:sz w:val="24"/>
          <w:szCs w:val="24"/>
        </w:rPr>
        <w:t>17 мая</w:t>
      </w:r>
      <w:r w:rsidR="00770DE1" w:rsidRPr="007311CD">
        <w:rPr>
          <w:b w:val="0"/>
          <w:sz w:val="24"/>
          <w:szCs w:val="24"/>
        </w:rPr>
        <w:t xml:space="preserve"> 20</w:t>
      </w:r>
      <w:r w:rsidR="00152FA3" w:rsidRPr="007311CD">
        <w:rPr>
          <w:b w:val="0"/>
          <w:sz w:val="24"/>
          <w:szCs w:val="24"/>
        </w:rPr>
        <w:t>22 </w:t>
      </w:r>
      <w:r w:rsidR="00770DE1" w:rsidRPr="007311CD">
        <w:rPr>
          <w:b w:val="0"/>
          <w:sz w:val="24"/>
          <w:szCs w:val="24"/>
        </w:rPr>
        <w:t>г. № </w:t>
      </w:r>
      <w:r w:rsidR="00152FA3" w:rsidRPr="007311CD">
        <w:rPr>
          <w:b w:val="0"/>
          <w:sz w:val="24"/>
          <w:szCs w:val="24"/>
        </w:rPr>
        <w:t>336</w:t>
      </w:r>
      <w:r w:rsidR="00770DE1" w:rsidRPr="007311CD">
        <w:rPr>
          <w:b w:val="0"/>
          <w:sz w:val="24"/>
          <w:szCs w:val="24"/>
        </w:rPr>
        <w:t xml:space="preserve"> «Об ут</w:t>
      </w:r>
      <w:r w:rsidRPr="007311CD">
        <w:rPr>
          <w:b w:val="0"/>
          <w:sz w:val="24"/>
          <w:szCs w:val="24"/>
        </w:rPr>
        <w:t>верж</w:t>
      </w:r>
      <w:r w:rsidR="00770DE1" w:rsidRPr="007311CD">
        <w:rPr>
          <w:b w:val="0"/>
          <w:sz w:val="24"/>
          <w:szCs w:val="24"/>
        </w:rPr>
        <w:t>д</w:t>
      </w:r>
      <w:r w:rsidRPr="007311CD">
        <w:rPr>
          <w:b w:val="0"/>
          <w:sz w:val="24"/>
          <w:szCs w:val="24"/>
        </w:rPr>
        <w:t>ении перечней профессий и специальностей среднего профессионального образования</w:t>
      </w:r>
      <w:r w:rsidR="00152FA3" w:rsidRPr="007311CD">
        <w:rPr>
          <w:b w:val="0"/>
          <w:sz w:val="24"/>
          <w:szCs w:val="24"/>
        </w:rPr>
        <w:t xml:space="preserve"> и </w:t>
      </w:r>
      <w:r w:rsidR="00152FA3" w:rsidRPr="007311CD">
        <w:rPr>
          <w:b w:val="0"/>
          <w:bCs w:val="0"/>
          <w:sz w:val="24"/>
          <w:szCs w:val="24"/>
        </w:rPr>
        <w:t>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1199 Об утверждении перечней профессий и специальностей среднего профессионального образования»</w:t>
      </w:r>
      <w:r w:rsidR="00483A3C" w:rsidRPr="007311CD">
        <w:rPr>
          <w:sz w:val="24"/>
          <w:szCs w:val="24"/>
        </w:rPr>
        <w:t xml:space="preserve"> </w:t>
      </w:r>
      <w:r w:rsidR="00483A3C" w:rsidRPr="007311CD">
        <w:rPr>
          <w:b w:val="0"/>
          <w:sz w:val="24"/>
          <w:szCs w:val="24"/>
        </w:rPr>
        <w:t>(зарегистрирован Министерством юстиции Российской Федерации 17.06.2022 г. № 68887);</w:t>
      </w:r>
    </w:p>
    <w:p w:rsidR="00317BBE" w:rsidRPr="007311CD" w:rsidRDefault="0026634B" w:rsidP="00EF66A4">
      <w:pPr>
        <w:pStyle w:val="1"/>
        <w:shd w:val="clear" w:color="auto" w:fill="auto"/>
        <w:spacing w:before="0" w:line="240" w:lineRule="auto"/>
        <w:ind w:firstLine="0"/>
        <w:jc w:val="both"/>
        <w:rPr>
          <w:rFonts w:ascii="Times New Roman" w:hAnsi="Times New Roman" w:cs="Times New Roman"/>
          <w:sz w:val="24"/>
          <w:szCs w:val="24"/>
        </w:rPr>
      </w:pPr>
      <w:r w:rsidRPr="007311CD">
        <w:rPr>
          <w:rFonts w:ascii="Times New Roman" w:hAnsi="Times New Roman" w:cs="Times New Roman"/>
          <w:sz w:val="24"/>
          <w:szCs w:val="24"/>
        </w:rPr>
        <w:t xml:space="preserve">- Приказ Министерства </w:t>
      </w:r>
      <w:r w:rsidR="007365E2" w:rsidRPr="007311CD">
        <w:rPr>
          <w:rFonts w:ascii="Times New Roman" w:hAnsi="Times New Roman" w:cs="Times New Roman"/>
          <w:sz w:val="24"/>
          <w:szCs w:val="24"/>
        </w:rPr>
        <w:t>просвещения</w:t>
      </w:r>
      <w:r w:rsidRPr="007311CD">
        <w:rPr>
          <w:rFonts w:ascii="Times New Roman" w:hAnsi="Times New Roman" w:cs="Times New Roman"/>
          <w:sz w:val="24"/>
          <w:szCs w:val="24"/>
        </w:rPr>
        <w:t xml:space="preserve"> Российской</w:t>
      </w:r>
      <w:r w:rsidR="0006185F" w:rsidRPr="007311CD">
        <w:rPr>
          <w:rFonts w:ascii="Times New Roman" w:hAnsi="Times New Roman" w:cs="Times New Roman"/>
          <w:sz w:val="24"/>
          <w:szCs w:val="24"/>
        </w:rPr>
        <w:t xml:space="preserve"> Федерации от </w:t>
      </w:r>
      <w:r w:rsidR="007365E2" w:rsidRPr="007311CD">
        <w:rPr>
          <w:rFonts w:ascii="Times New Roman" w:hAnsi="Times New Roman" w:cs="Times New Roman"/>
          <w:sz w:val="24"/>
          <w:szCs w:val="24"/>
        </w:rPr>
        <w:t>24 августа 2022</w:t>
      </w:r>
      <w:r w:rsidR="0006185F" w:rsidRPr="007311CD">
        <w:rPr>
          <w:rFonts w:ascii="Times New Roman" w:hAnsi="Times New Roman" w:cs="Times New Roman"/>
          <w:sz w:val="24"/>
          <w:szCs w:val="24"/>
        </w:rPr>
        <w:t xml:space="preserve"> г. № </w:t>
      </w:r>
      <w:r w:rsidR="007365E2" w:rsidRPr="007311CD">
        <w:rPr>
          <w:rFonts w:ascii="Times New Roman" w:hAnsi="Times New Roman" w:cs="Times New Roman"/>
          <w:sz w:val="24"/>
          <w:szCs w:val="24"/>
        </w:rPr>
        <w:t>762</w:t>
      </w:r>
      <w:r w:rsidRPr="007311CD">
        <w:rPr>
          <w:rFonts w:ascii="Times New Roman" w:hAnsi="Times New Roman" w:cs="Times New Roman"/>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7365E2" w:rsidRPr="007311CD">
        <w:rPr>
          <w:rFonts w:ascii="Times New Roman" w:hAnsi="Times New Roman" w:cs="Times New Roman"/>
          <w:sz w:val="24"/>
          <w:szCs w:val="24"/>
        </w:rPr>
        <w:t xml:space="preserve"> (зарегистрирован Министерством юстиции Российской Федерации 21.09.2022 г. № 70167)</w:t>
      </w:r>
      <w:r w:rsidR="00317BBE" w:rsidRPr="007311CD">
        <w:rPr>
          <w:rFonts w:ascii="Times New Roman" w:hAnsi="Times New Roman" w:cs="Times New Roman"/>
          <w:sz w:val="24"/>
          <w:szCs w:val="24"/>
        </w:rPr>
        <w:t>;</w:t>
      </w:r>
    </w:p>
    <w:p w:rsidR="007365E2" w:rsidRPr="007311CD" w:rsidRDefault="007365E2" w:rsidP="007365E2">
      <w:pPr>
        <w:spacing w:after="0" w:line="240" w:lineRule="auto"/>
        <w:jc w:val="both"/>
        <w:textAlignment w:val="baseline"/>
        <w:rPr>
          <w:rFonts w:ascii="Times New Roman" w:hAnsi="Times New Roman" w:cs="Times New Roman"/>
          <w:bCs/>
          <w:kern w:val="36"/>
          <w:sz w:val="24"/>
          <w:szCs w:val="24"/>
        </w:rPr>
      </w:pPr>
      <w:r w:rsidRPr="007311CD">
        <w:rPr>
          <w:rFonts w:ascii="Times New Roman" w:hAnsi="Times New Roman" w:cs="Times New Roman"/>
          <w:sz w:val="24"/>
          <w:szCs w:val="24"/>
        </w:rPr>
        <w:t>- Приказ Министерства просвещения Российской Федерации от 23 ноября 2022 г. № 1014 «</w:t>
      </w:r>
      <w:r w:rsidRPr="007311CD">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Pr="007311CD">
        <w:rPr>
          <w:rFonts w:ascii="Times New Roman" w:hAnsi="Times New Roman" w:cs="Times New Roman"/>
          <w:sz w:val="24"/>
          <w:szCs w:val="24"/>
        </w:rPr>
        <w:t>» (зарегистрирован Министерством юстиции Российской Федерации 22.12.2022 г. № 71763);</w:t>
      </w:r>
    </w:p>
    <w:p w:rsidR="007365E2" w:rsidRPr="007311CD" w:rsidRDefault="00093E01" w:rsidP="00093E01">
      <w:pPr>
        <w:pStyle w:val="Default"/>
        <w:jc w:val="both"/>
        <w:rPr>
          <w:rFonts w:ascii="Times New Roman" w:hAnsi="Times New Roman" w:cs="Times New Roman"/>
          <w:color w:val="auto"/>
          <w:sz w:val="22"/>
        </w:rPr>
      </w:pPr>
      <w:r w:rsidRPr="007311CD">
        <w:rPr>
          <w:rFonts w:ascii="Times New Roman" w:hAnsi="Times New Roman" w:cs="Times New Roman"/>
          <w:color w:val="auto"/>
        </w:rPr>
        <w:t xml:space="preserve">- Письмо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от 01.03.2023 г. № 05-592 «О направлении рекомендаций  </w:t>
      </w:r>
      <w:r w:rsidRPr="007311CD">
        <w:rPr>
          <w:rFonts w:ascii="Times New Roman" w:hAnsi="Times New Roman" w:cs="Times New Roman"/>
          <w:color w:val="auto"/>
          <w:szCs w:val="28"/>
        </w:rPr>
        <w:t>по получению среднего общего образования в пределах освоения образовательной программы среднего профессионального образования»;</w:t>
      </w:r>
    </w:p>
    <w:p w:rsidR="0060776A" w:rsidRPr="007311CD" w:rsidRDefault="0026634B" w:rsidP="007311CD">
      <w:pPr>
        <w:widowControl w:val="0"/>
        <w:autoSpaceDE w:val="0"/>
        <w:autoSpaceDN w:val="0"/>
        <w:adjustRightInd w:val="0"/>
        <w:spacing w:after="0" w:line="240" w:lineRule="auto"/>
        <w:jc w:val="both"/>
        <w:rPr>
          <w:rFonts w:ascii="Times New Roman" w:hAnsi="Times New Roman" w:cs="Times New Roman"/>
          <w:sz w:val="24"/>
          <w:szCs w:val="24"/>
        </w:rPr>
      </w:pPr>
      <w:r w:rsidRPr="007311CD">
        <w:rPr>
          <w:rFonts w:ascii="Times New Roman" w:hAnsi="Times New Roman" w:cs="Times New Roman"/>
          <w:sz w:val="24"/>
          <w:szCs w:val="24"/>
        </w:rPr>
        <w:t xml:space="preserve">- </w:t>
      </w:r>
      <w:r w:rsidR="00D84FDA" w:rsidRPr="007311CD">
        <w:rPr>
          <w:rFonts w:ascii="Times New Roman" w:eastAsia="Times New Roman" w:hAnsi="Times New Roman" w:cs="Times New Roman"/>
          <w:bCs/>
          <w:sz w:val="24"/>
          <w:szCs w:val="24"/>
          <w:lang w:eastAsia="ru-RU"/>
        </w:rPr>
        <w:t>Приказ Министерства науки и высшего образования РФ и Министерства просвещения РФ от 5 августа 2020 г. № 885/390 «О практической подготовке обучающихся» (</w:t>
      </w:r>
      <w:r w:rsidR="007365E2" w:rsidRPr="007311CD">
        <w:rPr>
          <w:rFonts w:ascii="Times New Roman" w:hAnsi="Times New Roman" w:cs="Times New Roman"/>
          <w:sz w:val="24"/>
          <w:szCs w:val="24"/>
        </w:rPr>
        <w:t>з</w:t>
      </w:r>
      <w:r w:rsidR="00D84FDA" w:rsidRPr="007311CD">
        <w:rPr>
          <w:rFonts w:ascii="Times New Roman" w:hAnsi="Times New Roman" w:cs="Times New Roman"/>
          <w:sz w:val="24"/>
          <w:szCs w:val="24"/>
        </w:rPr>
        <w:t xml:space="preserve">арегистрирован </w:t>
      </w:r>
      <w:r w:rsidR="007365E2" w:rsidRPr="007311CD">
        <w:rPr>
          <w:rFonts w:ascii="Times New Roman" w:hAnsi="Times New Roman" w:cs="Times New Roman"/>
          <w:sz w:val="24"/>
          <w:szCs w:val="24"/>
        </w:rPr>
        <w:t xml:space="preserve">Министерством юстиции Российской Федерации </w:t>
      </w:r>
      <w:r w:rsidR="00D84FDA" w:rsidRPr="007311CD">
        <w:rPr>
          <w:rFonts w:ascii="Times New Roman" w:hAnsi="Times New Roman" w:cs="Times New Roman"/>
          <w:sz w:val="24"/>
          <w:szCs w:val="24"/>
        </w:rPr>
        <w:t xml:space="preserve">11 сентября 2020 г. </w:t>
      </w:r>
      <w:r w:rsidR="007365E2" w:rsidRPr="007311CD">
        <w:rPr>
          <w:rFonts w:ascii="Times New Roman" w:hAnsi="Times New Roman" w:cs="Times New Roman"/>
          <w:sz w:val="24"/>
          <w:szCs w:val="24"/>
        </w:rPr>
        <w:t>№</w:t>
      </w:r>
      <w:r w:rsidR="00093E01" w:rsidRPr="007311CD">
        <w:rPr>
          <w:rFonts w:ascii="Times New Roman" w:hAnsi="Times New Roman" w:cs="Times New Roman"/>
          <w:sz w:val="24"/>
          <w:szCs w:val="24"/>
        </w:rPr>
        <w:t> </w:t>
      </w:r>
      <w:r w:rsidR="00D84FDA" w:rsidRPr="007311CD">
        <w:rPr>
          <w:rFonts w:ascii="Times New Roman" w:hAnsi="Times New Roman" w:cs="Times New Roman"/>
          <w:sz w:val="24"/>
          <w:szCs w:val="24"/>
        </w:rPr>
        <w:t>59778);</w:t>
      </w:r>
      <w:r w:rsidR="0060776A" w:rsidRPr="00C207EA">
        <w:rPr>
          <w:rFonts w:ascii="Times New Roman" w:hAnsi="Times New Roman"/>
          <w:bCs/>
          <w:color w:val="FF0000"/>
          <w:sz w:val="24"/>
          <w:szCs w:val="24"/>
        </w:rPr>
        <w:t xml:space="preserve"> </w:t>
      </w:r>
    </w:p>
    <w:p w:rsidR="007365E2" w:rsidRPr="007311CD" w:rsidRDefault="00EF66A4"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7311CD">
        <w:rPr>
          <w:rFonts w:ascii="Times New Roman" w:eastAsia="Times New Roman" w:hAnsi="Times New Roman" w:cs="Times New Roman"/>
          <w:sz w:val="24"/>
          <w:szCs w:val="24"/>
          <w:shd w:val="clear" w:color="auto" w:fill="FFFFFF"/>
          <w:lang w:eastAsia="ru-RU"/>
        </w:rPr>
        <w:t xml:space="preserve">- </w:t>
      </w:r>
      <w:hyperlink r:id="rId10" w:history="1">
        <w:r w:rsidRPr="007311CD">
          <w:rPr>
            <w:rStyle w:val="a3"/>
            <w:rFonts w:ascii="Times New Roman" w:eastAsia="Times New Roman" w:hAnsi="Times New Roman" w:cs="Times New Roman"/>
            <w:color w:val="auto"/>
            <w:sz w:val="24"/>
            <w:szCs w:val="24"/>
            <w:u w:val="none"/>
            <w:shd w:val="clear" w:color="auto" w:fill="FFFFFF"/>
            <w:lang w:eastAsia="ru-RU"/>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r w:rsidR="007365E2" w:rsidRPr="007311CD">
          <w:rPr>
            <w:rStyle w:val="a3"/>
            <w:rFonts w:ascii="Times New Roman" w:eastAsia="Times New Roman" w:hAnsi="Times New Roman" w:cs="Times New Roman"/>
            <w:color w:val="auto"/>
            <w:sz w:val="24"/>
            <w:szCs w:val="24"/>
            <w:u w:val="none"/>
            <w:shd w:val="clear" w:color="auto" w:fill="FFFFFF"/>
            <w:lang w:eastAsia="ru-RU"/>
          </w:rPr>
          <w:t>з</w:t>
        </w:r>
        <w:r w:rsidRPr="007311CD">
          <w:rPr>
            <w:rStyle w:val="a3"/>
            <w:rFonts w:ascii="Times New Roman" w:eastAsia="Times New Roman" w:hAnsi="Times New Roman" w:cs="Times New Roman"/>
            <w:color w:val="auto"/>
            <w:sz w:val="24"/>
            <w:szCs w:val="24"/>
            <w:u w:val="none"/>
            <w:shd w:val="clear" w:color="auto" w:fill="FFFFFF"/>
            <w:lang w:eastAsia="ru-RU"/>
          </w:rPr>
          <w:t>арегистрирован</w:t>
        </w:r>
        <w:r w:rsidR="007365E2" w:rsidRPr="007311CD">
          <w:rPr>
            <w:rFonts w:ascii="Times New Roman" w:hAnsi="Times New Roman" w:cs="Times New Roman"/>
            <w:sz w:val="24"/>
            <w:szCs w:val="24"/>
          </w:rPr>
          <w:t xml:space="preserve"> Министерством юстиции Российской Федерации от  </w:t>
        </w:r>
        <w:r w:rsidR="00093E01" w:rsidRPr="007311CD">
          <w:rPr>
            <w:rStyle w:val="a3"/>
            <w:rFonts w:ascii="Times New Roman" w:eastAsia="Times New Roman" w:hAnsi="Times New Roman" w:cs="Times New Roman"/>
            <w:color w:val="auto"/>
            <w:sz w:val="24"/>
            <w:szCs w:val="24"/>
            <w:u w:val="none"/>
            <w:shd w:val="clear" w:color="auto" w:fill="FFFFFF"/>
            <w:lang w:eastAsia="ru-RU"/>
          </w:rPr>
          <w:t>07.12.2021 № </w:t>
        </w:r>
        <w:r w:rsidRPr="007311CD">
          <w:rPr>
            <w:rStyle w:val="a3"/>
            <w:rFonts w:ascii="Times New Roman" w:eastAsia="Times New Roman" w:hAnsi="Times New Roman" w:cs="Times New Roman"/>
            <w:color w:val="auto"/>
            <w:sz w:val="24"/>
            <w:szCs w:val="24"/>
            <w:u w:val="none"/>
            <w:shd w:val="clear" w:color="auto" w:fill="FFFFFF"/>
            <w:lang w:eastAsia="ru-RU"/>
          </w:rPr>
          <w:t>66211)</w:t>
        </w:r>
      </w:hyperlink>
      <w:r w:rsidR="007365E2" w:rsidRPr="007311CD">
        <w:rPr>
          <w:rFonts w:ascii="Times New Roman" w:eastAsia="Times New Roman" w:hAnsi="Times New Roman" w:cs="Times New Roman"/>
          <w:sz w:val="24"/>
          <w:szCs w:val="24"/>
          <w:shd w:val="clear" w:color="auto" w:fill="FFFFFF"/>
          <w:lang w:eastAsia="ru-RU"/>
        </w:rPr>
        <w:t>;</w:t>
      </w:r>
    </w:p>
    <w:p w:rsidR="007365E2" w:rsidRPr="007311CD" w:rsidRDefault="007365E2" w:rsidP="007365E2">
      <w:pPr>
        <w:spacing w:after="0" w:line="240" w:lineRule="auto"/>
        <w:jc w:val="both"/>
        <w:rPr>
          <w:rFonts w:ascii="Times New Roman" w:eastAsia="Times New Roman" w:hAnsi="Times New Roman" w:cs="Times New Roman"/>
          <w:sz w:val="24"/>
          <w:szCs w:val="24"/>
          <w:shd w:val="clear" w:color="auto" w:fill="FFFFFF"/>
          <w:lang w:eastAsia="ru-RU"/>
        </w:rPr>
      </w:pPr>
      <w:r w:rsidRPr="007311CD">
        <w:rPr>
          <w:rFonts w:ascii="Times New Roman" w:eastAsia="Times New Roman" w:hAnsi="Times New Roman" w:cs="Times New Roman"/>
          <w:sz w:val="24"/>
          <w:szCs w:val="24"/>
          <w:shd w:val="clear" w:color="auto" w:fill="FFFFFF"/>
          <w:lang w:eastAsia="ru-RU"/>
        </w:rPr>
        <w:t xml:space="preserve">- </w:t>
      </w:r>
      <w:r w:rsidRPr="007311CD">
        <w:rPr>
          <w:rFonts w:ascii="Times New Roman" w:hAnsi="Times New Roman" w:cs="Times New Roman"/>
          <w:sz w:val="24"/>
          <w:szCs w:val="24"/>
        </w:rPr>
        <w:t xml:space="preserve">Приказ Министерства просвещения Российской Федерации от 14.10.2022 № 906 «Об утверждении Порядка </w:t>
      </w:r>
      <w:r w:rsidRPr="007311CD">
        <w:rPr>
          <w:rFonts w:ascii="Times New Roman" w:hAnsi="Times New Roman" w:cs="Times New Roman"/>
          <w:bCs/>
          <w:sz w:val="24"/>
          <w:szCs w:val="24"/>
        </w:rPr>
        <w:t xml:space="preserve">заполнения, учета и выдачи дипломов </w:t>
      </w:r>
      <w:r w:rsidRPr="007311CD">
        <w:rPr>
          <w:rFonts w:ascii="Times New Roman" w:hAnsi="Times New Roman" w:cs="Times New Roman"/>
          <w:sz w:val="24"/>
          <w:szCs w:val="24"/>
        </w:rPr>
        <w:t>о среднем профессиональном образовании и их дублика</w:t>
      </w:r>
      <w:r w:rsidR="009A0EC7" w:rsidRPr="007311CD">
        <w:rPr>
          <w:rFonts w:ascii="Times New Roman" w:hAnsi="Times New Roman" w:cs="Times New Roman"/>
          <w:sz w:val="24"/>
          <w:szCs w:val="24"/>
        </w:rPr>
        <w:t>тов»</w:t>
      </w:r>
      <w:r w:rsidR="006534A8">
        <w:rPr>
          <w:rFonts w:ascii="Times New Roman" w:hAnsi="Times New Roman" w:cs="Times New Roman"/>
          <w:sz w:val="24"/>
          <w:szCs w:val="24"/>
        </w:rPr>
        <w:t>;</w:t>
      </w:r>
    </w:p>
    <w:p w:rsidR="0026634B" w:rsidRPr="007311CD"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7311CD">
        <w:rPr>
          <w:rFonts w:ascii="Times New Roman" w:hAnsi="Times New Roman" w:cs="Times New Roman"/>
          <w:sz w:val="24"/>
          <w:szCs w:val="24"/>
        </w:rPr>
        <w:lastRenderedPageBreak/>
        <w:t>- Устав ГБПОУ Бирский многопрофильный профессиональный колледж</w:t>
      </w:r>
      <w:r w:rsidR="00534141" w:rsidRPr="007311CD">
        <w:rPr>
          <w:rFonts w:ascii="Times New Roman" w:hAnsi="Times New Roman" w:cs="Times New Roman"/>
          <w:sz w:val="24"/>
          <w:szCs w:val="24"/>
        </w:rPr>
        <w:t>;</w:t>
      </w:r>
    </w:p>
    <w:p w:rsidR="0026634B" w:rsidRPr="007311CD" w:rsidRDefault="0026634B" w:rsidP="00013DB2">
      <w:pPr>
        <w:pStyle w:val="1"/>
        <w:shd w:val="clear" w:color="auto" w:fill="auto"/>
        <w:tabs>
          <w:tab w:val="left" w:pos="528"/>
        </w:tabs>
        <w:spacing w:before="0" w:line="240" w:lineRule="auto"/>
        <w:ind w:firstLine="0"/>
        <w:jc w:val="both"/>
        <w:rPr>
          <w:rFonts w:ascii="Times New Roman" w:hAnsi="Times New Roman" w:cs="Times New Roman"/>
          <w:sz w:val="24"/>
          <w:szCs w:val="24"/>
        </w:rPr>
      </w:pPr>
      <w:r w:rsidRPr="007311CD">
        <w:rPr>
          <w:rFonts w:ascii="Times New Roman" w:hAnsi="Times New Roman" w:cs="Times New Roman"/>
          <w:sz w:val="24"/>
          <w:szCs w:val="24"/>
        </w:rPr>
        <w:t xml:space="preserve">- Локальные нормативно-правовые </w:t>
      </w:r>
      <w:r w:rsidR="001267E7" w:rsidRPr="007311CD">
        <w:rPr>
          <w:rFonts w:ascii="Times New Roman" w:hAnsi="Times New Roman" w:cs="Times New Roman"/>
          <w:sz w:val="24"/>
          <w:szCs w:val="24"/>
        </w:rPr>
        <w:t>акты Бирского многопрофильного профессионального колледжа</w:t>
      </w:r>
      <w:r w:rsidRPr="007311CD">
        <w:rPr>
          <w:rFonts w:ascii="Times New Roman" w:hAnsi="Times New Roman" w:cs="Times New Roman"/>
          <w:sz w:val="24"/>
          <w:szCs w:val="24"/>
        </w:rPr>
        <w:t>, регулирующие организацию и осуществление образовательного процесса, взаимодействие участников образовательных отношений профессиональной образовательной организации.</w:t>
      </w:r>
    </w:p>
    <w:p w:rsidR="0026634B" w:rsidRPr="00C207EA" w:rsidRDefault="0026634B" w:rsidP="0026634B">
      <w:pPr>
        <w:spacing w:after="0"/>
        <w:ind w:firstLine="709"/>
        <w:jc w:val="both"/>
        <w:rPr>
          <w:rFonts w:ascii="Times New Roman" w:hAnsi="Times New Roman" w:cs="Times New Roman"/>
          <w:color w:val="FF0000"/>
          <w:sz w:val="24"/>
          <w:szCs w:val="24"/>
        </w:rPr>
      </w:pPr>
    </w:p>
    <w:p w:rsidR="0026634B" w:rsidRPr="009D4A87"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2" w:name="bookmark2"/>
      <w:r w:rsidRPr="009D4A87">
        <w:rPr>
          <w:rFonts w:ascii="Times New Roman" w:hAnsi="Times New Roman" w:cs="Times New Roman"/>
          <w:b/>
          <w:sz w:val="24"/>
          <w:szCs w:val="24"/>
        </w:rPr>
        <w:t>4.2. Общая характеристика учебного плана ПП</w:t>
      </w:r>
      <w:r w:rsidR="007311CD" w:rsidRPr="009D4A87">
        <w:rPr>
          <w:rFonts w:ascii="Times New Roman" w:hAnsi="Times New Roman" w:cs="Times New Roman"/>
          <w:b/>
          <w:sz w:val="24"/>
          <w:szCs w:val="24"/>
        </w:rPr>
        <w:t>ССЗ</w:t>
      </w:r>
      <w:r w:rsidRPr="009D4A87">
        <w:rPr>
          <w:rFonts w:ascii="Times New Roman" w:hAnsi="Times New Roman" w:cs="Times New Roman"/>
          <w:b/>
          <w:sz w:val="24"/>
          <w:szCs w:val="24"/>
        </w:rPr>
        <w:t>.</w:t>
      </w:r>
      <w:bookmarkEnd w:id="2"/>
    </w:p>
    <w:p w:rsidR="0026634B" w:rsidRPr="009D4A8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 xml:space="preserve">Учебный план определяет качественные и количественные характеристики основной образовательной программы среднего профессионального образования - </w:t>
      </w:r>
      <w:r w:rsidR="007311CD" w:rsidRPr="009D4A87">
        <w:rPr>
          <w:rFonts w:ascii="Times New Roman" w:hAnsi="Times New Roman" w:cs="Times New Roman"/>
          <w:sz w:val="24"/>
          <w:szCs w:val="24"/>
        </w:rPr>
        <w:t>ППССЗ</w:t>
      </w:r>
      <w:r w:rsidRPr="009D4A87">
        <w:rPr>
          <w:rFonts w:ascii="Times New Roman" w:hAnsi="Times New Roman" w:cs="Times New Roman"/>
          <w:sz w:val="24"/>
          <w:szCs w:val="24"/>
        </w:rPr>
        <w:t xml:space="preserve"> по </w:t>
      </w:r>
      <w:r w:rsidR="007311CD" w:rsidRPr="009D4A87">
        <w:rPr>
          <w:rFonts w:ascii="Times New Roman" w:eastAsia="Times New Roman" w:hAnsi="Times New Roman" w:cs="Times New Roman"/>
          <w:bCs/>
          <w:iCs/>
          <w:sz w:val="24"/>
          <w:szCs w:val="24"/>
          <w:lang w:eastAsia="ru-RU"/>
        </w:rPr>
        <w:t>специальности</w:t>
      </w:r>
      <w:r w:rsidR="007311CD" w:rsidRPr="009D4A87">
        <w:rPr>
          <w:rFonts w:ascii="Times New Roman" w:eastAsia="Times New Roman" w:hAnsi="Times New Roman" w:cs="Times New Roman"/>
          <w:bCs/>
          <w:i/>
          <w:sz w:val="24"/>
          <w:szCs w:val="24"/>
          <w:lang w:eastAsia="ru-RU"/>
        </w:rPr>
        <w:t xml:space="preserve"> </w:t>
      </w:r>
      <w:r w:rsidR="007311CD" w:rsidRPr="009D4A87">
        <w:rPr>
          <w:rFonts w:ascii="Times New Roman" w:eastAsia="Times New Roman" w:hAnsi="Times New Roman" w:cs="Times New Roman"/>
          <w:bCs/>
          <w:sz w:val="24"/>
          <w:szCs w:val="24"/>
          <w:lang w:eastAsia="ru-RU"/>
        </w:rPr>
        <w:t>09.02.01 Компьютерные системы и комплексы</w:t>
      </w:r>
      <w:r w:rsidRPr="009D4A87">
        <w:rPr>
          <w:rFonts w:ascii="Times New Roman" w:hAnsi="Times New Roman" w:cs="Times New Roman"/>
          <w:sz w:val="24"/>
          <w:szCs w:val="24"/>
        </w:rPr>
        <w:t>.</w:t>
      </w:r>
    </w:p>
    <w:p w:rsidR="0026634B" w:rsidRPr="009D4A8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Учебный план состоит из титульной части, таблицы «Сводные данные по бюджету времени (в неделях)», таблицы «План учебного процесса», перечня кабинетов, лабораторий, мастерских и др. для подготовки по</w:t>
      </w:r>
      <w:r w:rsidR="007311CD" w:rsidRPr="009D4A87">
        <w:rPr>
          <w:rFonts w:ascii="Times New Roman" w:hAnsi="Times New Roman" w:cs="Times New Roman"/>
          <w:sz w:val="24"/>
          <w:szCs w:val="24"/>
        </w:rPr>
        <w:t xml:space="preserve"> </w:t>
      </w:r>
      <w:r w:rsidR="007311CD" w:rsidRPr="009D4A87">
        <w:rPr>
          <w:rFonts w:ascii="Times New Roman" w:eastAsia="Times New Roman" w:hAnsi="Times New Roman" w:cs="Times New Roman"/>
          <w:bCs/>
          <w:iCs/>
          <w:sz w:val="24"/>
          <w:szCs w:val="24"/>
          <w:lang w:eastAsia="ru-RU"/>
        </w:rPr>
        <w:t>специальности</w:t>
      </w:r>
      <w:r w:rsidR="007311CD" w:rsidRPr="009D4A87">
        <w:rPr>
          <w:rFonts w:ascii="Times New Roman" w:eastAsia="Times New Roman" w:hAnsi="Times New Roman" w:cs="Times New Roman"/>
          <w:bCs/>
          <w:i/>
          <w:sz w:val="24"/>
          <w:szCs w:val="24"/>
          <w:lang w:eastAsia="ru-RU"/>
        </w:rPr>
        <w:t xml:space="preserve"> </w:t>
      </w:r>
      <w:r w:rsidR="007311CD" w:rsidRPr="009D4A87">
        <w:rPr>
          <w:rFonts w:ascii="Times New Roman" w:eastAsia="Times New Roman" w:hAnsi="Times New Roman" w:cs="Times New Roman"/>
          <w:bCs/>
          <w:sz w:val="24"/>
          <w:szCs w:val="24"/>
          <w:lang w:eastAsia="ru-RU"/>
        </w:rPr>
        <w:t>09.02.01 Компьютерные системы и комплексы</w:t>
      </w:r>
      <w:r w:rsidRPr="009D4A87">
        <w:rPr>
          <w:rFonts w:ascii="Times New Roman" w:hAnsi="Times New Roman" w:cs="Times New Roman"/>
          <w:sz w:val="24"/>
          <w:szCs w:val="24"/>
        </w:rPr>
        <w:t>, пояснительной записки, таблицы «Календарный учебный график».</w:t>
      </w:r>
    </w:p>
    <w:p w:rsidR="0026634B" w:rsidRPr="00051C35" w:rsidRDefault="007311CD" w:rsidP="00B83231">
      <w:pPr>
        <w:pStyle w:val="1"/>
        <w:shd w:val="clear" w:color="auto" w:fill="auto"/>
        <w:spacing w:before="0" w:line="240" w:lineRule="auto"/>
        <w:ind w:firstLine="709"/>
        <w:jc w:val="both"/>
        <w:rPr>
          <w:rFonts w:ascii="Times New Roman" w:hAnsi="Times New Roman" w:cs="Times New Roman"/>
          <w:sz w:val="24"/>
          <w:szCs w:val="24"/>
        </w:rPr>
      </w:pPr>
      <w:r w:rsidRPr="00051C35">
        <w:rPr>
          <w:rFonts w:ascii="Times New Roman" w:hAnsi="Times New Roman" w:cs="Times New Roman"/>
          <w:sz w:val="24"/>
          <w:szCs w:val="24"/>
        </w:rPr>
        <w:t>Срок получения образования: 3</w:t>
      </w:r>
      <w:r w:rsidR="0026634B" w:rsidRPr="00051C35">
        <w:rPr>
          <w:rFonts w:ascii="Times New Roman" w:hAnsi="Times New Roman" w:cs="Times New Roman"/>
          <w:sz w:val="24"/>
          <w:szCs w:val="24"/>
        </w:rPr>
        <w:t xml:space="preserve"> года 10 месяцев с присвоением квалификаци</w:t>
      </w:r>
      <w:r w:rsidR="009A0EC7" w:rsidRPr="00051C35">
        <w:rPr>
          <w:rFonts w:ascii="Times New Roman" w:hAnsi="Times New Roman" w:cs="Times New Roman"/>
          <w:sz w:val="24"/>
          <w:szCs w:val="24"/>
        </w:rPr>
        <w:t>и</w:t>
      </w:r>
      <w:r w:rsidR="0026634B" w:rsidRPr="00051C35">
        <w:rPr>
          <w:rFonts w:ascii="Times New Roman" w:hAnsi="Times New Roman" w:cs="Times New Roman"/>
          <w:sz w:val="24"/>
          <w:szCs w:val="24"/>
        </w:rPr>
        <w:t xml:space="preserve"> </w:t>
      </w:r>
      <w:r w:rsidR="00021EF0" w:rsidRPr="00051C35">
        <w:rPr>
          <w:rFonts w:ascii="Times New Roman" w:hAnsi="Times New Roman" w:cs="Times New Roman"/>
          <w:sz w:val="24"/>
          <w:szCs w:val="24"/>
        </w:rPr>
        <w:t>«</w:t>
      </w:r>
      <w:r w:rsidR="00051C35" w:rsidRPr="00051C35">
        <w:rPr>
          <w:rFonts w:ascii="Times New Roman" w:hAnsi="Times New Roman" w:cs="Times New Roman"/>
          <w:sz w:val="24"/>
          <w:szCs w:val="24"/>
        </w:rPr>
        <w:t>специалист по компьютерным системам</w:t>
      </w:r>
      <w:r w:rsidR="00021EF0" w:rsidRPr="00051C35">
        <w:rPr>
          <w:rFonts w:ascii="Times New Roman" w:hAnsi="Times New Roman" w:cs="Times New Roman"/>
          <w:sz w:val="24"/>
          <w:szCs w:val="24"/>
        </w:rPr>
        <w:t>»</w:t>
      </w:r>
      <w:r w:rsidR="0026634B" w:rsidRPr="00051C35">
        <w:rPr>
          <w:rFonts w:ascii="Times New Roman" w:hAnsi="Times New Roman" w:cs="Times New Roman"/>
          <w:sz w:val="24"/>
          <w:szCs w:val="24"/>
        </w:rPr>
        <w:t>.</w:t>
      </w:r>
    </w:p>
    <w:p w:rsidR="0026634B" w:rsidRPr="009D4A8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Данный учебный план составлен для организации очной формы обучения обучающихся на базе основного общего образования.</w:t>
      </w:r>
    </w:p>
    <w:p w:rsidR="0026634B" w:rsidRPr="009D4A8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 xml:space="preserve">В результате реализации учебного плана обучающийся, освоивший </w:t>
      </w:r>
      <w:r w:rsidR="007311CD" w:rsidRPr="009D4A87">
        <w:rPr>
          <w:rFonts w:ascii="Times New Roman" w:hAnsi="Times New Roman" w:cs="Times New Roman"/>
          <w:sz w:val="24"/>
          <w:szCs w:val="24"/>
        </w:rPr>
        <w:t>ППССЗ</w:t>
      </w:r>
      <w:r w:rsidRPr="009D4A87">
        <w:rPr>
          <w:rFonts w:ascii="Times New Roman" w:hAnsi="Times New Roman" w:cs="Times New Roman"/>
          <w:sz w:val="24"/>
          <w:szCs w:val="24"/>
        </w:rPr>
        <w:t xml:space="preserve">, должен обладать регламентированными в федеральном государственном образовательном стандарте (ФГОС) СПО по </w:t>
      </w:r>
      <w:r w:rsidR="00051C35" w:rsidRPr="009D4A87">
        <w:rPr>
          <w:rFonts w:ascii="Times New Roman" w:eastAsia="Times New Roman" w:hAnsi="Times New Roman" w:cs="Times New Roman"/>
          <w:bCs/>
          <w:iCs/>
          <w:sz w:val="24"/>
          <w:szCs w:val="24"/>
          <w:lang w:eastAsia="ru-RU"/>
        </w:rPr>
        <w:t>специальности</w:t>
      </w:r>
      <w:r w:rsidR="00051C35" w:rsidRPr="009D4A87">
        <w:rPr>
          <w:rFonts w:ascii="Times New Roman" w:eastAsia="Times New Roman" w:hAnsi="Times New Roman" w:cs="Times New Roman"/>
          <w:bCs/>
          <w:i/>
          <w:sz w:val="24"/>
          <w:szCs w:val="24"/>
          <w:lang w:eastAsia="ru-RU"/>
        </w:rPr>
        <w:t xml:space="preserve"> </w:t>
      </w:r>
      <w:r w:rsidR="00051C35" w:rsidRPr="009D4A87">
        <w:rPr>
          <w:rFonts w:ascii="Times New Roman" w:eastAsia="Times New Roman" w:hAnsi="Times New Roman" w:cs="Times New Roman"/>
          <w:bCs/>
          <w:sz w:val="24"/>
          <w:szCs w:val="24"/>
          <w:lang w:eastAsia="ru-RU"/>
        </w:rPr>
        <w:t>09.02.01 Компьютерные системы и комплексы</w:t>
      </w:r>
      <w:r w:rsidR="00051C35" w:rsidRPr="009D4A87">
        <w:rPr>
          <w:rFonts w:ascii="Times New Roman" w:hAnsi="Times New Roman" w:cs="Times New Roman"/>
          <w:sz w:val="24"/>
          <w:szCs w:val="24"/>
        </w:rPr>
        <w:t xml:space="preserve"> </w:t>
      </w:r>
      <w:r w:rsidRPr="009D4A87">
        <w:rPr>
          <w:rFonts w:ascii="Times New Roman" w:hAnsi="Times New Roman" w:cs="Times New Roman"/>
          <w:sz w:val="24"/>
          <w:szCs w:val="24"/>
        </w:rPr>
        <w:t>общими компетенциями</w:t>
      </w:r>
      <w:r w:rsidR="00177FC3" w:rsidRPr="009D4A87">
        <w:rPr>
          <w:rFonts w:ascii="Times New Roman" w:hAnsi="Times New Roman" w:cs="Times New Roman"/>
          <w:sz w:val="24"/>
          <w:szCs w:val="24"/>
        </w:rPr>
        <w:t xml:space="preserve">, </w:t>
      </w:r>
      <w:r w:rsidRPr="009D4A87">
        <w:rPr>
          <w:rFonts w:ascii="Times New Roman" w:hAnsi="Times New Roman" w:cs="Times New Roman"/>
          <w:sz w:val="24"/>
          <w:szCs w:val="24"/>
        </w:rPr>
        <w:t>профессиональными компетенциями:</w:t>
      </w:r>
    </w:p>
    <w:p w:rsidR="0026634B" w:rsidRPr="009D4A87" w:rsidRDefault="0026634B" w:rsidP="00B83231">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Общие компетенции:</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01. Выбирать способы решения задач профессиональной деятельности применительно к различным контекстам;</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04. Эффективно взаимодействовать и работать в коллективе и команде;</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51C35" w:rsidRPr="00051C35" w:rsidRDefault="002068BA" w:rsidP="00051C35">
      <w:pPr>
        <w:pStyle w:val="ConsPlusNormal"/>
        <w:ind w:firstLine="709"/>
        <w:jc w:val="both"/>
        <w:rPr>
          <w:rFonts w:ascii="Times New Roman" w:hAnsi="Times New Roman" w:cs="Times New Roman"/>
          <w:sz w:val="24"/>
        </w:rPr>
      </w:pPr>
      <w:proofErr w:type="gramStart"/>
      <w:r>
        <w:rPr>
          <w:rFonts w:ascii="Times New Roman" w:hAnsi="Times New Roman" w:cs="Times New Roman"/>
          <w:sz w:val="24"/>
        </w:rPr>
        <w:t>ОК</w:t>
      </w:r>
      <w:proofErr w:type="gramEnd"/>
      <w:r>
        <w:rPr>
          <w:rFonts w:ascii="Times New Roman" w:hAnsi="Times New Roman" w:cs="Times New Roman"/>
          <w:sz w:val="24"/>
        </w:rPr>
        <w:t> 06. </w:t>
      </w:r>
      <w:r w:rsidR="00051C35" w:rsidRPr="00051C35">
        <w:rPr>
          <w:rFonts w:ascii="Times New Roman" w:hAnsi="Times New Roman" w:cs="Times New Roman"/>
          <w:sz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ОК 09. Пользоваться профессиональной документацией на государственном и иностранном языках.</w:t>
      </w:r>
    </w:p>
    <w:p w:rsidR="0026634B" w:rsidRPr="00051C35" w:rsidRDefault="0026634B" w:rsidP="00C51643">
      <w:pPr>
        <w:spacing w:after="0" w:line="240" w:lineRule="auto"/>
        <w:ind w:firstLine="709"/>
        <w:jc w:val="both"/>
        <w:rPr>
          <w:rFonts w:ascii="Times New Roman" w:hAnsi="Times New Roman" w:cs="Times New Roman"/>
          <w:sz w:val="24"/>
          <w:szCs w:val="24"/>
        </w:rPr>
      </w:pPr>
      <w:r w:rsidRPr="00051C35">
        <w:rPr>
          <w:rFonts w:ascii="Times New Roman" w:hAnsi="Times New Roman" w:cs="Times New Roman"/>
          <w:sz w:val="24"/>
          <w:szCs w:val="24"/>
        </w:rPr>
        <w:t>Профессиональные компетенции:</w:t>
      </w:r>
    </w:p>
    <w:p w:rsidR="00051C35" w:rsidRDefault="00051C35" w:rsidP="00051C35">
      <w:pPr>
        <w:pStyle w:val="ConsPlusNormal"/>
        <w:ind w:firstLine="709"/>
        <w:jc w:val="both"/>
        <w:rPr>
          <w:rFonts w:ascii="Times New Roman" w:hAnsi="Times New Roman" w:cs="Times New Roman"/>
          <w:sz w:val="24"/>
        </w:rPr>
      </w:pPr>
      <w:r>
        <w:rPr>
          <w:rFonts w:ascii="Times New Roman" w:hAnsi="Times New Roman" w:cs="Times New Roman"/>
          <w:sz w:val="24"/>
        </w:rPr>
        <w:t>ВД 1. П</w:t>
      </w:r>
      <w:r w:rsidRPr="00051C35">
        <w:rPr>
          <w:rFonts w:ascii="Times New Roman" w:hAnsi="Times New Roman" w:cs="Times New Roman"/>
          <w:sz w:val="24"/>
        </w:rPr>
        <w:t>роектирование цифровых систем</w:t>
      </w:r>
      <w:r>
        <w:rPr>
          <w:rFonts w:ascii="Times New Roman" w:hAnsi="Times New Roman" w:cs="Times New Roman"/>
          <w:sz w:val="24"/>
        </w:rPr>
        <w:t>.</w:t>
      </w:r>
      <w:r w:rsidRPr="00051C35">
        <w:rPr>
          <w:rFonts w:ascii="Times New Roman" w:hAnsi="Times New Roman" w:cs="Times New Roman"/>
          <w:sz w:val="24"/>
        </w:rPr>
        <w:tab/>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1.1. Анализировать требования технического задания на проектирование цифровых систем.</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 xml:space="preserve">ПК 1.2. Разрабатывать схемы электронных устройств на основе интегральных схем </w:t>
      </w:r>
      <w:r w:rsidRPr="00051C35">
        <w:rPr>
          <w:rFonts w:ascii="Times New Roman" w:hAnsi="Times New Roman" w:cs="Times New Roman"/>
          <w:sz w:val="24"/>
        </w:rPr>
        <w:lastRenderedPageBreak/>
        <w:t>разной степени интеграции в соответствии с техническим заданием.</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1.3. Оформлять техническую документацию на проектируемые устройства.</w:t>
      </w:r>
    </w:p>
    <w:p w:rsidR="00051C35" w:rsidRPr="00051C35" w:rsidRDefault="00051C35" w:rsidP="00051C35">
      <w:pPr>
        <w:pStyle w:val="ConsPlusNormal"/>
        <w:tabs>
          <w:tab w:val="left" w:pos="2777"/>
        </w:tabs>
        <w:ind w:firstLine="709"/>
        <w:rPr>
          <w:rFonts w:ascii="Times New Roman" w:hAnsi="Times New Roman" w:cs="Times New Roman"/>
          <w:sz w:val="24"/>
        </w:rPr>
      </w:pPr>
      <w:r w:rsidRPr="00051C35">
        <w:rPr>
          <w:rFonts w:ascii="Times New Roman" w:hAnsi="Times New Roman" w:cs="Times New Roman"/>
          <w:sz w:val="24"/>
        </w:rPr>
        <w:t>ПК 1.4. Выполнять прототипирование цифровых систем, в том числе - с применением виртуальных средств.</w:t>
      </w:r>
    </w:p>
    <w:p w:rsidR="00051C35" w:rsidRDefault="00051C35" w:rsidP="00051C35">
      <w:pPr>
        <w:pStyle w:val="ConsPlusNormal"/>
        <w:ind w:firstLine="709"/>
        <w:jc w:val="both"/>
        <w:rPr>
          <w:rFonts w:ascii="Times New Roman" w:hAnsi="Times New Roman" w:cs="Times New Roman"/>
          <w:sz w:val="24"/>
        </w:rPr>
      </w:pPr>
      <w:r>
        <w:rPr>
          <w:rFonts w:ascii="Times New Roman" w:hAnsi="Times New Roman" w:cs="Times New Roman"/>
          <w:sz w:val="24"/>
        </w:rPr>
        <w:t>ВД 2. П</w:t>
      </w:r>
      <w:r w:rsidRPr="00051C35">
        <w:rPr>
          <w:rFonts w:ascii="Times New Roman" w:hAnsi="Times New Roman" w:cs="Times New Roman"/>
          <w:sz w:val="24"/>
        </w:rPr>
        <w:t>роектирование управляющих программ компьютерных систем и комплексов</w:t>
      </w:r>
      <w:r>
        <w:rPr>
          <w:rFonts w:ascii="Times New Roman" w:hAnsi="Times New Roman" w:cs="Times New Roman"/>
          <w:sz w:val="24"/>
        </w:rPr>
        <w:t>.</w:t>
      </w:r>
      <w:r w:rsidRPr="00051C35">
        <w:rPr>
          <w:rFonts w:ascii="Times New Roman" w:hAnsi="Times New Roman" w:cs="Times New Roman"/>
          <w:sz w:val="24"/>
        </w:rPr>
        <w:tab/>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2.1. Проектировать, разрабатывать и отлаживать программный код модулей управляющих программ.</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2.2. Владеть методами командной разработки программных продуктов.</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2.3. Выполнять интеграцию модулей в управляющую программу.</w:t>
      </w:r>
    </w:p>
    <w:p w:rsidR="00051C35" w:rsidRPr="00051C35" w:rsidRDefault="00051C35" w:rsidP="00051C35">
      <w:pPr>
        <w:pStyle w:val="ConsPlusNormal"/>
        <w:ind w:firstLine="709"/>
        <w:jc w:val="both"/>
        <w:rPr>
          <w:rFonts w:ascii="Times New Roman" w:hAnsi="Times New Roman" w:cs="Times New Roman"/>
          <w:sz w:val="24"/>
        </w:rPr>
      </w:pPr>
      <w:r w:rsidRPr="00051C35">
        <w:rPr>
          <w:rFonts w:ascii="Times New Roman" w:hAnsi="Times New Roman" w:cs="Times New Roman"/>
          <w:sz w:val="24"/>
        </w:rPr>
        <w:t>ПК 2.4. Тестировать и верифицировать выпуски управляющих программ.</w:t>
      </w:r>
    </w:p>
    <w:p w:rsidR="00051C35" w:rsidRPr="00051C35" w:rsidRDefault="00051C35" w:rsidP="00051C35">
      <w:pPr>
        <w:pStyle w:val="ConsPlusNormal"/>
        <w:tabs>
          <w:tab w:val="left" w:pos="2777"/>
        </w:tabs>
        <w:ind w:firstLine="709"/>
        <w:rPr>
          <w:rFonts w:ascii="Times New Roman" w:hAnsi="Times New Roman" w:cs="Times New Roman"/>
          <w:sz w:val="24"/>
        </w:rPr>
      </w:pPr>
      <w:r w:rsidRPr="00051C35">
        <w:rPr>
          <w:rFonts w:ascii="Times New Roman" w:hAnsi="Times New Roman" w:cs="Times New Roman"/>
          <w:sz w:val="24"/>
        </w:rPr>
        <w:t>ПК 2.5. Выполнять установку и обновление версий управляющих программ (с учетом миграции - при необходимости).</w:t>
      </w:r>
    </w:p>
    <w:p w:rsidR="00051C35" w:rsidRPr="00051C35" w:rsidRDefault="00051C35" w:rsidP="00051C35">
      <w:pPr>
        <w:pStyle w:val="ConsPlusNormal"/>
        <w:ind w:firstLine="709"/>
        <w:rPr>
          <w:rFonts w:ascii="Times New Roman" w:hAnsi="Times New Roman" w:cs="Times New Roman"/>
          <w:sz w:val="24"/>
        </w:rPr>
      </w:pPr>
      <w:r>
        <w:rPr>
          <w:rFonts w:ascii="Times New Roman" w:hAnsi="Times New Roman" w:cs="Times New Roman"/>
          <w:sz w:val="24"/>
        </w:rPr>
        <w:t>ВД 3. Т</w:t>
      </w:r>
      <w:r w:rsidRPr="00051C35">
        <w:rPr>
          <w:rFonts w:ascii="Times New Roman" w:hAnsi="Times New Roman" w:cs="Times New Roman"/>
          <w:sz w:val="24"/>
        </w:rPr>
        <w:t>ехническое обслуживание и ремонт компьютерных систем и комплексов</w:t>
      </w:r>
      <w:r>
        <w:rPr>
          <w:rFonts w:ascii="Times New Roman" w:hAnsi="Times New Roman" w:cs="Times New Roman"/>
          <w:sz w:val="24"/>
        </w:rPr>
        <w:t>.</w:t>
      </w:r>
      <w:r w:rsidRPr="00051C35">
        <w:rPr>
          <w:rFonts w:ascii="Times New Roman" w:hAnsi="Times New Roman" w:cs="Times New Roman"/>
          <w:sz w:val="24"/>
        </w:rPr>
        <w:tab/>
        <w:t>ПК 3.1. Проводить контроль параметров, диагностику и восстановление работоспособности цифровых устройств компьютерных систем и комплексов.</w:t>
      </w:r>
    </w:p>
    <w:p w:rsidR="00051C35" w:rsidRPr="00051C35" w:rsidRDefault="00051C35" w:rsidP="00051C35">
      <w:pPr>
        <w:pStyle w:val="ConsPlusNormal"/>
        <w:tabs>
          <w:tab w:val="left" w:pos="2777"/>
        </w:tabs>
        <w:ind w:firstLine="709"/>
        <w:rPr>
          <w:rFonts w:ascii="Times New Roman" w:hAnsi="Times New Roman" w:cs="Times New Roman"/>
          <w:sz w:val="24"/>
        </w:rPr>
      </w:pPr>
      <w:r w:rsidRPr="00051C35">
        <w:rPr>
          <w:rFonts w:ascii="Times New Roman" w:hAnsi="Times New Roman" w:cs="Times New Roman"/>
          <w:sz w:val="24"/>
        </w:rPr>
        <w:t>ПК 3.2. Проверять работоспособность, выполнять обнаружение и устранять дефекты программного кода управляющих программ компьютерных систем и комплексов.</w:t>
      </w:r>
    </w:p>
    <w:p w:rsidR="00C51643" w:rsidRDefault="00C51643" w:rsidP="00013DB2">
      <w:pPr>
        <w:spacing w:after="0" w:line="240" w:lineRule="auto"/>
        <w:ind w:firstLine="709"/>
        <w:rPr>
          <w:rFonts w:ascii="Times New Roman" w:hAnsi="Times New Roman" w:cs="Times New Roman"/>
          <w:color w:val="FF0000"/>
          <w:sz w:val="24"/>
          <w:szCs w:val="24"/>
        </w:rPr>
      </w:pPr>
    </w:p>
    <w:p w:rsidR="00051C35" w:rsidRPr="00C207EA" w:rsidRDefault="00051C35" w:rsidP="00013DB2">
      <w:pPr>
        <w:spacing w:after="0" w:line="240" w:lineRule="auto"/>
        <w:ind w:firstLine="709"/>
        <w:rPr>
          <w:rFonts w:ascii="Times New Roman" w:hAnsi="Times New Roman" w:cs="Times New Roman"/>
          <w:color w:val="FF0000"/>
          <w:sz w:val="24"/>
          <w:szCs w:val="24"/>
        </w:rPr>
      </w:pPr>
    </w:p>
    <w:p w:rsidR="0026634B" w:rsidRPr="00051C35"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3" w:name="bookmark3"/>
      <w:r w:rsidRPr="00051C35">
        <w:rPr>
          <w:rFonts w:ascii="Times New Roman" w:hAnsi="Times New Roman" w:cs="Times New Roman"/>
          <w:b/>
          <w:sz w:val="24"/>
          <w:szCs w:val="24"/>
        </w:rPr>
        <w:t>4.3. Структура и объем образовательной программы</w:t>
      </w:r>
      <w:bookmarkEnd w:id="3"/>
    </w:p>
    <w:p w:rsidR="0026634B" w:rsidRPr="009D4A87" w:rsidRDefault="0026634B" w:rsidP="00013DB2">
      <w:pPr>
        <w:pStyle w:val="1"/>
        <w:shd w:val="clear" w:color="auto" w:fill="auto"/>
        <w:spacing w:before="0" w:line="240" w:lineRule="auto"/>
        <w:ind w:firstLine="709"/>
        <w:jc w:val="both"/>
        <w:rPr>
          <w:rStyle w:val="a6"/>
          <w:rFonts w:eastAsiaTheme="minorHAnsi"/>
          <w:sz w:val="24"/>
          <w:szCs w:val="24"/>
        </w:rPr>
      </w:pPr>
      <w:r w:rsidRPr="009D4A87">
        <w:rPr>
          <w:rFonts w:ascii="Times New Roman" w:hAnsi="Times New Roman" w:cs="Times New Roman"/>
          <w:sz w:val="24"/>
          <w:szCs w:val="24"/>
        </w:rPr>
        <w:t xml:space="preserve">Учебный план </w:t>
      </w:r>
      <w:r w:rsidR="007311CD" w:rsidRPr="009D4A87">
        <w:rPr>
          <w:rFonts w:ascii="Times New Roman" w:hAnsi="Times New Roman" w:cs="Times New Roman"/>
          <w:sz w:val="24"/>
          <w:szCs w:val="24"/>
        </w:rPr>
        <w:t>ППССЗ</w:t>
      </w:r>
      <w:r w:rsidRPr="009D4A87">
        <w:rPr>
          <w:rFonts w:ascii="Times New Roman" w:hAnsi="Times New Roman" w:cs="Times New Roman"/>
          <w:sz w:val="24"/>
          <w:szCs w:val="24"/>
        </w:rPr>
        <w:t xml:space="preserve"> по </w:t>
      </w:r>
      <w:r w:rsidR="00051C35" w:rsidRPr="009D4A87">
        <w:rPr>
          <w:rFonts w:ascii="Times New Roman" w:eastAsia="Times New Roman" w:hAnsi="Times New Roman" w:cs="Times New Roman"/>
          <w:bCs/>
          <w:iCs/>
          <w:sz w:val="24"/>
          <w:szCs w:val="24"/>
          <w:lang w:eastAsia="ru-RU"/>
        </w:rPr>
        <w:t>специальности</w:t>
      </w:r>
      <w:r w:rsidR="00051C35" w:rsidRPr="009D4A87">
        <w:rPr>
          <w:rFonts w:ascii="Times New Roman" w:eastAsia="Times New Roman" w:hAnsi="Times New Roman" w:cs="Times New Roman"/>
          <w:bCs/>
          <w:i/>
          <w:sz w:val="24"/>
          <w:szCs w:val="24"/>
          <w:lang w:eastAsia="ru-RU"/>
        </w:rPr>
        <w:t xml:space="preserve"> </w:t>
      </w:r>
      <w:r w:rsidR="00051C35" w:rsidRPr="009D4A87">
        <w:rPr>
          <w:rFonts w:ascii="Times New Roman" w:eastAsia="Times New Roman" w:hAnsi="Times New Roman" w:cs="Times New Roman"/>
          <w:bCs/>
          <w:sz w:val="24"/>
          <w:szCs w:val="24"/>
          <w:lang w:eastAsia="ru-RU"/>
        </w:rPr>
        <w:t>09.02.01 Компьютерные системы и комплексы</w:t>
      </w:r>
      <w:r w:rsidR="00051C35" w:rsidRPr="009D4A87">
        <w:rPr>
          <w:rFonts w:ascii="Times New Roman" w:hAnsi="Times New Roman" w:cs="Times New Roman"/>
          <w:sz w:val="24"/>
          <w:szCs w:val="24"/>
        </w:rPr>
        <w:t xml:space="preserve"> </w:t>
      </w:r>
      <w:r w:rsidRPr="009D4A87">
        <w:rPr>
          <w:rFonts w:ascii="Times New Roman" w:hAnsi="Times New Roman" w:cs="Times New Roman"/>
          <w:sz w:val="24"/>
          <w:szCs w:val="24"/>
        </w:rPr>
        <w:t>предусматривает изучение следующих учебных циклов: общеобразовательный цикл,</w:t>
      </w:r>
      <w:r w:rsidR="00240ED8" w:rsidRPr="009D4A87">
        <w:rPr>
          <w:rFonts w:ascii="Times New Roman" w:hAnsi="Times New Roman" w:cs="Times New Roman"/>
          <w:sz w:val="24"/>
          <w:szCs w:val="24"/>
        </w:rPr>
        <w:t xml:space="preserve"> социально – гуманитарный цикл, </w:t>
      </w:r>
      <w:r w:rsidRPr="009D4A87">
        <w:rPr>
          <w:rFonts w:ascii="Times New Roman" w:hAnsi="Times New Roman" w:cs="Times New Roman"/>
          <w:sz w:val="24"/>
          <w:szCs w:val="24"/>
        </w:rPr>
        <w:t>общепрофессиональный цикл, профессиональный цикл, государственная итоговая аттестация, которая заве</w:t>
      </w:r>
      <w:r w:rsidR="00240ED8" w:rsidRPr="009D4A87">
        <w:rPr>
          <w:rFonts w:ascii="Times New Roman" w:hAnsi="Times New Roman" w:cs="Times New Roman"/>
          <w:sz w:val="24"/>
          <w:szCs w:val="24"/>
        </w:rPr>
        <w:t>ршается присвоением квалификации</w:t>
      </w:r>
      <w:r w:rsidRPr="009D4A87">
        <w:rPr>
          <w:rFonts w:ascii="Times New Roman" w:hAnsi="Times New Roman" w:cs="Times New Roman"/>
          <w:sz w:val="24"/>
          <w:szCs w:val="24"/>
        </w:rPr>
        <w:t xml:space="preserve"> </w:t>
      </w:r>
      <w:r w:rsidR="009D4A87">
        <w:rPr>
          <w:rFonts w:ascii="Times New Roman" w:hAnsi="Times New Roman" w:cs="Times New Roman"/>
          <w:sz w:val="24"/>
          <w:szCs w:val="24"/>
        </w:rPr>
        <w:t>специалиста среднего звена «специалист по компьютерным системам»</w:t>
      </w:r>
      <w:r w:rsidRPr="009D4A87">
        <w:rPr>
          <w:rStyle w:val="a6"/>
          <w:rFonts w:eastAsiaTheme="minorHAnsi"/>
          <w:sz w:val="24"/>
          <w:szCs w:val="24"/>
          <w:u w:val="none"/>
        </w:rPr>
        <w:t>.</w:t>
      </w:r>
    </w:p>
    <w:tbl>
      <w:tblPr>
        <w:tblW w:w="9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3260"/>
      </w:tblGrid>
      <w:tr w:rsidR="00C207EA" w:rsidRPr="00C207EA" w:rsidTr="0026634B">
        <w:tc>
          <w:tcPr>
            <w:tcW w:w="5811" w:type="dxa"/>
            <w:tcBorders>
              <w:top w:val="single" w:sz="4" w:space="0" w:color="auto"/>
              <w:left w:val="single" w:sz="4" w:space="0" w:color="auto"/>
              <w:bottom w:val="single" w:sz="4" w:space="0" w:color="auto"/>
              <w:right w:val="single" w:sz="4" w:space="0" w:color="auto"/>
            </w:tcBorders>
            <w:vAlign w:val="center"/>
            <w:hideMark/>
          </w:tcPr>
          <w:p w:rsidR="0026634B" w:rsidRPr="009D4A87" w:rsidRDefault="0026634B" w:rsidP="00013DB2">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Структура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Объем образовательной программы в часах</w:t>
            </w:r>
          </w:p>
        </w:tc>
      </w:tr>
      <w:tr w:rsidR="00C207EA" w:rsidRPr="00C207EA" w:rsidTr="00051C35">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Общеобразовательный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9D4A87" w:rsidRDefault="009D4A87" w:rsidP="00013DB2">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1476</w:t>
            </w:r>
          </w:p>
        </w:tc>
      </w:tr>
      <w:tr w:rsidR="00C207EA" w:rsidRPr="00C207EA" w:rsidTr="0026634B">
        <w:tc>
          <w:tcPr>
            <w:tcW w:w="5811" w:type="dxa"/>
            <w:tcBorders>
              <w:top w:val="single" w:sz="4" w:space="0" w:color="auto"/>
              <w:left w:val="single" w:sz="4" w:space="0" w:color="auto"/>
              <w:bottom w:val="single" w:sz="4" w:space="0" w:color="auto"/>
              <w:right w:val="single" w:sz="4" w:space="0" w:color="auto"/>
            </w:tcBorders>
          </w:tcPr>
          <w:p w:rsidR="00240ED8" w:rsidRPr="009D4A87" w:rsidRDefault="00240ED8"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Социально – гуманитарный цикл</w:t>
            </w:r>
          </w:p>
        </w:tc>
        <w:tc>
          <w:tcPr>
            <w:tcW w:w="3260" w:type="dxa"/>
            <w:tcBorders>
              <w:top w:val="single" w:sz="4" w:space="0" w:color="auto"/>
              <w:left w:val="single" w:sz="4" w:space="0" w:color="auto"/>
              <w:bottom w:val="single" w:sz="4" w:space="0" w:color="auto"/>
              <w:right w:val="single" w:sz="4" w:space="0" w:color="auto"/>
            </w:tcBorders>
          </w:tcPr>
          <w:p w:rsidR="00240ED8" w:rsidRPr="009D4A87" w:rsidRDefault="009D4A87" w:rsidP="00013DB2">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472</w:t>
            </w:r>
          </w:p>
        </w:tc>
      </w:tr>
      <w:tr w:rsidR="00C207EA" w:rsidRPr="00C207EA" w:rsidTr="00051C35">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Общепрофессиональный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9D4A87" w:rsidRDefault="009D4A87" w:rsidP="00077487">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1000</w:t>
            </w:r>
          </w:p>
        </w:tc>
      </w:tr>
      <w:tr w:rsidR="00C207EA" w:rsidRPr="00C207EA" w:rsidTr="00051C35">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Профессиональный цикл</w:t>
            </w:r>
          </w:p>
        </w:tc>
        <w:tc>
          <w:tcPr>
            <w:tcW w:w="3260" w:type="dxa"/>
            <w:tcBorders>
              <w:top w:val="single" w:sz="4" w:space="0" w:color="auto"/>
              <w:left w:val="single" w:sz="4" w:space="0" w:color="auto"/>
              <w:bottom w:val="single" w:sz="4" w:space="0" w:color="auto"/>
              <w:right w:val="single" w:sz="4" w:space="0" w:color="auto"/>
            </w:tcBorders>
          </w:tcPr>
          <w:p w:rsidR="0026634B" w:rsidRPr="009D4A87" w:rsidRDefault="009D4A87" w:rsidP="00240ED8">
            <w:pPr>
              <w:pStyle w:val="1"/>
              <w:shd w:val="clear" w:color="auto" w:fill="auto"/>
              <w:spacing w:before="0" w:line="240" w:lineRule="auto"/>
              <w:ind w:firstLine="742"/>
              <w:jc w:val="both"/>
              <w:rPr>
                <w:rFonts w:ascii="Times New Roman" w:hAnsi="Times New Roman" w:cs="Times New Roman"/>
                <w:sz w:val="24"/>
                <w:szCs w:val="24"/>
              </w:rPr>
            </w:pPr>
            <w:r>
              <w:rPr>
                <w:rFonts w:ascii="Times New Roman" w:hAnsi="Times New Roman" w:cs="Times New Roman"/>
                <w:sz w:val="24"/>
                <w:szCs w:val="24"/>
              </w:rPr>
              <w:t>2632</w:t>
            </w:r>
          </w:p>
        </w:tc>
      </w:tr>
      <w:tr w:rsidR="00C207EA" w:rsidRPr="00C207EA" w:rsidTr="00051C35">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Государственная итоговая аттестация</w:t>
            </w:r>
          </w:p>
        </w:tc>
        <w:tc>
          <w:tcPr>
            <w:tcW w:w="3260" w:type="dxa"/>
            <w:tcBorders>
              <w:top w:val="single" w:sz="4" w:space="0" w:color="auto"/>
              <w:left w:val="single" w:sz="4" w:space="0" w:color="auto"/>
              <w:bottom w:val="single" w:sz="4" w:space="0" w:color="auto"/>
              <w:right w:val="single" w:sz="4" w:space="0" w:color="auto"/>
            </w:tcBorders>
          </w:tcPr>
          <w:p w:rsidR="0026634B" w:rsidRPr="009D4A87" w:rsidRDefault="009D4A87" w:rsidP="00013DB2">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216</w:t>
            </w:r>
          </w:p>
        </w:tc>
      </w:tr>
      <w:tr w:rsidR="009D4A87" w:rsidRPr="00C207EA" w:rsidTr="00051C35">
        <w:tc>
          <w:tcPr>
            <w:tcW w:w="5811" w:type="dxa"/>
            <w:tcBorders>
              <w:top w:val="single" w:sz="4" w:space="0" w:color="auto"/>
              <w:left w:val="single" w:sz="4" w:space="0" w:color="auto"/>
              <w:bottom w:val="single" w:sz="4" w:space="0" w:color="auto"/>
              <w:right w:val="single" w:sz="4" w:space="0" w:color="auto"/>
            </w:tcBorders>
          </w:tcPr>
          <w:p w:rsidR="009D4A87" w:rsidRPr="009D4A87" w:rsidRDefault="009D4A87" w:rsidP="00013DB2">
            <w:pPr>
              <w:pStyle w:val="1"/>
              <w:shd w:val="clear" w:color="auto" w:fill="auto"/>
              <w:spacing w:before="0" w:line="240" w:lineRule="auto"/>
              <w:ind w:firstLine="709"/>
              <w:rPr>
                <w:rFonts w:ascii="Times New Roman" w:hAnsi="Times New Roman" w:cs="Times New Roman"/>
                <w:sz w:val="24"/>
                <w:szCs w:val="24"/>
              </w:rPr>
            </w:pPr>
            <w:r>
              <w:rPr>
                <w:rFonts w:ascii="Times New Roman" w:hAnsi="Times New Roman" w:cs="Times New Roman"/>
                <w:sz w:val="24"/>
                <w:szCs w:val="24"/>
              </w:rPr>
              <w:t>Преддипломная производственная практика</w:t>
            </w:r>
          </w:p>
        </w:tc>
        <w:tc>
          <w:tcPr>
            <w:tcW w:w="3260" w:type="dxa"/>
            <w:tcBorders>
              <w:top w:val="single" w:sz="4" w:space="0" w:color="auto"/>
              <w:left w:val="single" w:sz="4" w:space="0" w:color="auto"/>
              <w:bottom w:val="single" w:sz="4" w:space="0" w:color="auto"/>
              <w:right w:val="single" w:sz="4" w:space="0" w:color="auto"/>
            </w:tcBorders>
          </w:tcPr>
          <w:p w:rsidR="009D4A87" w:rsidRDefault="009D4A87" w:rsidP="00013DB2">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144</w:t>
            </w:r>
          </w:p>
        </w:tc>
      </w:tr>
      <w:tr w:rsidR="00C207EA" w:rsidRPr="00C207EA" w:rsidTr="00051C35">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24"/>
              <w:shd w:val="clear" w:color="auto" w:fill="auto"/>
              <w:spacing w:line="240" w:lineRule="auto"/>
              <w:ind w:firstLine="709"/>
              <w:rPr>
                <w:rFonts w:ascii="Times New Roman" w:hAnsi="Times New Roman" w:cs="Times New Roman"/>
                <w:b/>
                <w:sz w:val="24"/>
                <w:szCs w:val="24"/>
              </w:rPr>
            </w:pPr>
            <w:r w:rsidRPr="009D4A87">
              <w:rPr>
                <w:rFonts w:ascii="Times New Roman" w:hAnsi="Times New Roman" w:cs="Times New Roman"/>
                <w:b/>
                <w:sz w:val="24"/>
                <w:szCs w:val="24"/>
              </w:rPr>
              <w:t>Общий объем образовательной программы</w:t>
            </w:r>
          </w:p>
        </w:tc>
        <w:tc>
          <w:tcPr>
            <w:tcW w:w="3260" w:type="dxa"/>
            <w:tcBorders>
              <w:top w:val="single" w:sz="4" w:space="0" w:color="auto"/>
              <w:left w:val="single" w:sz="4" w:space="0" w:color="auto"/>
              <w:bottom w:val="single" w:sz="4" w:space="0" w:color="auto"/>
              <w:right w:val="single" w:sz="4" w:space="0" w:color="auto"/>
            </w:tcBorders>
          </w:tcPr>
          <w:p w:rsidR="0026634B" w:rsidRPr="009D4A87" w:rsidRDefault="009D4A87" w:rsidP="00013DB2">
            <w:pPr>
              <w:pStyle w:val="24"/>
              <w:shd w:val="clear" w:color="auto" w:fill="auto"/>
              <w:spacing w:line="240" w:lineRule="auto"/>
              <w:ind w:firstLine="742"/>
              <w:rPr>
                <w:rFonts w:ascii="Times New Roman" w:hAnsi="Times New Roman" w:cs="Times New Roman"/>
                <w:b/>
                <w:sz w:val="24"/>
                <w:szCs w:val="24"/>
              </w:rPr>
            </w:pPr>
            <w:r>
              <w:rPr>
                <w:rFonts w:ascii="Times New Roman" w:hAnsi="Times New Roman" w:cs="Times New Roman"/>
                <w:b/>
                <w:sz w:val="24"/>
                <w:szCs w:val="24"/>
              </w:rPr>
              <w:t>5940</w:t>
            </w:r>
          </w:p>
        </w:tc>
      </w:tr>
      <w:tr w:rsidR="00C207EA" w:rsidRPr="00C207EA" w:rsidTr="0026634B">
        <w:tc>
          <w:tcPr>
            <w:tcW w:w="5811" w:type="dxa"/>
            <w:tcBorders>
              <w:top w:val="single" w:sz="4" w:space="0" w:color="auto"/>
              <w:left w:val="single" w:sz="4" w:space="0" w:color="auto"/>
              <w:bottom w:val="single" w:sz="4" w:space="0" w:color="auto"/>
              <w:right w:val="single" w:sz="4" w:space="0" w:color="auto"/>
            </w:tcBorders>
            <w:hideMark/>
          </w:tcPr>
          <w:p w:rsidR="0026634B" w:rsidRPr="009D4A87" w:rsidRDefault="0026634B" w:rsidP="00013DB2">
            <w:pPr>
              <w:pStyle w:val="1"/>
              <w:shd w:val="clear" w:color="auto" w:fill="auto"/>
              <w:spacing w:before="0" w:line="240" w:lineRule="auto"/>
              <w:ind w:firstLine="709"/>
              <w:rPr>
                <w:rFonts w:ascii="Times New Roman" w:hAnsi="Times New Roman" w:cs="Times New Roman"/>
                <w:sz w:val="24"/>
                <w:szCs w:val="24"/>
              </w:rPr>
            </w:pPr>
            <w:r w:rsidRPr="009D4A87">
              <w:rPr>
                <w:rFonts w:ascii="Times New Roman" w:hAnsi="Times New Roman" w:cs="Times New Roman"/>
                <w:sz w:val="24"/>
                <w:szCs w:val="24"/>
              </w:rPr>
              <w:t>Каникулы</w:t>
            </w:r>
          </w:p>
        </w:tc>
        <w:tc>
          <w:tcPr>
            <w:tcW w:w="3260" w:type="dxa"/>
            <w:tcBorders>
              <w:top w:val="single" w:sz="4" w:space="0" w:color="auto"/>
              <w:left w:val="single" w:sz="4" w:space="0" w:color="auto"/>
              <w:bottom w:val="single" w:sz="4" w:space="0" w:color="auto"/>
              <w:right w:val="single" w:sz="4" w:space="0" w:color="auto"/>
            </w:tcBorders>
            <w:hideMark/>
          </w:tcPr>
          <w:p w:rsidR="0026634B" w:rsidRPr="009D4A87" w:rsidRDefault="009D4A87" w:rsidP="00240ED8">
            <w:pPr>
              <w:pStyle w:val="1"/>
              <w:shd w:val="clear" w:color="auto" w:fill="auto"/>
              <w:spacing w:before="0" w:line="240" w:lineRule="auto"/>
              <w:ind w:firstLine="742"/>
              <w:rPr>
                <w:rFonts w:ascii="Times New Roman" w:hAnsi="Times New Roman" w:cs="Times New Roman"/>
                <w:sz w:val="24"/>
                <w:szCs w:val="24"/>
              </w:rPr>
            </w:pPr>
            <w:r>
              <w:rPr>
                <w:rFonts w:ascii="Times New Roman" w:hAnsi="Times New Roman" w:cs="Times New Roman"/>
                <w:sz w:val="24"/>
                <w:szCs w:val="24"/>
              </w:rPr>
              <w:t>35 недель</w:t>
            </w:r>
          </w:p>
        </w:tc>
      </w:tr>
    </w:tbl>
    <w:p w:rsidR="005F5E72" w:rsidRPr="009D4A87" w:rsidRDefault="005F5E72" w:rsidP="005F5E72">
      <w:pPr>
        <w:pStyle w:val="1"/>
        <w:shd w:val="clear" w:color="auto" w:fill="auto"/>
        <w:spacing w:before="0" w:line="240" w:lineRule="auto"/>
        <w:ind w:firstLine="709"/>
        <w:jc w:val="both"/>
        <w:rPr>
          <w:rFonts w:ascii="Times New Roman" w:hAnsi="Times New Roman" w:cs="Times New Roman"/>
          <w:sz w:val="28"/>
          <w:szCs w:val="24"/>
        </w:rPr>
      </w:pPr>
      <w:r w:rsidRPr="009D4A87">
        <w:rPr>
          <w:rFonts w:ascii="Times New Roman" w:hAnsi="Times New Roman" w:cs="Times New Roman"/>
          <w:sz w:val="24"/>
          <w:szCs w:val="24"/>
        </w:rPr>
        <w:t xml:space="preserve">Учебная деятельность обучающихся предусматривает учебные занятия (урок, практическое занятие, лабораторное занятие, консультация, лекция, семинар). </w:t>
      </w:r>
      <w:r w:rsidRPr="009D4A87">
        <w:rPr>
          <w:rFonts w:ascii="Times New Roman" w:hAnsi="Times New Roman" w:cs="Times New Roman"/>
          <w:sz w:val="24"/>
        </w:rPr>
        <w:t>При освоении социально-гуманитарного, общепрофессионального и профессионального циклов выделяется объем учебных занятий, практики (в профессиональном цикле) и самостоятельной работы.</w:t>
      </w:r>
    </w:p>
    <w:p w:rsidR="00E9207D" w:rsidRPr="009D4A87" w:rsidRDefault="00E9207D" w:rsidP="005F5E72">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13549F" w:rsidRPr="009D4A87" w:rsidRDefault="00E9207D" w:rsidP="0013549F">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Обязательная часть образовательной программы направлена на формирование общих и профессиональных компетенций, предусмот</w:t>
      </w:r>
      <w:r w:rsidR="00CF3773" w:rsidRPr="009D4A87">
        <w:rPr>
          <w:rFonts w:ascii="Times New Roman" w:hAnsi="Times New Roman" w:cs="Times New Roman"/>
          <w:sz w:val="24"/>
          <w:szCs w:val="24"/>
        </w:rPr>
        <w:t xml:space="preserve">ренных ФГОС </w:t>
      </w:r>
      <w:r w:rsidR="009D4A87">
        <w:rPr>
          <w:rFonts w:ascii="Times New Roman" w:hAnsi="Times New Roman" w:cs="Times New Roman"/>
          <w:sz w:val="24"/>
          <w:szCs w:val="24"/>
        </w:rPr>
        <w:t>СПО, и составляет 70</w:t>
      </w:r>
      <w:r w:rsidRPr="009D4A87">
        <w:rPr>
          <w:rFonts w:ascii="Times New Roman" w:hAnsi="Times New Roman" w:cs="Times New Roman"/>
          <w:sz w:val="24"/>
          <w:szCs w:val="24"/>
        </w:rPr>
        <w:t xml:space="preserve"> % от общего объема времени, отведенного на ее освоение. Обязательная часть распределена с учётом примерной основной образовательной программы по </w:t>
      </w:r>
      <w:r w:rsidR="00051C35" w:rsidRPr="009D4A87">
        <w:rPr>
          <w:rFonts w:ascii="Times New Roman" w:eastAsia="Times New Roman" w:hAnsi="Times New Roman" w:cs="Times New Roman"/>
          <w:bCs/>
          <w:iCs/>
          <w:sz w:val="24"/>
          <w:szCs w:val="24"/>
          <w:lang w:eastAsia="ru-RU"/>
        </w:rPr>
        <w:t>специальности</w:t>
      </w:r>
      <w:r w:rsidR="00051C35" w:rsidRPr="009D4A87">
        <w:rPr>
          <w:rFonts w:ascii="Times New Roman" w:eastAsia="Times New Roman" w:hAnsi="Times New Roman" w:cs="Times New Roman"/>
          <w:bCs/>
          <w:i/>
          <w:sz w:val="24"/>
          <w:szCs w:val="24"/>
          <w:lang w:eastAsia="ru-RU"/>
        </w:rPr>
        <w:t xml:space="preserve"> </w:t>
      </w:r>
      <w:r w:rsidR="00051C35" w:rsidRPr="009D4A87">
        <w:rPr>
          <w:rFonts w:ascii="Times New Roman" w:eastAsia="Times New Roman" w:hAnsi="Times New Roman" w:cs="Times New Roman"/>
          <w:bCs/>
          <w:sz w:val="24"/>
          <w:szCs w:val="24"/>
          <w:lang w:eastAsia="ru-RU"/>
        </w:rPr>
        <w:t>09.02.01 Компьютерные системы и комплексы</w:t>
      </w:r>
      <w:r w:rsidRPr="009D4A87">
        <w:rPr>
          <w:rFonts w:ascii="Times New Roman" w:hAnsi="Times New Roman" w:cs="Times New Roman"/>
          <w:sz w:val="24"/>
          <w:szCs w:val="24"/>
        </w:rPr>
        <w:t xml:space="preserve">. Вариативная часть </w:t>
      </w:r>
      <w:r w:rsidR="007311CD" w:rsidRPr="009D4A87">
        <w:rPr>
          <w:rFonts w:ascii="Times New Roman" w:hAnsi="Times New Roman" w:cs="Times New Roman"/>
          <w:sz w:val="24"/>
          <w:szCs w:val="24"/>
        </w:rPr>
        <w:t>ППССЗ</w:t>
      </w:r>
      <w:r w:rsidR="00CF3773" w:rsidRPr="00C207EA">
        <w:rPr>
          <w:rFonts w:ascii="Times New Roman" w:hAnsi="Times New Roman" w:cs="Times New Roman"/>
          <w:color w:val="FF0000"/>
          <w:sz w:val="24"/>
          <w:szCs w:val="24"/>
        </w:rPr>
        <w:t xml:space="preserve"> </w:t>
      </w:r>
      <w:r w:rsidR="00CF3773" w:rsidRPr="009D4A87">
        <w:rPr>
          <w:rFonts w:ascii="Times New Roman" w:hAnsi="Times New Roman" w:cs="Times New Roman"/>
          <w:sz w:val="24"/>
          <w:szCs w:val="24"/>
        </w:rPr>
        <w:t>составляет 3</w:t>
      </w:r>
      <w:r w:rsidR="009D4A87" w:rsidRPr="009D4A87">
        <w:rPr>
          <w:rFonts w:ascii="Times New Roman" w:hAnsi="Times New Roman" w:cs="Times New Roman"/>
          <w:sz w:val="24"/>
          <w:szCs w:val="24"/>
        </w:rPr>
        <w:t>0</w:t>
      </w:r>
      <w:r w:rsidRPr="009D4A87">
        <w:rPr>
          <w:rFonts w:ascii="Times New Roman" w:hAnsi="Times New Roman" w:cs="Times New Roman"/>
          <w:sz w:val="24"/>
          <w:szCs w:val="24"/>
        </w:rPr>
        <w:t xml:space="preserve">% образовательной программы от общего объёма, отведенного на ее освоение. Вариативная часть </w:t>
      </w:r>
      <w:r w:rsidR="007311CD" w:rsidRPr="009D4A87">
        <w:rPr>
          <w:rFonts w:ascii="Times New Roman" w:hAnsi="Times New Roman" w:cs="Times New Roman"/>
          <w:sz w:val="24"/>
          <w:szCs w:val="24"/>
        </w:rPr>
        <w:t>ППССЗ</w:t>
      </w:r>
      <w:r w:rsidRPr="009D4A87">
        <w:rPr>
          <w:rFonts w:ascii="Times New Roman" w:hAnsi="Times New Roman" w:cs="Times New Roman"/>
          <w:sz w:val="24"/>
          <w:szCs w:val="24"/>
        </w:rPr>
        <w:t xml:space="preserve"> распределена на общепрофессиональный и профессиональный циклы для </w:t>
      </w:r>
      <w:r w:rsidR="0013549F" w:rsidRPr="009D4A87">
        <w:rPr>
          <w:rFonts w:ascii="Times New Roman" w:hAnsi="Times New Roman" w:cs="Times New Roman"/>
          <w:sz w:val="24"/>
          <w:szCs w:val="24"/>
        </w:rPr>
        <w:t xml:space="preserve">дальнейшего развития общих и профессиональных компетенций, необходимых для обеспечения конкурентоспособности выпускника в </w:t>
      </w:r>
      <w:r w:rsidR="0013549F" w:rsidRPr="009D4A87">
        <w:rPr>
          <w:rFonts w:ascii="Times New Roman" w:hAnsi="Times New Roman" w:cs="Times New Roman"/>
          <w:sz w:val="24"/>
          <w:szCs w:val="24"/>
        </w:rPr>
        <w:lastRenderedPageBreak/>
        <w:t>соответствии с потребностями регионального рынка труда, а также с учетом требований цифровой экономики.</w:t>
      </w:r>
    </w:p>
    <w:p w:rsidR="00E9207D" w:rsidRPr="009D4A87" w:rsidRDefault="00E9207D" w:rsidP="00E9207D">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Распределение часов вариативной части:</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610"/>
        <w:gridCol w:w="1797"/>
        <w:gridCol w:w="1573"/>
        <w:gridCol w:w="1492"/>
      </w:tblGrid>
      <w:tr w:rsidR="00C207EA" w:rsidRPr="00C207EA" w:rsidTr="0013549F">
        <w:tc>
          <w:tcPr>
            <w:tcW w:w="49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9207D" w:rsidRPr="009D4A87" w:rsidRDefault="00E9207D" w:rsidP="00553680">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Наименование циклов, учебных дисциплин, МДК, практик</w:t>
            </w:r>
          </w:p>
        </w:tc>
        <w:tc>
          <w:tcPr>
            <w:tcW w:w="4862" w:type="dxa"/>
            <w:gridSpan w:val="3"/>
            <w:tcBorders>
              <w:top w:val="single" w:sz="4" w:space="0" w:color="auto"/>
              <w:left w:val="single" w:sz="4" w:space="0" w:color="auto"/>
              <w:bottom w:val="single" w:sz="4" w:space="0" w:color="auto"/>
              <w:right w:val="single" w:sz="4" w:space="0" w:color="auto"/>
            </w:tcBorders>
            <w:vAlign w:val="center"/>
            <w:hideMark/>
          </w:tcPr>
          <w:p w:rsidR="00E9207D" w:rsidRPr="009D4A87" w:rsidRDefault="00FD0F94" w:rsidP="00553680">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Объем образовательной программы</w:t>
            </w:r>
            <w:r w:rsidR="00E9207D" w:rsidRPr="009D4A87">
              <w:rPr>
                <w:rFonts w:ascii="Times New Roman" w:hAnsi="Times New Roman" w:cs="Times New Roman"/>
                <w:szCs w:val="24"/>
              </w:rPr>
              <w:t xml:space="preserve"> (час.)</w:t>
            </w:r>
          </w:p>
        </w:tc>
      </w:tr>
      <w:tr w:rsidR="00C207EA" w:rsidRPr="00C207EA" w:rsidTr="0013549F">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9207D" w:rsidRPr="009D4A87" w:rsidRDefault="00E9207D" w:rsidP="00553680">
            <w:pPr>
              <w:spacing w:after="0" w:line="240" w:lineRule="auto"/>
              <w:rPr>
                <w:rFonts w:ascii="Times New Roman" w:hAnsi="Times New Roman" w:cs="Times New Roman"/>
                <w:szCs w:val="24"/>
              </w:rPr>
            </w:pPr>
          </w:p>
        </w:tc>
        <w:tc>
          <w:tcPr>
            <w:tcW w:w="1797" w:type="dxa"/>
            <w:tcBorders>
              <w:top w:val="single" w:sz="4" w:space="0" w:color="auto"/>
              <w:left w:val="single" w:sz="4" w:space="0" w:color="auto"/>
              <w:bottom w:val="single" w:sz="4" w:space="0" w:color="auto"/>
              <w:right w:val="single" w:sz="4" w:space="0" w:color="auto"/>
            </w:tcBorders>
            <w:vAlign w:val="center"/>
            <w:hideMark/>
          </w:tcPr>
          <w:p w:rsidR="00E9207D" w:rsidRPr="009D4A87" w:rsidRDefault="00E9207D" w:rsidP="00553680">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 xml:space="preserve">Обязательная часть </w:t>
            </w:r>
            <w:r w:rsidR="007311CD" w:rsidRPr="009D4A87">
              <w:rPr>
                <w:rFonts w:ascii="Times New Roman" w:hAnsi="Times New Roman" w:cs="Times New Roman"/>
                <w:szCs w:val="24"/>
              </w:rPr>
              <w:t>ППССЗ</w:t>
            </w:r>
          </w:p>
        </w:tc>
        <w:tc>
          <w:tcPr>
            <w:tcW w:w="1573" w:type="dxa"/>
            <w:tcBorders>
              <w:top w:val="single" w:sz="4" w:space="0" w:color="auto"/>
              <w:left w:val="single" w:sz="4" w:space="0" w:color="auto"/>
              <w:bottom w:val="single" w:sz="4" w:space="0" w:color="auto"/>
              <w:right w:val="single" w:sz="4" w:space="0" w:color="auto"/>
            </w:tcBorders>
            <w:vAlign w:val="center"/>
            <w:hideMark/>
          </w:tcPr>
          <w:p w:rsidR="00E9207D" w:rsidRPr="009D4A87" w:rsidRDefault="00E9207D" w:rsidP="00553680">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 xml:space="preserve">Вариативная часть </w:t>
            </w:r>
            <w:r w:rsidR="007311CD" w:rsidRPr="009D4A87">
              <w:rPr>
                <w:rFonts w:ascii="Times New Roman" w:hAnsi="Times New Roman" w:cs="Times New Roman"/>
                <w:szCs w:val="24"/>
              </w:rPr>
              <w:t>ППССЗ</w:t>
            </w:r>
          </w:p>
        </w:tc>
        <w:tc>
          <w:tcPr>
            <w:tcW w:w="1492" w:type="dxa"/>
            <w:tcBorders>
              <w:top w:val="single" w:sz="4" w:space="0" w:color="auto"/>
              <w:left w:val="single" w:sz="4" w:space="0" w:color="auto"/>
              <w:bottom w:val="single" w:sz="4" w:space="0" w:color="auto"/>
              <w:right w:val="single" w:sz="4" w:space="0" w:color="auto"/>
            </w:tcBorders>
            <w:vAlign w:val="center"/>
            <w:hideMark/>
          </w:tcPr>
          <w:p w:rsidR="00E9207D" w:rsidRPr="009D4A87" w:rsidRDefault="00E9207D" w:rsidP="00553680">
            <w:pPr>
              <w:pStyle w:val="1"/>
              <w:shd w:val="clear" w:color="auto" w:fill="auto"/>
              <w:spacing w:before="0" w:line="240" w:lineRule="auto"/>
              <w:ind w:firstLine="0"/>
              <w:jc w:val="center"/>
              <w:rPr>
                <w:rFonts w:ascii="Times New Roman" w:hAnsi="Times New Roman" w:cs="Times New Roman"/>
                <w:szCs w:val="24"/>
              </w:rPr>
            </w:pPr>
            <w:r w:rsidRPr="009D4A87">
              <w:rPr>
                <w:rFonts w:ascii="Times New Roman" w:hAnsi="Times New Roman" w:cs="Times New Roman"/>
                <w:szCs w:val="24"/>
              </w:rPr>
              <w:t xml:space="preserve">Учебный план </w:t>
            </w:r>
            <w:r w:rsidR="007311CD" w:rsidRPr="009D4A87">
              <w:rPr>
                <w:rFonts w:ascii="Times New Roman" w:hAnsi="Times New Roman" w:cs="Times New Roman"/>
                <w:szCs w:val="24"/>
              </w:rPr>
              <w:t>ППССЗ</w:t>
            </w:r>
          </w:p>
        </w:tc>
      </w:tr>
      <w:tr w:rsidR="009D4A87" w:rsidRPr="00C207EA" w:rsidTr="009D4A87">
        <w:trPr>
          <w:trHeight w:val="70"/>
        </w:trPr>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ОП.01</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Элементы высшей математики</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66</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42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108</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ОП.05</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Операционные системы и среды</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50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86</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136</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ОП.06</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Основы алгоритмизации и программирования</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64</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72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136</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ОП.08</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 xml:space="preserve">Информационные технологии </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66</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38</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104</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ОП.09</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Башкирский язык в профессиональной деятельности</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40</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40</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ОП.10</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Психология общения</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42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42</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ОП.11</w:t>
            </w:r>
          </w:p>
        </w:tc>
        <w:tc>
          <w:tcPr>
            <w:tcW w:w="3610"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iCs/>
                <w:lang w:eastAsia="ru-RU"/>
              </w:rPr>
            </w:pPr>
            <w:r w:rsidRPr="00A644FC">
              <w:rPr>
                <w:rFonts w:ascii="Times New Roman" w:eastAsia="Times New Roman" w:hAnsi="Times New Roman" w:cs="Times New Roman"/>
                <w:iCs/>
                <w:lang w:eastAsia="ru-RU"/>
              </w:rPr>
              <w:t>Экологические основы природопользования</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36</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36</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jc w:val="both"/>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МДК.01.01</w:t>
            </w:r>
          </w:p>
        </w:tc>
        <w:tc>
          <w:tcPr>
            <w:tcW w:w="3610"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Основы проектирования цифровой техники</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80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54</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134</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jc w:val="both"/>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МДК.01.02</w:t>
            </w:r>
          </w:p>
        </w:tc>
        <w:tc>
          <w:tcPr>
            <w:tcW w:w="3610"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Разработка и прототипирование цифровых систем</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90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218</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308</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ПП.01</w:t>
            </w:r>
          </w:p>
        </w:tc>
        <w:tc>
          <w:tcPr>
            <w:tcW w:w="3610"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Производственная практика</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180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72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252</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jc w:val="both"/>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МДК. 02.03</w:t>
            </w:r>
          </w:p>
        </w:tc>
        <w:tc>
          <w:tcPr>
            <w:tcW w:w="3610"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Системы управления базами данных</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36</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20</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56</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jc w:val="both"/>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МДК. 02.04</w:t>
            </w:r>
          </w:p>
        </w:tc>
        <w:tc>
          <w:tcPr>
            <w:tcW w:w="3610"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Разработка прикладных приложений</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228</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50</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278</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УП.02</w:t>
            </w:r>
          </w:p>
        </w:tc>
        <w:tc>
          <w:tcPr>
            <w:tcW w:w="3610"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Учебная практика</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72</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36</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108</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ПП.02</w:t>
            </w:r>
          </w:p>
        </w:tc>
        <w:tc>
          <w:tcPr>
            <w:tcW w:w="3610"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Производственная практика (по профилю специальности)</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180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72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252</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jc w:val="both"/>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МДК 03.01</w:t>
            </w:r>
          </w:p>
        </w:tc>
        <w:tc>
          <w:tcPr>
            <w:tcW w:w="3610" w:type="dxa"/>
            <w:tcBorders>
              <w:top w:val="single" w:sz="4" w:space="0" w:color="auto"/>
              <w:left w:val="single" w:sz="4" w:space="0" w:color="auto"/>
              <w:bottom w:val="single" w:sz="4" w:space="0" w:color="auto"/>
              <w:right w:val="single" w:sz="4" w:space="0" w:color="auto"/>
            </w:tcBorders>
            <w:vAlign w:val="center"/>
          </w:tcPr>
          <w:p w:rsidR="009D4A87" w:rsidRPr="00A644FC" w:rsidRDefault="009D4A87" w:rsidP="009D4A87">
            <w:pPr>
              <w:spacing w:after="0" w:line="240" w:lineRule="auto"/>
              <w:rPr>
                <w:rFonts w:ascii="Times New Roman" w:eastAsia="Times New Roman" w:hAnsi="Times New Roman" w:cs="Times New Roman"/>
                <w:color w:val="000000"/>
                <w:lang w:eastAsia="ru-RU"/>
              </w:rPr>
            </w:pPr>
            <w:r w:rsidRPr="00A644FC">
              <w:rPr>
                <w:rFonts w:ascii="Times New Roman" w:eastAsia="Times New Roman" w:hAnsi="Times New Roman" w:cs="Times New Roman"/>
                <w:color w:val="000000"/>
                <w:lang w:eastAsia="ru-RU"/>
              </w:rPr>
              <w:t>Техническое обслуживание и ремонт аппаратной части компьютерных систем и комплексов</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90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114</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204</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УП.03</w:t>
            </w:r>
          </w:p>
        </w:tc>
        <w:tc>
          <w:tcPr>
            <w:tcW w:w="3610"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Учебная практика</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72</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36</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108</w:t>
            </w:r>
          </w:p>
        </w:tc>
      </w:tr>
      <w:tr w:rsidR="009D4A87" w:rsidRPr="00C207EA" w:rsidTr="009D4A87">
        <w:tc>
          <w:tcPr>
            <w:tcW w:w="1314"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ПП.03</w:t>
            </w:r>
          </w:p>
        </w:tc>
        <w:tc>
          <w:tcPr>
            <w:tcW w:w="3610"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Производственная практика</w:t>
            </w:r>
          </w:p>
        </w:tc>
        <w:tc>
          <w:tcPr>
            <w:tcW w:w="1797"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bCs/>
                <w:lang w:eastAsia="ru-RU"/>
              </w:rPr>
            </w:pPr>
            <w:r w:rsidRPr="00A644FC">
              <w:rPr>
                <w:rFonts w:ascii="Times New Roman" w:eastAsia="Times New Roman" w:hAnsi="Times New Roman" w:cs="Times New Roman"/>
                <w:bCs/>
                <w:lang w:eastAsia="ru-RU"/>
              </w:rPr>
              <w:t>180</w:t>
            </w:r>
          </w:p>
        </w:tc>
        <w:tc>
          <w:tcPr>
            <w:tcW w:w="1573" w:type="dxa"/>
            <w:tcBorders>
              <w:top w:val="single" w:sz="4" w:space="0" w:color="auto"/>
              <w:left w:val="single" w:sz="4" w:space="0" w:color="auto"/>
              <w:bottom w:val="single" w:sz="4" w:space="0" w:color="auto"/>
              <w:right w:val="single" w:sz="4" w:space="0" w:color="auto"/>
            </w:tcBorders>
            <w:vAlign w:val="bottom"/>
          </w:tcPr>
          <w:p w:rsidR="009D4A87" w:rsidRPr="00A644FC" w:rsidRDefault="009D4A87" w:rsidP="009D4A87">
            <w:pPr>
              <w:spacing w:after="0" w:line="240" w:lineRule="auto"/>
              <w:jc w:val="center"/>
              <w:rPr>
                <w:rFonts w:ascii="Times New Roman" w:eastAsia="Times New Roman" w:hAnsi="Times New Roman" w:cs="Times New Roman"/>
                <w:lang w:eastAsia="ru-RU"/>
              </w:rPr>
            </w:pPr>
            <w:r w:rsidRPr="00A644FC">
              <w:rPr>
                <w:rFonts w:ascii="Times New Roman" w:eastAsia="Times New Roman" w:hAnsi="Times New Roman" w:cs="Times New Roman"/>
                <w:lang w:eastAsia="ru-RU"/>
              </w:rPr>
              <w:t>72</w:t>
            </w:r>
          </w:p>
        </w:tc>
        <w:tc>
          <w:tcPr>
            <w:tcW w:w="1492" w:type="dxa"/>
            <w:tcBorders>
              <w:top w:val="single" w:sz="4" w:space="0" w:color="auto"/>
              <w:left w:val="single" w:sz="4" w:space="0" w:color="auto"/>
              <w:bottom w:val="single" w:sz="4" w:space="0" w:color="auto"/>
              <w:right w:val="single" w:sz="4" w:space="0" w:color="auto"/>
            </w:tcBorders>
            <w:vAlign w:val="bottom"/>
          </w:tcPr>
          <w:p w:rsidR="009D4A87" w:rsidRPr="009D4A87" w:rsidRDefault="009D4A87" w:rsidP="009D4A87">
            <w:pPr>
              <w:spacing w:after="0" w:line="240" w:lineRule="auto"/>
              <w:jc w:val="center"/>
              <w:rPr>
                <w:rFonts w:ascii="Times New Roman" w:eastAsia="Times New Roman" w:hAnsi="Times New Roman" w:cs="Times New Roman"/>
                <w:color w:val="000000"/>
                <w:lang w:eastAsia="ru-RU"/>
              </w:rPr>
            </w:pPr>
            <w:r w:rsidRPr="009D4A87">
              <w:rPr>
                <w:rFonts w:ascii="Times New Roman" w:eastAsia="Times New Roman" w:hAnsi="Times New Roman" w:cs="Times New Roman"/>
                <w:color w:val="000000"/>
                <w:lang w:eastAsia="ru-RU"/>
              </w:rPr>
              <w:t>252</w:t>
            </w:r>
          </w:p>
        </w:tc>
      </w:tr>
    </w:tbl>
    <w:p w:rsidR="009D4A87" w:rsidRPr="009D4A87" w:rsidRDefault="009D4A87" w:rsidP="00013DB2">
      <w:pPr>
        <w:pStyle w:val="1"/>
        <w:shd w:val="clear" w:color="auto" w:fill="auto"/>
        <w:spacing w:before="0" w:line="240" w:lineRule="auto"/>
        <w:ind w:firstLine="709"/>
        <w:jc w:val="both"/>
        <w:rPr>
          <w:rFonts w:ascii="Times New Roman" w:hAnsi="Times New Roman" w:cs="Times New Roman"/>
          <w:sz w:val="24"/>
          <w:szCs w:val="24"/>
        </w:rPr>
      </w:pPr>
    </w:p>
    <w:p w:rsidR="0026634B" w:rsidRPr="009D4A87"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Консультации проводятся за счет часов промежуточной аттестации.</w:t>
      </w:r>
    </w:p>
    <w:p w:rsidR="00DD7C15" w:rsidRPr="00A9451B" w:rsidRDefault="00DD7C15" w:rsidP="00DD7C15">
      <w:pPr>
        <w:spacing w:after="0" w:line="240" w:lineRule="auto"/>
        <w:ind w:left="24" w:right="14" w:firstLine="685"/>
        <w:jc w:val="both"/>
        <w:rPr>
          <w:rFonts w:ascii="Times New Roman" w:hAnsi="Times New Roman" w:cs="Times New Roman"/>
          <w:sz w:val="24"/>
          <w:szCs w:val="24"/>
        </w:rPr>
      </w:pPr>
      <w:r w:rsidRPr="00A9451B">
        <w:rPr>
          <w:rFonts w:ascii="Times New Roman" w:hAnsi="Times New Roman" w:cs="Times New Roman"/>
          <w:sz w:val="24"/>
          <w:szCs w:val="24"/>
        </w:rPr>
        <w:t xml:space="preserve">Обязательная часть социально-гуманитарного цикла образовательной программы предусматривает изучение дисциплин: «История России», «Иностранный язык в профессиональной деятельности», «Безопасность жизнедеятельности», «Физическая культура», «Основы </w:t>
      </w:r>
      <w:r w:rsidR="00A9451B">
        <w:rPr>
          <w:rFonts w:ascii="Times New Roman" w:hAnsi="Times New Roman" w:cs="Times New Roman"/>
          <w:sz w:val="24"/>
          <w:szCs w:val="24"/>
        </w:rPr>
        <w:t>финансовой грамотности</w:t>
      </w:r>
      <w:r w:rsidRPr="00A9451B">
        <w:rPr>
          <w:rFonts w:ascii="Times New Roman" w:hAnsi="Times New Roman" w:cs="Times New Roman"/>
          <w:sz w:val="24"/>
          <w:szCs w:val="24"/>
        </w:rPr>
        <w:t>».</w:t>
      </w:r>
    </w:p>
    <w:p w:rsidR="00DD7C15" w:rsidRPr="00A9451B" w:rsidRDefault="00DD7C15" w:rsidP="00A9451B">
      <w:pPr>
        <w:spacing w:after="0" w:line="240" w:lineRule="auto"/>
        <w:ind w:left="24" w:right="14"/>
        <w:jc w:val="both"/>
        <w:rPr>
          <w:rFonts w:ascii="Times New Roman" w:hAnsi="Times New Roman" w:cs="Times New Roman"/>
          <w:sz w:val="24"/>
          <w:szCs w:val="24"/>
        </w:rPr>
      </w:pPr>
      <w:r w:rsidRPr="00A9451B">
        <w:rPr>
          <w:rFonts w:ascii="Times New Roman" w:hAnsi="Times New Roman" w:cs="Times New Roman"/>
          <w:sz w:val="24"/>
          <w:szCs w:val="24"/>
        </w:rPr>
        <w:t xml:space="preserve">Общий объем дисциплины «Безопасность жизнедеятельности» в очной форме обучения – </w:t>
      </w:r>
      <w:r w:rsidR="00A9451B" w:rsidRPr="00A9451B">
        <w:rPr>
          <w:rFonts w:ascii="Times New Roman" w:hAnsi="Times New Roman" w:cs="Times New Roman"/>
          <w:sz w:val="24"/>
          <w:szCs w:val="24"/>
        </w:rPr>
        <w:t>68</w:t>
      </w:r>
      <w:r w:rsidRPr="00A9451B">
        <w:rPr>
          <w:rFonts w:ascii="Times New Roman" w:hAnsi="Times New Roman" w:cs="Times New Roman"/>
          <w:sz w:val="24"/>
          <w:szCs w:val="24"/>
        </w:rPr>
        <w:t xml:space="preserve"> академических часов, из них на освоение основ военной службы (для юношей) – не менее </w:t>
      </w:r>
      <w:r w:rsidR="00A9451B" w:rsidRPr="00A9451B">
        <w:rPr>
          <w:rFonts w:ascii="Times New Roman" w:hAnsi="Times New Roman" w:cs="Times New Roman"/>
          <w:sz w:val="24"/>
          <w:szCs w:val="24"/>
        </w:rPr>
        <w:t>48</w:t>
      </w:r>
      <w:r w:rsidRPr="00A9451B">
        <w:rPr>
          <w:rFonts w:ascii="Times New Roman" w:hAnsi="Times New Roman" w:cs="Times New Roman"/>
          <w:sz w:val="24"/>
          <w:szCs w:val="24"/>
        </w:rPr>
        <w:t xml:space="preserve"> академических часов; для подгрупп девушек это время может быть использовано на освоение основ медицинских знаний.</w:t>
      </w:r>
    </w:p>
    <w:p w:rsidR="00DD7C15" w:rsidRPr="00A9451B" w:rsidRDefault="00DD7C15" w:rsidP="00A9451B">
      <w:pPr>
        <w:spacing w:after="0" w:line="240" w:lineRule="auto"/>
        <w:ind w:left="24" w:right="14"/>
        <w:jc w:val="both"/>
        <w:rPr>
          <w:rFonts w:ascii="Times New Roman" w:hAnsi="Times New Roman" w:cs="Times New Roman"/>
          <w:sz w:val="24"/>
          <w:szCs w:val="24"/>
        </w:rPr>
      </w:pPr>
      <w:r w:rsidRPr="00A9451B">
        <w:rPr>
          <w:rFonts w:ascii="Times New Roman" w:hAnsi="Times New Roman" w:cs="Times New Roman"/>
          <w:sz w:val="24"/>
          <w:szCs w:val="24"/>
        </w:rPr>
        <w:t>Дисциплина «</w:t>
      </w:r>
      <w:r w:rsidR="008A6627" w:rsidRPr="00A9451B">
        <w:rPr>
          <w:rFonts w:ascii="Times New Roman" w:hAnsi="Times New Roman" w:cs="Times New Roman"/>
          <w:sz w:val="24"/>
          <w:szCs w:val="24"/>
        </w:rPr>
        <w:t xml:space="preserve">Физическая культура» в объеме </w:t>
      </w:r>
      <w:r w:rsidR="00A9451B" w:rsidRPr="00A9451B">
        <w:rPr>
          <w:rFonts w:ascii="Times New Roman" w:hAnsi="Times New Roman" w:cs="Times New Roman"/>
          <w:sz w:val="24"/>
          <w:szCs w:val="24"/>
        </w:rPr>
        <w:t>162</w:t>
      </w:r>
      <w:r w:rsidRPr="00A9451B">
        <w:rPr>
          <w:rFonts w:ascii="Times New Roman" w:hAnsi="Times New Roman" w:cs="Times New Roman"/>
          <w:sz w:val="24"/>
          <w:szCs w:val="24"/>
        </w:rPr>
        <w:t xml:space="preserve"> академических час</w:t>
      </w:r>
      <w:r w:rsidR="008A6627" w:rsidRPr="00A9451B">
        <w:rPr>
          <w:rFonts w:ascii="Times New Roman" w:hAnsi="Times New Roman" w:cs="Times New Roman"/>
          <w:sz w:val="24"/>
          <w:szCs w:val="24"/>
        </w:rPr>
        <w:t>а</w:t>
      </w:r>
      <w:r w:rsidRPr="00A9451B">
        <w:rPr>
          <w:rFonts w:ascii="Times New Roman" w:hAnsi="Times New Roman" w:cs="Times New Roman"/>
          <w:sz w:val="24"/>
          <w:szCs w:val="24"/>
        </w:rPr>
        <w:t xml:space="preserve">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 психофизической подготовке к профессиональной деятельности, предупреждению профессиональных заболеваний.</w:t>
      </w:r>
    </w:p>
    <w:p w:rsidR="00DD7C15" w:rsidRPr="00B906A9" w:rsidRDefault="00DD7C15" w:rsidP="00B906A9">
      <w:pPr>
        <w:spacing w:after="0" w:line="240" w:lineRule="auto"/>
        <w:ind w:left="24" w:right="14"/>
        <w:jc w:val="both"/>
        <w:rPr>
          <w:rFonts w:ascii="Times New Roman" w:hAnsi="Times New Roman" w:cs="Times New Roman"/>
          <w:sz w:val="24"/>
          <w:szCs w:val="24"/>
        </w:rPr>
      </w:pPr>
      <w:r w:rsidRPr="00B906A9">
        <w:rPr>
          <w:rFonts w:ascii="Times New Roman" w:hAnsi="Times New Roman" w:cs="Times New Roman"/>
          <w:sz w:val="24"/>
          <w:szCs w:val="24"/>
        </w:rPr>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DD7C15" w:rsidRPr="00B906A9" w:rsidRDefault="00DD7C15" w:rsidP="00DD7C15">
      <w:pPr>
        <w:spacing w:after="0" w:line="240" w:lineRule="auto"/>
        <w:ind w:left="24" w:right="14" w:firstLine="685"/>
        <w:jc w:val="both"/>
        <w:rPr>
          <w:rFonts w:ascii="Times New Roman" w:hAnsi="Times New Roman" w:cs="Times New Roman"/>
          <w:color w:val="FF0000"/>
          <w:sz w:val="28"/>
          <w:szCs w:val="24"/>
        </w:rPr>
      </w:pPr>
      <w:r w:rsidRPr="00B906A9">
        <w:rPr>
          <w:rFonts w:ascii="Times New Roman" w:hAnsi="Times New Roman" w:cs="Times New Roman"/>
          <w:sz w:val="24"/>
          <w:szCs w:val="24"/>
        </w:rPr>
        <w:lastRenderedPageBreak/>
        <w:t>Обязательная часть общепрофессионального цикла образовательной программы предусматривает изучение дисциплин:</w:t>
      </w:r>
      <w:r w:rsidRPr="00C207EA">
        <w:rPr>
          <w:rFonts w:ascii="Times New Roman" w:hAnsi="Times New Roman" w:cs="Times New Roman"/>
          <w:color w:val="FF0000"/>
          <w:sz w:val="24"/>
          <w:szCs w:val="24"/>
        </w:rPr>
        <w:t xml:space="preserve"> </w:t>
      </w:r>
      <w:r w:rsidR="00B906A9">
        <w:rPr>
          <w:rFonts w:ascii="Times New Roman" w:hAnsi="Times New Roman" w:cs="Times New Roman"/>
          <w:sz w:val="24"/>
        </w:rPr>
        <w:t>«Элементы высшей математики»; «</w:t>
      </w:r>
      <w:r w:rsidR="00B906A9" w:rsidRPr="00B906A9">
        <w:rPr>
          <w:rFonts w:ascii="Times New Roman" w:hAnsi="Times New Roman" w:cs="Times New Roman"/>
          <w:sz w:val="24"/>
        </w:rPr>
        <w:t>Дискретная математика</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Инженерная компьютерная графика</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Основы электротехники и электронной техники</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Операционные системы и среды</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Основы алгоритмизации и программирования</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Метрология и электротехнические измерения</w:t>
      </w:r>
      <w:r w:rsidR="00B906A9">
        <w:rPr>
          <w:rFonts w:ascii="Times New Roman" w:hAnsi="Times New Roman" w:cs="Times New Roman"/>
          <w:sz w:val="24"/>
        </w:rPr>
        <w:t>»</w:t>
      </w:r>
      <w:r w:rsidR="00B906A9" w:rsidRPr="00B906A9">
        <w:rPr>
          <w:rFonts w:ascii="Times New Roman" w:hAnsi="Times New Roman" w:cs="Times New Roman"/>
          <w:sz w:val="24"/>
        </w:rPr>
        <w:t xml:space="preserve">; </w:t>
      </w:r>
      <w:r w:rsidR="00B906A9">
        <w:rPr>
          <w:rFonts w:ascii="Times New Roman" w:hAnsi="Times New Roman" w:cs="Times New Roman"/>
          <w:sz w:val="24"/>
        </w:rPr>
        <w:t>«</w:t>
      </w:r>
      <w:r w:rsidR="00B906A9" w:rsidRPr="00B906A9">
        <w:rPr>
          <w:rFonts w:ascii="Times New Roman" w:hAnsi="Times New Roman" w:cs="Times New Roman"/>
          <w:sz w:val="24"/>
        </w:rPr>
        <w:t>Информационные технологии</w:t>
      </w:r>
      <w:r w:rsidR="00B906A9">
        <w:rPr>
          <w:rFonts w:ascii="Times New Roman" w:hAnsi="Times New Roman" w:cs="Times New Roman"/>
          <w:sz w:val="24"/>
        </w:rPr>
        <w:t>»</w:t>
      </w:r>
      <w:r w:rsidR="00B906A9" w:rsidRPr="00B906A9">
        <w:rPr>
          <w:rFonts w:ascii="Times New Roman" w:hAnsi="Times New Roman" w:cs="Times New Roman"/>
          <w:sz w:val="24"/>
        </w:rPr>
        <w:t>.</w:t>
      </w:r>
    </w:p>
    <w:p w:rsidR="0026634B" w:rsidRPr="00B906A9" w:rsidRDefault="0026634B" w:rsidP="00DD7C15">
      <w:pPr>
        <w:pStyle w:val="1"/>
        <w:shd w:val="clear" w:color="auto" w:fill="auto"/>
        <w:spacing w:before="0" w:line="240" w:lineRule="auto"/>
        <w:ind w:firstLine="685"/>
        <w:jc w:val="both"/>
        <w:rPr>
          <w:rFonts w:ascii="Times New Roman" w:hAnsi="Times New Roman" w:cs="Times New Roman"/>
          <w:sz w:val="24"/>
          <w:szCs w:val="24"/>
        </w:rPr>
      </w:pPr>
      <w:r w:rsidRPr="00B906A9">
        <w:rPr>
          <w:rFonts w:ascii="Times New Roman" w:hAnsi="Times New Roman" w:cs="Times New Roman"/>
          <w:sz w:val="24"/>
          <w:szCs w:val="24"/>
        </w:rPr>
        <w:t>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r w:rsidR="00DD7C15" w:rsidRPr="00B906A9">
        <w:rPr>
          <w:rFonts w:ascii="Times New Roman" w:hAnsi="Times New Roman" w:cs="Times New Roman"/>
          <w:sz w:val="24"/>
          <w:szCs w:val="24"/>
        </w:rPr>
        <w:t xml:space="preserve"> 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 Учебная практика реализуются в несколько периодов, рассредоточенно, чередуясь с учебными занятиями.</w:t>
      </w:r>
      <w:r w:rsidR="00A1281C" w:rsidRPr="00B906A9">
        <w:rPr>
          <w:rFonts w:ascii="Times New Roman" w:hAnsi="Times New Roman" w:cs="Times New Roman"/>
          <w:sz w:val="24"/>
          <w:szCs w:val="24"/>
        </w:rPr>
        <w:t xml:space="preserve"> </w:t>
      </w:r>
    </w:p>
    <w:p w:rsidR="00A1281C" w:rsidRPr="00C207EA" w:rsidRDefault="00A1281C" w:rsidP="00013DB2">
      <w:pPr>
        <w:pStyle w:val="1"/>
        <w:shd w:val="clear" w:color="auto" w:fill="auto"/>
        <w:spacing w:before="0" w:line="240" w:lineRule="auto"/>
        <w:ind w:firstLine="709"/>
        <w:jc w:val="both"/>
        <w:rPr>
          <w:rFonts w:ascii="Times New Roman" w:hAnsi="Times New Roman" w:cs="Times New Roman"/>
          <w:color w:val="FF0000"/>
          <w:sz w:val="24"/>
          <w:szCs w:val="24"/>
        </w:rPr>
      </w:pPr>
    </w:p>
    <w:p w:rsidR="0026634B" w:rsidRPr="009D4A87" w:rsidRDefault="0026634B" w:rsidP="005F5E72">
      <w:pPr>
        <w:spacing w:after="0" w:line="240" w:lineRule="auto"/>
        <w:ind w:firstLine="709"/>
        <w:rPr>
          <w:rFonts w:ascii="Times New Roman" w:hAnsi="Times New Roman" w:cs="Times New Roman"/>
          <w:b/>
          <w:sz w:val="24"/>
          <w:szCs w:val="24"/>
        </w:rPr>
      </w:pPr>
      <w:r w:rsidRPr="009D4A87">
        <w:rPr>
          <w:rFonts w:ascii="Times New Roman" w:hAnsi="Times New Roman" w:cs="Times New Roman"/>
          <w:b/>
          <w:sz w:val="24"/>
          <w:szCs w:val="24"/>
        </w:rPr>
        <w:t>4.4. Организация учебного процесса и режим занятий</w:t>
      </w:r>
    </w:p>
    <w:p w:rsidR="0026634B" w:rsidRPr="00B906A9" w:rsidRDefault="0026634B" w:rsidP="00013DB2">
      <w:pPr>
        <w:spacing w:after="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Учебный процесс</w:t>
      </w:r>
      <w:r w:rsidRPr="00B906A9">
        <w:rPr>
          <w:rFonts w:ascii="Times New Roman" w:hAnsi="Times New Roman" w:cs="Times New Roman"/>
          <w:sz w:val="24"/>
          <w:szCs w:val="24"/>
        </w:rPr>
        <w:t xml:space="preserve"> организован следующим образом:</w:t>
      </w:r>
    </w:p>
    <w:p w:rsidR="0026634B" w:rsidRPr="00B906A9"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Учебный процесс организуется в рамках учебных семестров, объединенных в учебные годы;</w:t>
      </w:r>
    </w:p>
    <w:p w:rsidR="0026634B" w:rsidRPr="00B906A9"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xml:space="preserve">- Учебный год начинается 1 сентября и заканчивается в соответствии с учебным планом, календарным учебным графиком по данной </w:t>
      </w:r>
      <w:r w:rsidR="00BA6548">
        <w:rPr>
          <w:rFonts w:ascii="Times New Roman" w:hAnsi="Times New Roman" w:cs="Times New Roman"/>
          <w:sz w:val="24"/>
          <w:szCs w:val="24"/>
        </w:rPr>
        <w:t>специальности</w:t>
      </w:r>
      <w:r w:rsidRPr="00B906A9">
        <w:rPr>
          <w:rFonts w:ascii="Times New Roman" w:hAnsi="Times New Roman" w:cs="Times New Roman"/>
          <w:sz w:val="24"/>
          <w:szCs w:val="24"/>
        </w:rPr>
        <w:t xml:space="preserve"> среднего профессионального образования;</w:t>
      </w:r>
    </w:p>
    <w:p w:rsidR="0026634B" w:rsidRPr="00B906A9" w:rsidRDefault="0026634B" w:rsidP="00013DB2">
      <w:pPr>
        <w:pStyle w:val="1"/>
        <w:shd w:val="clear" w:color="auto" w:fill="auto"/>
        <w:tabs>
          <w:tab w:val="left" w:pos="393"/>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Форма обучения - очная;</w:t>
      </w:r>
    </w:p>
    <w:p w:rsidR="0026634B" w:rsidRPr="00C207EA" w:rsidRDefault="0026634B" w:rsidP="00013DB2">
      <w:pPr>
        <w:pStyle w:val="1"/>
        <w:shd w:val="clear" w:color="auto" w:fill="auto"/>
        <w:tabs>
          <w:tab w:val="left" w:pos="388"/>
        </w:tabs>
        <w:spacing w:before="0" w:line="240" w:lineRule="auto"/>
        <w:ind w:firstLine="0"/>
        <w:jc w:val="both"/>
        <w:rPr>
          <w:rFonts w:ascii="Times New Roman" w:hAnsi="Times New Roman" w:cs="Times New Roman"/>
          <w:color w:val="FF0000"/>
          <w:sz w:val="24"/>
          <w:szCs w:val="24"/>
        </w:rPr>
      </w:pPr>
      <w:r w:rsidRPr="00B906A9">
        <w:rPr>
          <w:rFonts w:ascii="Times New Roman" w:hAnsi="Times New Roman" w:cs="Times New Roman"/>
          <w:sz w:val="24"/>
          <w:szCs w:val="24"/>
        </w:rPr>
        <w:t xml:space="preserve">- Учебным планом предусматриваются каникулы для обучающихся продолжительностью </w:t>
      </w:r>
      <w:r w:rsidR="00723EAB">
        <w:rPr>
          <w:rFonts w:ascii="Times New Roman" w:hAnsi="Times New Roman" w:cs="Times New Roman"/>
          <w:sz w:val="24"/>
          <w:szCs w:val="24"/>
        </w:rPr>
        <w:t>35</w:t>
      </w:r>
      <w:r w:rsidR="005F5E72" w:rsidRPr="00B906A9">
        <w:rPr>
          <w:rFonts w:ascii="Times New Roman" w:hAnsi="Times New Roman" w:cs="Times New Roman"/>
          <w:sz w:val="24"/>
          <w:szCs w:val="24"/>
        </w:rPr>
        <w:t xml:space="preserve"> недел</w:t>
      </w:r>
      <w:r w:rsidR="00723EAB">
        <w:rPr>
          <w:rFonts w:ascii="Times New Roman" w:hAnsi="Times New Roman" w:cs="Times New Roman"/>
          <w:sz w:val="24"/>
          <w:szCs w:val="24"/>
        </w:rPr>
        <w:t>ь</w:t>
      </w:r>
      <w:r w:rsidR="005F5E72" w:rsidRPr="00B906A9">
        <w:rPr>
          <w:rFonts w:ascii="Times New Roman" w:hAnsi="Times New Roman" w:cs="Times New Roman"/>
          <w:sz w:val="24"/>
          <w:szCs w:val="24"/>
        </w:rPr>
        <w:t xml:space="preserve">. </w:t>
      </w:r>
      <w:r w:rsidR="00B906A9" w:rsidRPr="00B906A9">
        <w:rPr>
          <w:rFonts w:ascii="Times New Roman" w:hAnsi="Times New Roman" w:cs="Times New Roman"/>
          <w:sz w:val="24"/>
          <w:szCs w:val="24"/>
        </w:rPr>
        <w:t xml:space="preserve">На 1, </w:t>
      </w:r>
      <w:r w:rsidR="005F5E72" w:rsidRPr="00B906A9">
        <w:rPr>
          <w:rFonts w:ascii="Times New Roman" w:hAnsi="Times New Roman" w:cs="Times New Roman"/>
          <w:sz w:val="24"/>
          <w:szCs w:val="24"/>
        </w:rPr>
        <w:t xml:space="preserve">2 </w:t>
      </w:r>
      <w:r w:rsidR="00B906A9" w:rsidRPr="00B906A9">
        <w:rPr>
          <w:rFonts w:ascii="Times New Roman" w:hAnsi="Times New Roman" w:cs="Times New Roman"/>
          <w:sz w:val="24"/>
          <w:szCs w:val="24"/>
        </w:rPr>
        <w:t xml:space="preserve">и 3 </w:t>
      </w:r>
      <w:r w:rsidR="005F5E72" w:rsidRPr="00B906A9">
        <w:rPr>
          <w:rFonts w:ascii="Times New Roman" w:hAnsi="Times New Roman" w:cs="Times New Roman"/>
          <w:sz w:val="24"/>
          <w:szCs w:val="24"/>
        </w:rPr>
        <w:t>курсе по</w:t>
      </w:r>
      <w:r w:rsidRPr="00B906A9">
        <w:rPr>
          <w:rFonts w:ascii="Times New Roman" w:hAnsi="Times New Roman" w:cs="Times New Roman"/>
          <w:sz w:val="24"/>
          <w:szCs w:val="24"/>
        </w:rPr>
        <w:t xml:space="preserve"> 11 недель (в том числе 2 недели в зимний пери</w:t>
      </w:r>
      <w:r w:rsidR="005F5E72" w:rsidRPr="00B906A9">
        <w:rPr>
          <w:rFonts w:ascii="Times New Roman" w:hAnsi="Times New Roman" w:cs="Times New Roman"/>
          <w:sz w:val="24"/>
          <w:szCs w:val="24"/>
        </w:rPr>
        <w:t>од);</w:t>
      </w:r>
    </w:p>
    <w:p w:rsidR="005F5E72" w:rsidRPr="00B906A9" w:rsidRDefault="005F5E72" w:rsidP="005F5E7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Для всех видов занятий академический час устанавливается продолжительностью 45 минут;</w:t>
      </w:r>
    </w:p>
    <w:p w:rsidR="0026634B" w:rsidRPr="00B906A9" w:rsidRDefault="0026634B"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xml:space="preserve">- </w:t>
      </w:r>
      <w:r w:rsidR="005F5E72" w:rsidRPr="00B906A9">
        <w:rPr>
          <w:rFonts w:ascii="Times New Roman" w:hAnsi="Times New Roman" w:cs="Times New Roman"/>
          <w:sz w:val="24"/>
          <w:szCs w:val="24"/>
        </w:rPr>
        <w:t>Объе</w:t>
      </w:r>
      <w:r w:rsidRPr="00B906A9">
        <w:rPr>
          <w:rFonts w:ascii="Times New Roman" w:hAnsi="Times New Roman" w:cs="Times New Roman"/>
          <w:sz w:val="24"/>
          <w:szCs w:val="24"/>
        </w:rPr>
        <w:t xml:space="preserve">м </w:t>
      </w:r>
      <w:r w:rsidR="005F5E72" w:rsidRPr="00B906A9">
        <w:rPr>
          <w:rFonts w:ascii="Times New Roman" w:hAnsi="Times New Roman" w:cs="Times New Roman"/>
          <w:sz w:val="24"/>
          <w:szCs w:val="24"/>
        </w:rPr>
        <w:t>учебных занятий и практики</w:t>
      </w:r>
      <w:r w:rsidRPr="00B906A9">
        <w:rPr>
          <w:rFonts w:ascii="Times New Roman" w:hAnsi="Times New Roman" w:cs="Times New Roman"/>
          <w:sz w:val="24"/>
          <w:szCs w:val="24"/>
        </w:rPr>
        <w:t xml:space="preserve"> составляет</w:t>
      </w:r>
      <w:r w:rsidRPr="00B906A9">
        <w:rPr>
          <w:rStyle w:val="a7"/>
          <w:rFonts w:ascii="Times New Roman" w:hAnsi="Times New Roman" w:cs="Times New Roman"/>
          <w:sz w:val="24"/>
          <w:szCs w:val="24"/>
        </w:rPr>
        <w:t xml:space="preserve"> </w:t>
      </w:r>
      <w:r w:rsidRPr="00B906A9">
        <w:rPr>
          <w:rStyle w:val="a7"/>
          <w:rFonts w:ascii="Times New Roman" w:hAnsi="Times New Roman" w:cs="Times New Roman"/>
          <w:b w:val="0"/>
          <w:sz w:val="24"/>
          <w:szCs w:val="24"/>
        </w:rPr>
        <w:t>36 часов в неделю</w:t>
      </w:r>
      <w:r w:rsidR="005F5E72" w:rsidRPr="00B906A9">
        <w:rPr>
          <w:rStyle w:val="a7"/>
          <w:rFonts w:ascii="Times New Roman" w:hAnsi="Times New Roman" w:cs="Times New Roman"/>
          <w:b w:val="0"/>
          <w:sz w:val="24"/>
          <w:szCs w:val="24"/>
        </w:rPr>
        <w:t>;</w:t>
      </w:r>
    </w:p>
    <w:p w:rsidR="0026634B" w:rsidRDefault="00A375C3" w:rsidP="00013DB2">
      <w:pPr>
        <w:pStyle w:val="1"/>
        <w:shd w:val="clear" w:color="auto" w:fill="auto"/>
        <w:tabs>
          <w:tab w:val="left" w:pos="388"/>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w:t>
      </w:r>
      <w:r w:rsidR="0026634B" w:rsidRPr="00B906A9">
        <w:rPr>
          <w:rFonts w:ascii="Times New Roman" w:hAnsi="Times New Roman" w:cs="Times New Roman"/>
          <w:sz w:val="24"/>
          <w:szCs w:val="24"/>
        </w:rPr>
        <w:t xml:space="preserve"> Учебные занятия по дисциплинам общеобразовательного</w:t>
      </w:r>
      <w:r w:rsidR="005F5E72" w:rsidRPr="00B906A9">
        <w:rPr>
          <w:rFonts w:ascii="Times New Roman" w:hAnsi="Times New Roman" w:cs="Times New Roman"/>
          <w:sz w:val="24"/>
          <w:szCs w:val="24"/>
        </w:rPr>
        <w:t>, социально-гуманитарного</w:t>
      </w:r>
      <w:r w:rsidR="0026634B" w:rsidRPr="00B906A9">
        <w:rPr>
          <w:rFonts w:ascii="Times New Roman" w:hAnsi="Times New Roman" w:cs="Times New Roman"/>
          <w:sz w:val="24"/>
          <w:szCs w:val="24"/>
        </w:rPr>
        <w:t xml:space="preserve"> и общепрофессионального циклов, междисциплинарным курсам группируются парами, перерыв между уроками и парами составляет 10 минут, обеденный перерыв между 2 и 3 парами составляет 45 минут. По учебной практике продолжительность занятия составляет 6 академических часов;</w:t>
      </w:r>
    </w:p>
    <w:p w:rsidR="00546EDF" w:rsidRPr="00B906A9" w:rsidRDefault="00546EDF" w:rsidP="00546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906A9">
        <w:rPr>
          <w:rFonts w:ascii="Times New Roman" w:hAnsi="Times New Roman" w:cs="Times New Roman"/>
          <w:sz w:val="24"/>
          <w:szCs w:val="24"/>
        </w:rPr>
        <w:t xml:space="preserve">Учебные занятия по дисциплинам иностранный язык, башкирский язык, родной язык, </w:t>
      </w:r>
      <w:r w:rsidRPr="00B906A9">
        <w:rPr>
          <w:rFonts w:ascii="Times New Roman" w:eastAsia="Times New Roman" w:hAnsi="Times New Roman" w:cs="Times New Roman"/>
          <w:sz w:val="24"/>
          <w:szCs w:val="20"/>
          <w:lang w:eastAsia="ru-RU"/>
        </w:rPr>
        <w:t>иностранный язык в профессиональной деятельности</w:t>
      </w:r>
      <w:r w:rsidRPr="00B906A9">
        <w:rPr>
          <w:rFonts w:ascii="Times New Roman" w:hAnsi="Times New Roman" w:cs="Times New Roman"/>
          <w:sz w:val="24"/>
          <w:szCs w:val="24"/>
        </w:rPr>
        <w:t xml:space="preserve"> могут проводиться с разделением группы на подгруппы.</w:t>
      </w:r>
      <w:r>
        <w:rPr>
          <w:rFonts w:ascii="Times New Roman" w:hAnsi="Times New Roman" w:cs="Times New Roman"/>
          <w:sz w:val="24"/>
          <w:szCs w:val="24"/>
        </w:rPr>
        <w:t xml:space="preserve"> </w:t>
      </w:r>
      <w:r w:rsidRPr="00B906A9">
        <w:rPr>
          <w:rFonts w:ascii="Times New Roman" w:hAnsi="Times New Roman" w:cs="Times New Roman"/>
          <w:sz w:val="24"/>
          <w:szCs w:val="24"/>
        </w:rPr>
        <w:t>При проведении лабораторно-практических занятий по информатике группа делится на 2 подгруппы</w:t>
      </w:r>
      <w:r>
        <w:rPr>
          <w:rFonts w:ascii="Times New Roman" w:hAnsi="Times New Roman" w:cs="Times New Roman"/>
          <w:sz w:val="24"/>
          <w:szCs w:val="24"/>
        </w:rPr>
        <w:t>;</w:t>
      </w:r>
    </w:p>
    <w:p w:rsidR="0026634B" w:rsidRPr="00B906A9" w:rsidRDefault="0026634B" w:rsidP="00013DB2">
      <w:pPr>
        <w:pStyle w:val="1"/>
        <w:shd w:val="clear" w:color="auto" w:fill="auto"/>
        <w:tabs>
          <w:tab w:val="left" w:pos="390"/>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Виды учебных занятий, а также формы их проведения определяются преподавателем самостоятельно и отражаются в планирующей документации;</w:t>
      </w:r>
    </w:p>
    <w:p w:rsidR="0026634B" w:rsidRPr="00B906A9"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При освоении обучающимися общеобразовательного</w:t>
      </w:r>
      <w:r w:rsidR="005F5E72" w:rsidRPr="00B906A9">
        <w:rPr>
          <w:rFonts w:ascii="Times New Roman" w:hAnsi="Times New Roman" w:cs="Times New Roman"/>
          <w:sz w:val="24"/>
          <w:szCs w:val="24"/>
        </w:rPr>
        <w:t xml:space="preserve">, </w:t>
      </w:r>
      <w:r w:rsidRPr="00B906A9">
        <w:rPr>
          <w:rFonts w:ascii="Times New Roman" w:hAnsi="Times New Roman" w:cs="Times New Roman"/>
          <w:sz w:val="24"/>
          <w:szCs w:val="24"/>
        </w:rPr>
        <w:t xml:space="preserve"> </w:t>
      </w:r>
      <w:r w:rsidR="005F5E72" w:rsidRPr="00B906A9">
        <w:rPr>
          <w:rFonts w:ascii="Times New Roman" w:hAnsi="Times New Roman" w:cs="Times New Roman"/>
          <w:sz w:val="24"/>
          <w:szCs w:val="24"/>
        </w:rPr>
        <w:t xml:space="preserve">социально-гуманитарного </w:t>
      </w:r>
      <w:r w:rsidRPr="00B906A9">
        <w:rPr>
          <w:rFonts w:ascii="Times New Roman" w:hAnsi="Times New Roman" w:cs="Times New Roman"/>
          <w:sz w:val="24"/>
          <w:szCs w:val="24"/>
        </w:rPr>
        <w:t xml:space="preserve">и общепрофессионального цикла учебного плана </w:t>
      </w:r>
      <w:r w:rsidR="007311CD" w:rsidRPr="00B906A9">
        <w:rPr>
          <w:rFonts w:ascii="Times New Roman" w:hAnsi="Times New Roman" w:cs="Times New Roman"/>
          <w:sz w:val="24"/>
          <w:szCs w:val="24"/>
        </w:rPr>
        <w:t>ППССЗ</w:t>
      </w:r>
      <w:r w:rsidRPr="00B906A9">
        <w:rPr>
          <w:rFonts w:ascii="Times New Roman" w:hAnsi="Times New Roman" w:cs="Times New Roman"/>
          <w:sz w:val="24"/>
          <w:szCs w:val="24"/>
        </w:rPr>
        <w:t xml:space="preserve"> реализуются рабочие программы учебных дисциплин, а профессионального цикла - рабочие программы профессиональных модулей;</w:t>
      </w:r>
    </w:p>
    <w:p w:rsidR="0026634B" w:rsidRPr="00B906A9" w:rsidRDefault="0026634B" w:rsidP="00013DB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B906A9">
        <w:rPr>
          <w:rFonts w:ascii="Times New Roman" w:hAnsi="Times New Roman" w:cs="Times New Roman"/>
          <w:sz w:val="24"/>
          <w:szCs w:val="24"/>
        </w:rPr>
        <w:t>- Рабочие программы ПМ включают в себя междисциплинарные курсы, учебную и производственную практики;</w:t>
      </w:r>
    </w:p>
    <w:p w:rsidR="0026634B" w:rsidRPr="009D4A87" w:rsidRDefault="0026634B" w:rsidP="005F5E72">
      <w:pPr>
        <w:pStyle w:val="1"/>
        <w:shd w:val="clear" w:color="auto" w:fill="auto"/>
        <w:tabs>
          <w:tab w:val="left" w:pos="530"/>
        </w:tabs>
        <w:spacing w:before="0" w:line="240" w:lineRule="auto"/>
        <w:ind w:firstLine="0"/>
        <w:jc w:val="both"/>
        <w:rPr>
          <w:rFonts w:ascii="Times New Roman" w:hAnsi="Times New Roman" w:cs="Times New Roman"/>
          <w:sz w:val="24"/>
          <w:szCs w:val="24"/>
        </w:rPr>
      </w:pPr>
      <w:r w:rsidRPr="009D4A87">
        <w:rPr>
          <w:rFonts w:ascii="Times New Roman" w:hAnsi="Times New Roman" w:cs="Times New Roman"/>
          <w:sz w:val="24"/>
          <w:szCs w:val="24"/>
        </w:rPr>
        <w:t>- Освоение профессионального модуля ПМ.0</w:t>
      </w:r>
      <w:r w:rsidR="00177A73" w:rsidRPr="009D4A87">
        <w:rPr>
          <w:rFonts w:ascii="Times New Roman" w:hAnsi="Times New Roman" w:cs="Times New Roman"/>
          <w:sz w:val="24"/>
          <w:szCs w:val="24"/>
        </w:rPr>
        <w:t>1</w:t>
      </w:r>
      <w:r w:rsidRPr="009D4A87">
        <w:rPr>
          <w:rFonts w:ascii="Times New Roman" w:hAnsi="Times New Roman" w:cs="Times New Roman"/>
          <w:sz w:val="24"/>
          <w:szCs w:val="24"/>
        </w:rPr>
        <w:t xml:space="preserve"> планируе</w:t>
      </w:r>
      <w:r w:rsidR="00605E82" w:rsidRPr="009D4A87">
        <w:rPr>
          <w:rFonts w:ascii="Times New Roman" w:hAnsi="Times New Roman" w:cs="Times New Roman"/>
          <w:sz w:val="24"/>
          <w:szCs w:val="24"/>
        </w:rPr>
        <w:t xml:space="preserve">тся на </w:t>
      </w:r>
      <w:r w:rsidR="009D4A87" w:rsidRPr="009D4A87">
        <w:rPr>
          <w:rFonts w:ascii="Times New Roman" w:hAnsi="Times New Roman" w:cs="Times New Roman"/>
          <w:sz w:val="24"/>
          <w:szCs w:val="24"/>
        </w:rPr>
        <w:t>4, 5 и 6</w:t>
      </w:r>
      <w:r w:rsidR="00605E82" w:rsidRPr="009D4A87">
        <w:rPr>
          <w:rFonts w:ascii="Times New Roman" w:hAnsi="Times New Roman" w:cs="Times New Roman"/>
          <w:sz w:val="24"/>
          <w:szCs w:val="24"/>
        </w:rPr>
        <w:t xml:space="preserve"> семестр</w:t>
      </w:r>
      <w:r w:rsidR="005F5E72" w:rsidRPr="009D4A87">
        <w:rPr>
          <w:rFonts w:ascii="Times New Roman" w:hAnsi="Times New Roman" w:cs="Times New Roman"/>
          <w:sz w:val="24"/>
          <w:szCs w:val="24"/>
        </w:rPr>
        <w:t>ы</w:t>
      </w:r>
      <w:r w:rsidR="00605E82" w:rsidRPr="009D4A87">
        <w:rPr>
          <w:rFonts w:ascii="Times New Roman" w:hAnsi="Times New Roman" w:cs="Times New Roman"/>
          <w:sz w:val="24"/>
          <w:szCs w:val="24"/>
        </w:rPr>
        <w:t>, ПМ.0</w:t>
      </w:r>
      <w:r w:rsidR="009D4A87" w:rsidRPr="009D4A87">
        <w:rPr>
          <w:rFonts w:ascii="Times New Roman" w:hAnsi="Times New Roman" w:cs="Times New Roman"/>
          <w:sz w:val="24"/>
          <w:szCs w:val="24"/>
        </w:rPr>
        <w:t>2</w:t>
      </w:r>
      <w:r w:rsidR="00605E82" w:rsidRPr="009D4A87">
        <w:rPr>
          <w:rFonts w:ascii="Times New Roman" w:hAnsi="Times New Roman" w:cs="Times New Roman"/>
          <w:sz w:val="24"/>
          <w:szCs w:val="24"/>
        </w:rPr>
        <w:t xml:space="preserve"> – </w:t>
      </w:r>
      <w:r w:rsidR="005F5E72" w:rsidRPr="009D4A87">
        <w:rPr>
          <w:rFonts w:ascii="Times New Roman" w:hAnsi="Times New Roman" w:cs="Times New Roman"/>
          <w:sz w:val="24"/>
          <w:szCs w:val="24"/>
        </w:rPr>
        <w:t xml:space="preserve"> </w:t>
      </w:r>
      <w:r w:rsidR="009D4A87" w:rsidRPr="009D4A87">
        <w:rPr>
          <w:rFonts w:ascii="Times New Roman" w:hAnsi="Times New Roman" w:cs="Times New Roman"/>
          <w:sz w:val="24"/>
          <w:szCs w:val="24"/>
        </w:rPr>
        <w:t>6, 7 и 8</w:t>
      </w:r>
      <w:r w:rsidRPr="009D4A87">
        <w:rPr>
          <w:rFonts w:ascii="Times New Roman" w:hAnsi="Times New Roman" w:cs="Times New Roman"/>
          <w:sz w:val="24"/>
          <w:szCs w:val="24"/>
        </w:rPr>
        <w:t xml:space="preserve"> семестр</w:t>
      </w:r>
      <w:r w:rsidR="009D4A87" w:rsidRPr="009D4A87">
        <w:rPr>
          <w:rFonts w:ascii="Times New Roman" w:hAnsi="Times New Roman" w:cs="Times New Roman"/>
          <w:sz w:val="24"/>
          <w:szCs w:val="24"/>
        </w:rPr>
        <w:t>ы, ПМ.03 – 5 и 6 семестры.</w:t>
      </w:r>
    </w:p>
    <w:p w:rsidR="00013DB2" w:rsidRPr="00C207EA" w:rsidRDefault="00013DB2" w:rsidP="00013DB2">
      <w:pPr>
        <w:spacing w:after="0" w:line="240" w:lineRule="auto"/>
        <w:ind w:firstLine="709"/>
        <w:jc w:val="both"/>
        <w:rPr>
          <w:rFonts w:ascii="Times New Roman" w:hAnsi="Times New Roman" w:cs="Times New Roman"/>
          <w:b/>
          <w:color w:val="FF0000"/>
          <w:sz w:val="24"/>
          <w:szCs w:val="24"/>
        </w:rPr>
      </w:pPr>
    </w:p>
    <w:p w:rsidR="005F5E72" w:rsidRPr="00B906A9" w:rsidRDefault="0026634B" w:rsidP="00013DB2">
      <w:pPr>
        <w:spacing w:after="0" w:line="240" w:lineRule="auto"/>
        <w:ind w:firstLine="709"/>
        <w:jc w:val="both"/>
        <w:rPr>
          <w:rFonts w:ascii="Times New Roman" w:hAnsi="Times New Roman" w:cs="Times New Roman"/>
          <w:b/>
          <w:sz w:val="24"/>
          <w:szCs w:val="24"/>
        </w:rPr>
      </w:pPr>
      <w:r w:rsidRPr="00B906A9">
        <w:rPr>
          <w:rFonts w:ascii="Times New Roman" w:hAnsi="Times New Roman" w:cs="Times New Roman"/>
          <w:b/>
          <w:sz w:val="24"/>
          <w:szCs w:val="24"/>
        </w:rPr>
        <w:t xml:space="preserve">4.5. Общеобразовательный цикл </w:t>
      </w:r>
    </w:p>
    <w:p w:rsidR="0026634B" w:rsidRPr="00B906A9" w:rsidRDefault="0026634B" w:rsidP="00013DB2">
      <w:pPr>
        <w:spacing w:after="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Федеральный компонент среднего общего образования изучается в течение 1-2 курсов.</w:t>
      </w:r>
      <w:r w:rsidR="00013DB2" w:rsidRPr="00B906A9">
        <w:rPr>
          <w:rFonts w:ascii="Times New Roman" w:hAnsi="Times New Roman" w:cs="Times New Roman"/>
          <w:sz w:val="24"/>
          <w:szCs w:val="24"/>
        </w:rPr>
        <w:t xml:space="preserve"> </w:t>
      </w:r>
    </w:p>
    <w:p w:rsidR="00C85B02" w:rsidRPr="00B906A9" w:rsidRDefault="0026634B" w:rsidP="00C85B0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Для реализации общеобразовательного цикла отводится </w:t>
      </w:r>
      <w:r w:rsidR="005F5E72" w:rsidRPr="00B906A9">
        <w:rPr>
          <w:rFonts w:ascii="Times New Roman" w:hAnsi="Times New Roman" w:cs="Times New Roman"/>
          <w:sz w:val="24"/>
          <w:szCs w:val="24"/>
        </w:rPr>
        <w:t>1476</w:t>
      </w:r>
      <w:r w:rsidRPr="00B906A9">
        <w:rPr>
          <w:rFonts w:ascii="Times New Roman" w:hAnsi="Times New Roman" w:cs="Times New Roman"/>
          <w:sz w:val="24"/>
          <w:szCs w:val="24"/>
        </w:rPr>
        <w:t xml:space="preserve"> часов</w:t>
      </w:r>
      <w:r w:rsidR="005F5E72" w:rsidRPr="00B906A9">
        <w:rPr>
          <w:rFonts w:ascii="Times New Roman" w:hAnsi="Times New Roman" w:cs="Times New Roman"/>
          <w:sz w:val="24"/>
          <w:szCs w:val="24"/>
        </w:rPr>
        <w:t xml:space="preserve">, в том числе </w:t>
      </w:r>
      <w:r w:rsidRPr="00B906A9">
        <w:rPr>
          <w:rFonts w:ascii="Times New Roman" w:hAnsi="Times New Roman" w:cs="Times New Roman"/>
          <w:sz w:val="24"/>
          <w:szCs w:val="24"/>
        </w:rPr>
        <w:t xml:space="preserve">выполнение  индивидуального проекта </w:t>
      </w:r>
      <w:r w:rsidR="005F5E72" w:rsidRPr="00B906A9">
        <w:rPr>
          <w:rFonts w:ascii="Times New Roman" w:hAnsi="Times New Roman" w:cs="Times New Roman"/>
          <w:sz w:val="24"/>
          <w:szCs w:val="24"/>
        </w:rPr>
        <w:t>32</w:t>
      </w:r>
      <w:r w:rsidRPr="00B906A9">
        <w:rPr>
          <w:rFonts w:ascii="Times New Roman" w:hAnsi="Times New Roman" w:cs="Times New Roman"/>
          <w:sz w:val="24"/>
          <w:szCs w:val="24"/>
        </w:rPr>
        <w:t xml:space="preserve"> час</w:t>
      </w:r>
      <w:r w:rsidR="005F5E72" w:rsidRPr="00B906A9">
        <w:rPr>
          <w:rFonts w:ascii="Times New Roman" w:hAnsi="Times New Roman" w:cs="Times New Roman"/>
          <w:sz w:val="24"/>
          <w:szCs w:val="24"/>
        </w:rPr>
        <w:t>а</w:t>
      </w:r>
      <w:r w:rsidRPr="00B906A9">
        <w:rPr>
          <w:rFonts w:ascii="Times New Roman" w:hAnsi="Times New Roman" w:cs="Times New Roman"/>
          <w:sz w:val="24"/>
          <w:szCs w:val="24"/>
        </w:rPr>
        <w:t>. Самостоятельная работа по дисциплинам общеобразовательного цикла не предусматривается.</w:t>
      </w:r>
    </w:p>
    <w:p w:rsidR="00C85B02" w:rsidRPr="00B906A9" w:rsidRDefault="0026634B" w:rsidP="00C85B02">
      <w:pPr>
        <w:pStyle w:val="1"/>
        <w:shd w:val="clear" w:color="auto" w:fill="auto"/>
        <w:spacing w:before="0" w:line="240" w:lineRule="auto"/>
        <w:ind w:firstLine="709"/>
        <w:jc w:val="both"/>
        <w:rPr>
          <w:rFonts w:ascii="Times New Roman" w:hAnsi="Times New Roman" w:cs="Times New Roman"/>
        </w:rPr>
      </w:pPr>
      <w:r w:rsidRPr="00B906A9">
        <w:rPr>
          <w:rFonts w:ascii="Times New Roman" w:hAnsi="Times New Roman" w:cs="Times New Roman"/>
          <w:sz w:val="24"/>
          <w:szCs w:val="24"/>
        </w:rPr>
        <w:lastRenderedPageBreak/>
        <w:t xml:space="preserve">Общеобразовательный цикл </w:t>
      </w:r>
      <w:r w:rsidR="007311CD" w:rsidRPr="00B906A9">
        <w:rPr>
          <w:rFonts w:ascii="Times New Roman" w:hAnsi="Times New Roman" w:cs="Times New Roman"/>
          <w:sz w:val="24"/>
          <w:szCs w:val="24"/>
        </w:rPr>
        <w:t>ППССЗ</w:t>
      </w:r>
      <w:r w:rsidRPr="00B906A9">
        <w:rPr>
          <w:rFonts w:ascii="Times New Roman" w:hAnsi="Times New Roman" w:cs="Times New Roman"/>
          <w:sz w:val="24"/>
          <w:szCs w:val="24"/>
        </w:rPr>
        <w:t xml:space="preserve"> сформирован в соответствии с </w:t>
      </w:r>
      <w:r w:rsidR="00C85B02" w:rsidRPr="00B906A9">
        <w:rPr>
          <w:rFonts w:ascii="Times New Roman" w:hAnsi="Times New Roman" w:cs="Times New Roman"/>
          <w:sz w:val="24"/>
          <w:szCs w:val="24"/>
        </w:rPr>
        <w:t>Приказом Министерства просвещения Российской Федерации от 23 ноября 2022 г. № 1014 «</w:t>
      </w:r>
      <w:r w:rsidR="00C85B02" w:rsidRPr="00B906A9">
        <w:rPr>
          <w:rFonts w:ascii="Times New Roman" w:hAnsi="Times New Roman" w:cs="Times New Roman"/>
          <w:bCs/>
          <w:kern w:val="36"/>
          <w:sz w:val="24"/>
          <w:szCs w:val="24"/>
        </w:rPr>
        <w:t>Об утверждении федеральной образовательной программы среднего общего образования</w:t>
      </w:r>
      <w:r w:rsidR="00C85B02" w:rsidRPr="00B906A9">
        <w:rPr>
          <w:rFonts w:ascii="Times New Roman" w:hAnsi="Times New Roman" w:cs="Times New Roman"/>
          <w:sz w:val="24"/>
          <w:szCs w:val="24"/>
        </w:rPr>
        <w:t xml:space="preserve">» (зарегистрирован Министерством юстиции Российской Федерации 22.12.2022 г. № 71763) и </w:t>
      </w:r>
      <w:r w:rsidR="00C85B02" w:rsidRPr="00B906A9">
        <w:rPr>
          <w:rFonts w:ascii="Times New Roman" w:hAnsi="Times New Roman" w:cs="Times New Roman"/>
        </w:rPr>
        <w:t xml:space="preserve">Письмом Департамента государственной политики в сфере  профессионального образования и профессионального обучения Министерства просвещения Российской Федерации от 01.03.2023 г. № 05-592 «О направлении рекомендаций  </w:t>
      </w:r>
      <w:r w:rsidR="00C85B02" w:rsidRPr="00B906A9">
        <w:rPr>
          <w:rFonts w:ascii="Times New Roman" w:hAnsi="Times New Roman" w:cs="Times New Roman"/>
          <w:szCs w:val="28"/>
        </w:rPr>
        <w:t>по получению среднего общего образования в пределах освоения образовательной программы среднего профессионального образования»;</w:t>
      </w:r>
    </w:p>
    <w:p w:rsidR="0026634B" w:rsidRPr="00B906A9" w:rsidRDefault="0026634B" w:rsidP="00C85B02">
      <w:pPr>
        <w:spacing w:after="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Общеобразовательный цикл содержит:</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базовые дисциплины: </w:t>
      </w:r>
      <w:proofErr w:type="gramStart"/>
      <w:r w:rsidRPr="00B906A9">
        <w:rPr>
          <w:rFonts w:ascii="Times New Roman" w:hAnsi="Times New Roman" w:cs="Times New Roman"/>
          <w:sz w:val="24"/>
          <w:szCs w:val="24"/>
        </w:rPr>
        <w:t xml:space="preserve">Русский язык; Литература; </w:t>
      </w:r>
      <w:r w:rsidR="00C85B02" w:rsidRPr="00B906A9">
        <w:rPr>
          <w:rFonts w:ascii="Times New Roman" w:hAnsi="Times New Roman" w:cs="Times New Roman"/>
          <w:sz w:val="24"/>
          <w:szCs w:val="24"/>
        </w:rPr>
        <w:t xml:space="preserve">Математика; </w:t>
      </w:r>
      <w:r w:rsidRPr="00B906A9">
        <w:rPr>
          <w:rFonts w:ascii="Times New Roman" w:hAnsi="Times New Roman" w:cs="Times New Roman"/>
          <w:sz w:val="24"/>
          <w:szCs w:val="24"/>
        </w:rPr>
        <w:t xml:space="preserve">Иностранный язык; </w:t>
      </w:r>
      <w:r w:rsidR="00C85B02" w:rsidRPr="00B906A9">
        <w:rPr>
          <w:rFonts w:ascii="Times New Roman" w:hAnsi="Times New Roman" w:cs="Times New Roman"/>
          <w:sz w:val="24"/>
          <w:szCs w:val="24"/>
        </w:rPr>
        <w:t xml:space="preserve">Информатика; Физика; Химия; Биология; </w:t>
      </w:r>
      <w:r w:rsidRPr="00B906A9">
        <w:rPr>
          <w:rFonts w:ascii="Times New Roman" w:hAnsi="Times New Roman" w:cs="Times New Roman"/>
          <w:sz w:val="24"/>
          <w:szCs w:val="24"/>
        </w:rPr>
        <w:t xml:space="preserve">История; </w:t>
      </w:r>
      <w:r w:rsidR="00C85B02" w:rsidRPr="00B906A9">
        <w:rPr>
          <w:rFonts w:ascii="Times New Roman" w:hAnsi="Times New Roman" w:cs="Times New Roman"/>
          <w:sz w:val="24"/>
          <w:szCs w:val="24"/>
        </w:rPr>
        <w:t xml:space="preserve">Обществознание; География; </w:t>
      </w:r>
      <w:r w:rsidRPr="00B906A9">
        <w:rPr>
          <w:rFonts w:ascii="Times New Roman" w:hAnsi="Times New Roman" w:cs="Times New Roman"/>
          <w:sz w:val="24"/>
          <w:szCs w:val="24"/>
        </w:rPr>
        <w:t xml:space="preserve">Физическая </w:t>
      </w:r>
      <w:r w:rsidRPr="00C93BEB">
        <w:rPr>
          <w:rFonts w:ascii="Times New Roman" w:hAnsi="Times New Roman" w:cs="Times New Roman"/>
          <w:sz w:val="24"/>
          <w:szCs w:val="24"/>
        </w:rPr>
        <w:t>культура; Основы безопасности</w:t>
      </w:r>
      <w:r w:rsidRPr="00C93BEB">
        <w:rPr>
          <w:rFonts w:ascii="Times New Roman" w:hAnsi="Times New Roman" w:cs="Times New Roman"/>
          <w:color w:val="FF0000"/>
          <w:sz w:val="24"/>
          <w:szCs w:val="24"/>
        </w:rPr>
        <w:t xml:space="preserve"> </w:t>
      </w:r>
      <w:r w:rsidR="004B5E15" w:rsidRPr="00C93BEB">
        <w:rPr>
          <w:rFonts w:ascii="Times New Roman" w:hAnsi="Times New Roman" w:cs="Times New Roman"/>
          <w:sz w:val="24"/>
          <w:szCs w:val="24"/>
        </w:rPr>
        <w:t>и защиты Родины</w:t>
      </w:r>
      <w:r w:rsidR="00C85B02" w:rsidRPr="00C93BEB">
        <w:rPr>
          <w:rFonts w:ascii="Times New Roman" w:hAnsi="Times New Roman" w:cs="Times New Roman"/>
          <w:sz w:val="24"/>
          <w:szCs w:val="24"/>
        </w:rPr>
        <w:t>.</w:t>
      </w:r>
      <w:proofErr w:type="gramEnd"/>
    </w:p>
    <w:p w:rsidR="0026634B" w:rsidRPr="004B5E15"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bCs/>
          <w:sz w:val="24"/>
          <w:szCs w:val="24"/>
        </w:rPr>
        <w:t xml:space="preserve">дополнительные дисциплины: </w:t>
      </w:r>
      <w:r w:rsidRPr="00B906A9">
        <w:rPr>
          <w:rFonts w:ascii="Times New Roman" w:hAnsi="Times New Roman" w:cs="Times New Roman"/>
          <w:sz w:val="24"/>
          <w:szCs w:val="24"/>
        </w:rPr>
        <w:t>Башкир</w:t>
      </w:r>
      <w:bookmarkStart w:id="4" w:name="_GoBack"/>
      <w:bookmarkEnd w:id="4"/>
      <w:r w:rsidRPr="00B906A9">
        <w:rPr>
          <w:rFonts w:ascii="Times New Roman" w:hAnsi="Times New Roman" w:cs="Times New Roman"/>
          <w:sz w:val="24"/>
          <w:szCs w:val="24"/>
        </w:rPr>
        <w:t xml:space="preserve">ский язык / Мировая художественная культура; </w:t>
      </w:r>
      <w:r w:rsidR="004B5E15" w:rsidRPr="004B5E15">
        <w:rPr>
          <w:rFonts w:ascii="Times New Roman" w:eastAsia="Times New Roman" w:hAnsi="Times New Roman" w:cs="Times New Roman"/>
          <w:color w:val="000000"/>
          <w:sz w:val="24"/>
          <w:szCs w:val="24"/>
          <w:lang w:eastAsia="ru-RU"/>
        </w:rPr>
        <w:t>Родной (русский) язык / Родной (башкирский) язык</w:t>
      </w:r>
      <w:r w:rsidRPr="004B5E15">
        <w:rPr>
          <w:rFonts w:ascii="Times New Roman" w:hAnsi="Times New Roman" w:cs="Times New Roman"/>
          <w:sz w:val="24"/>
          <w:szCs w:val="24"/>
        </w:rPr>
        <w:t>.</w:t>
      </w:r>
    </w:p>
    <w:p w:rsidR="00C85B02"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proofErr w:type="gramStart"/>
      <w:r w:rsidRPr="00B906A9">
        <w:rPr>
          <w:rFonts w:ascii="Times New Roman" w:hAnsi="Times New Roman" w:cs="Times New Roman"/>
          <w:sz w:val="24"/>
          <w:szCs w:val="24"/>
        </w:rPr>
        <w:t>Индивидуальный проект выполняется обучающимся самостоятельно под руководством преподавателя по выбранной теме в рамках одно</w:t>
      </w:r>
      <w:r w:rsidR="00C85B02" w:rsidRPr="00B906A9">
        <w:rPr>
          <w:rFonts w:ascii="Times New Roman" w:hAnsi="Times New Roman" w:cs="Times New Roman"/>
          <w:sz w:val="24"/>
          <w:szCs w:val="24"/>
        </w:rPr>
        <w:t>й</w:t>
      </w:r>
      <w:r w:rsidRPr="00B906A9">
        <w:rPr>
          <w:rFonts w:ascii="Times New Roman" w:hAnsi="Times New Roman" w:cs="Times New Roman"/>
          <w:sz w:val="24"/>
          <w:szCs w:val="24"/>
        </w:rPr>
        <w:t xml:space="preserve"> или нескольких изучаемых </w:t>
      </w:r>
      <w:r w:rsidR="00C85B02" w:rsidRPr="00B906A9">
        <w:rPr>
          <w:rFonts w:ascii="Times New Roman" w:hAnsi="Times New Roman" w:cs="Times New Roman"/>
          <w:sz w:val="24"/>
          <w:szCs w:val="24"/>
        </w:rPr>
        <w:t xml:space="preserve">общеобразовательных дисциплин с учетом получаемой </w:t>
      </w:r>
      <w:r w:rsidR="00BA6548">
        <w:rPr>
          <w:rFonts w:ascii="Times New Roman" w:hAnsi="Times New Roman" w:cs="Times New Roman"/>
          <w:sz w:val="24"/>
          <w:szCs w:val="24"/>
        </w:rPr>
        <w:t>специальности</w:t>
      </w:r>
      <w:r w:rsidR="00C85B02" w:rsidRPr="00B906A9">
        <w:rPr>
          <w:rFonts w:ascii="Times New Roman" w:hAnsi="Times New Roman" w:cs="Times New Roman"/>
          <w:sz w:val="24"/>
          <w:szCs w:val="24"/>
        </w:rPr>
        <w:t>.</w:t>
      </w:r>
      <w:proofErr w:type="gramEnd"/>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Выполнение </w:t>
      </w:r>
      <w:proofErr w:type="gramStart"/>
      <w:r w:rsidRPr="00B906A9">
        <w:rPr>
          <w:rFonts w:ascii="Times New Roman" w:hAnsi="Times New Roman" w:cs="Times New Roman"/>
          <w:sz w:val="24"/>
          <w:szCs w:val="24"/>
        </w:rPr>
        <w:t>индивидуального проекта</w:t>
      </w:r>
      <w:proofErr w:type="gramEnd"/>
      <w:r w:rsidRPr="00B906A9">
        <w:rPr>
          <w:rFonts w:ascii="Times New Roman" w:hAnsi="Times New Roman" w:cs="Times New Roman"/>
          <w:sz w:val="24"/>
          <w:szCs w:val="24"/>
        </w:rPr>
        <w:t xml:space="preserve"> заканчивается защитой проекта.</w:t>
      </w:r>
    </w:p>
    <w:p w:rsidR="0026634B" w:rsidRPr="00B906A9" w:rsidRDefault="0026634B" w:rsidP="00013DB2">
      <w:pPr>
        <w:spacing w:after="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Оценка качества освоения общеобразовательного цикла включает текущий контроль знаний, промежу</w:t>
      </w:r>
      <w:r w:rsidR="00C85B02" w:rsidRPr="009D4A87">
        <w:rPr>
          <w:rFonts w:ascii="Times New Roman" w:hAnsi="Times New Roman" w:cs="Times New Roman"/>
          <w:sz w:val="24"/>
          <w:szCs w:val="24"/>
        </w:rPr>
        <w:t>точную аттестацию – 2</w:t>
      </w:r>
      <w:r w:rsidR="00537D2A" w:rsidRPr="009D4A87">
        <w:rPr>
          <w:rFonts w:ascii="Times New Roman" w:hAnsi="Times New Roman" w:cs="Times New Roman"/>
          <w:sz w:val="24"/>
          <w:szCs w:val="24"/>
        </w:rPr>
        <w:t xml:space="preserve"> зачета, </w:t>
      </w:r>
      <w:r w:rsidR="00C85B02" w:rsidRPr="009D4A87">
        <w:rPr>
          <w:rFonts w:ascii="Times New Roman" w:hAnsi="Times New Roman" w:cs="Times New Roman"/>
          <w:sz w:val="24"/>
          <w:szCs w:val="24"/>
        </w:rPr>
        <w:t>9</w:t>
      </w:r>
      <w:r w:rsidRPr="009D4A87">
        <w:rPr>
          <w:rFonts w:ascii="Times New Roman" w:hAnsi="Times New Roman" w:cs="Times New Roman"/>
          <w:sz w:val="24"/>
          <w:szCs w:val="24"/>
        </w:rPr>
        <w:t xml:space="preserve"> дифф</w:t>
      </w:r>
      <w:r w:rsidR="00C85B02" w:rsidRPr="009D4A87">
        <w:rPr>
          <w:rFonts w:ascii="Times New Roman" w:hAnsi="Times New Roman" w:cs="Times New Roman"/>
          <w:sz w:val="24"/>
          <w:szCs w:val="24"/>
        </w:rPr>
        <w:t>еренцированных зачетов, 4</w:t>
      </w:r>
      <w:r w:rsidRPr="009D4A87">
        <w:rPr>
          <w:rFonts w:ascii="Times New Roman" w:hAnsi="Times New Roman" w:cs="Times New Roman"/>
          <w:sz w:val="24"/>
          <w:szCs w:val="24"/>
        </w:rPr>
        <w:t xml:space="preserve"> экзамена, используется накопительная система оценивания по 5 балльной шкале.</w:t>
      </w:r>
      <w:r w:rsidRPr="00C207EA">
        <w:rPr>
          <w:rFonts w:ascii="Times New Roman" w:hAnsi="Times New Roman" w:cs="Times New Roman"/>
          <w:color w:val="FF0000"/>
          <w:sz w:val="24"/>
          <w:szCs w:val="24"/>
        </w:rPr>
        <w:t xml:space="preserve"> </w:t>
      </w:r>
      <w:r w:rsidRPr="00B906A9">
        <w:rPr>
          <w:rFonts w:ascii="Times New Roman" w:hAnsi="Times New Roman" w:cs="Times New Roman"/>
          <w:sz w:val="24"/>
          <w:szCs w:val="24"/>
        </w:rPr>
        <w:t>Текущий контроль по дисциплинам общеобразовательного цикла проводится в пределах учебного времени, отведенного на соответствующую дисциплину. Промежуточная аттестация проводится в форме дифференцированн</w:t>
      </w:r>
      <w:r w:rsidR="00C85B02" w:rsidRPr="00B906A9">
        <w:rPr>
          <w:rFonts w:ascii="Times New Roman" w:hAnsi="Times New Roman" w:cs="Times New Roman"/>
          <w:sz w:val="24"/>
          <w:szCs w:val="24"/>
        </w:rPr>
        <w:t>ого</w:t>
      </w:r>
      <w:r w:rsidRPr="00B906A9">
        <w:rPr>
          <w:rFonts w:ascii="Times New Roman" w:hAnsi="Times New Roman" w:cs="Times New Roman"/>
          <w:sz w:val="24"/>
          <w:szCs w:val="24"/>
        </w:rPr>
        <w:t xml:space="preserve"> зачет</w:t>
      </w:r>
      <w:r w:rsidR="00C85B02" w:rsidRPr="00B906A9">
        <w:rPr>
          <w:rFonts w:ascii="Times New Roman" w:hAnsi="Times New Roman" w:cs="Times New Roman"/>
          <w:sz w:val="24"/>
          <w:szCs w:val="24"/>
        </w:rPr>
        <w:t>а или экзамена</w:t>
      </w:r>
      <w:r w:rsidRPr="00B906A9">
        <w:rPr>
          <w:rFonts w:ascii="Times New Roman" w:hAnsi="Times New Roman" w:cs="Times New Roman"/>
          <w:sz w:val="24"/>
          <w:szCs w:val="24"/>
        </w:rPr>
        <w:t xml:space="preserve"> за счет </w:t>
      </w:r>
      <w:r w:rsidR="00C85B02" w:rsidRPr="00B906A9">
        <w:rPr>
          <w:rFonts w:ascii="Times New Roman" w:hAnsi="Times New Roman" w:cs="Times New Roman"/>
          <w:sz w:val="24"/>
          <w:szCs w:val="24"/>
        </w:rPr>
        <w:t xml:space="preserve">объема </w:t>
      </w:r>
      <w:r w:rsidRPr="00B906A9">
        <w:rPr>
          <w:rFonts w:ascii="Times New Roman" w:hAnsi="Times New Roman" w:cs="Times New Roman"/>
          <w:sz w:val="24"/>
          <w:szCs w:val="24"/>
        </w:rPr>
        <w:t xml:space="preserve">времени, отведенного на </w:t>
      </w:r>
      <w:r w:rsidR="00C85B02" w:rsidRPr="00B906A9">
        <w:rPr>
          <w:rFonts w:ascii="Times New Roman" w:hAnsi="Times New Roman" w:cs="Times New Roman"/>
          <w:sz w:val="24"/>
          <w:szCs w:val="24"/>
        </w:rPr>
        <w:t>изучение дисциплины.</w:t>
      </w:r>
      <w:r w:rsidRPr="00B906A9">
        <w:rPr>
          <w:rFonts w:ascii="Times New Roman" w:hAnsi="Times New Roman" w:cs="Times New Roman"/>
          <w:sz w:val="24"/>
          <w:szCs w:val="24"/>
        </w:rPr>
        <w:t xml:space="preserve"> Экзамены проводятся по русскому языку, математике, физике</w:t>
      </w:r>
      <w:r w:rsidR="00C85B02" w:rsidRPr="00B906A9">
        <w:rPr>
          <w:rFonts w:ascii="Times New Roman" w:hAnsi="Times New Roman" w:cs="Times New Roman"/>
          <w:sz w:val="24"/>
          <w:szCs w:val="24"/>
        </w:rPr>
        <w:t xml:space="preserve"> и истории</w:t>
      </w:r>
      <w:r w:rsidRPr="00B906A9">
        <w:rPr>
          <w:rFonts w:ascii="Times New Roman" w:hAnsi="Times New Roman" w:cs="Times New Roman"/>
          <w:sz w:val="24"/>
          <w:szCs w:val="24"/>
        </w:rPr>
        <w:t>.</w:t>
      </w:r>
    </w:p>
    <w:p w:rsidR="0026634B" w:rsidRPr="00C207EA" w:rsidRDefault="0026634B" w:rsidP="00013DB2">
      <w:pPr>
        <w:spacing w:after="0" w:line="240" w:lineRule="auto"/>
        <w:ind w:firstLine="709"/>
        <w:jc w:val="both"/>
        <w:rPr>
          <w:rFonts w:ascii="Times New Roman" w:hAnsi="Times New Roman" w:cs="Times New Roman"/>
          <w:color w:val="FF0000"/>
          <w:sz w:val="24"/>
          <w:szCs w:val="24"/>
        </w:rPr>
      </w:pPr>
    </w:p>
    <w:p w:rsidR="0026634B" w:rsidRPr="00B906A9" w:rsidRDefault="0026634B" w:rsidP="00013DB2">
      <w:pPr>
        <w:spacing w:after="0" w:line="240" w:lineRule="auto"/>
        <w:ind w:firstLine="709"/>
        <w:jc w:val="both"/>
        <w:rPr>
          <w:rFonts w:ascii="Times New Roman" w:hAnsi="Times New Roman" w:cs="Times New Roman"/>
          <w:b/>
          <w:sz w:val="24"/>
          <w:szCs w:val="24"/>
        </w:rPr>
      </w:pPr>
      <w:r w:rsidRPr="00B906A9">
        <w:rPr>
          <w:rFonts w:ascii="Times New Roman" w:hAnsi="Times New Roman" w:cs="Times New Roman"/>
          <w:b/>
          <w:sz w:val="24"/>
          <w:szCs w:val="24"/>
        </w:rPr>
        <w:t>4.6. Профессиональный цикл</w:t>
      </w:r>
    </w:p>
    <w:p w:rsidR="0026634B" w:rsidRPr="009D4A87" w:rsidRDefault="0026634B" w:rsidP="00013DB2">
      <w:pPr>
        <w:spacing w:after="0" w:line="240" w:lineRule="auto"/>
        <w:ind w:firstLine="709"/>
        <w:jc w:val="both"/>
        <w:rPr>
          <w:rFonts w:ascii="Times New Roman" w:hAnsi="Times New Roman" w:cs="Times New Roman"/>
          <w:sz w:val="24"/>
          <w:szCs w:val="24"/>
        </w:rPr>
      </w:pPr>
      <w:r w:rsidRPr="009D4A87">
        <w:rPr>
          <w:rFonts w:ascii="Times New Roman" w:hAnsi="Times New Roman" w:cs="Times New Roman"/>
          <w:sz w:val="24"/>
          <w:szCs w:val="24"/>
        </w:rPr>
        <w:t xml:space="preserve">Профессиональный цикл  содержит </w:t>
      </w:r>
      <w:r w:rsidR="009D4A87" w:rsidRPr="009D4A87">
        <w:rPr>
          <w:rFonts w:ascii="Times New Roman" w:hAnsi="Times New Roman" w:cs="Times New Roman"/>
          <w:sz w:val="24"/>
          <w:szCs w:val="24"/>
        </w:rPr>
        <w:t>3</w:t>
      </w:r>
      <w:r w:rsidRPr="009D4A87">
        <w:rPr>
          <w:rFonts w:ascii="Times New Roman" w:hAnsi="Times New Roman" w:cs="Times New Roman"/>
          <w:sz w:val="24"/>
          <w:szCs w:val="24"/>
        </w:rPr>
        <w:t xml:space="preserve"> профессиональных модуля, учебную практику, производственную практику.</w:t>
      </w:r>
    </w:p>
    <w:p w:rsidR="0026634B" w:rsidRPr="00B13756" w:rsidRDefault="0026634B" w:rsidP="00013DB2">
      <w:pPr>
        <w:spacing w:after="0" w:line="240" w:lineRule="auto"/>
        <w:ind w:firstLine="709"/>
        <w:jc w:val="both"/>
        <w:rPr>
          <w:rFonts w:ascii="Times New Roman" w:hAnsi="Times New Roman" w:cs="Times New Roman"/>
          <w:sz w:val="24"/>
          <w:szCs w:val="24"/>
        </w:rPr>
      </w:pPr>
      <w:r w:rsidRPr="00B13756">
        <w:rPr>
          <w:rFonts w:ascii="Times New Roman" w:hAnsi="Times New Roman" w:cs="Times New Roman"/>
          <w:sz w:val="24"/>
          <w:szCs w:val="24"/>
        </w:rPr>
        <w:t xml:space="preserve">Количество часов учебной практики составляет </w:t>
      </w:r>
      <w:r w:rsidR="009D4A87" w:rsidRPr="00B13756">
        <w:rPr>
          <w:rFonts w:ascii="Times New Roman" w:hAnsi="Times New Roman" w:cs="Times New Roman"/>
          <w:sz w:val="24"/>
          <w:szCs w:val="24"/>
        </w:rPr>
        <w:t>288</w:t>
      </w:r>
      <w:r w:rsidRPr="00B13756">
        <w:rPr>
          <w:rFonts w:ascii="Times New Roman" w:hAnsi="Times New Roman" w:cs="Times New Roman"/>
          <w:sz w:val="24"/>
          <w:szCs w:val="24"/>
        </w:rPr>
        <w:t xml:space="preserve"> час</w:t>
      </w:r>
      <w:r w:rsidR="00553680" w:rsidRPr="00B13756">
        <w:rPr>
          <w:rFonts w:ascii="Times New Roman" w:hAnsi="Times New Roman" w:cs="Times New Roman"/>
          <w:sz w:val="24"/>
          <w:szCs w:val="24"/>
        </w:rPr>
        <w:t>ов</w:t>
      </w:r>
      <w:r w:rsidRPr="00B13756">
        <w:rPr>
          <w:rFonts w:ascii="Times New Roman" w:hAnsi="Times New Roman" w:cs="Times New Roman"/>
          <w:sz w:val="24"/>
          <w:szCs w:val="24"/>
        </w:rPr>
        <w:t xml:space="preserve"> – </w:t>
      </w:r>
      <w:r w:rsidR="00B13756" w:rsidRPr="00B13756">
        <w:rPr>
          <w:rFonts w:ascii="Times New Roman" w:hAnsi="Times New Roman" w:cs="Times New Roman"/>
          <w:sz w:val="24"/>
          <w:szCs w:val="24"/>
        </w:rPr>
        <w:t>8</w:t>
      </w:r>
      <w:r w:rsidRPr="00B13756">
        <w:rPr>
          <w:rFonts w:ascii="Times New Roman" w:hAnsi="Times New Roman" w:cs="Times New Roman"/>
          <w:sz w:val="24"/>
          <w:szCs w:val="24"/>
        </w:rPr>
        <w:t xml:space="preserve"> недель, производственной практики </w:t>
      </w:r>
      <w:r w:rsidR="00B13756" w:rsidRPr="00B13756">
        <w:rPr>
          <w:rFonts w:ascii="Times New Roman" w:hAnsi="Times New Roman" w:cs="Times New Roman"/>
          <w:sz w:val="24"/>
          <w:szCs w:val="24"/>
        </w:rPr>
        <w:t>756</w:t>
      </w:r>
      <w:r w:rsidRPr="00B13756">
        <w:rPr>
          <w:rFonts w:ascii="Times New Roman" w:hAnsi="Times New Roman" w:cs="Times New Roman"/>
          <w:sz w:val="24"/>
          <w:szCs w:val="24"/>
        </w:rPr>
        <w:t xml:space="preserve"> час</w:t>
      </w:r>
      <w:r w:rsidR="00553680" w:rsidRPr="00B13756">
        <w:rPr>
          <w:rFonts w:ascii="Times New Roman" w:hAnsi="Times New Roman" w:cs="Times New Roman"/>
          <w:sz w:val="24"/>
          <w:szCs w:val="24"/>
        </w:rPr>
        <w:t>ов</w:t>
      </w:r>
      <w:r w:rsidR="00A1281C" w:rsidRPr="00B13756">
        <w:rPr>
          <w:rFonts w:ascii="Times New Roman" w:hAnsi="Times New Roman" w:cs="Times New Roman"/>
          <w:sz w:val="24"/>
          <w:szCs w:val="24"/>
        </w:rPr>
        <w:t xml:space="preserve"> – </w:t>
      </w:r>
      <w:r w:rsidR="00B13756" w:rsidRPr="00B13756">
        <w:rPr>
          <w:rFonts w:ascii="Times New Roman" w:hAnsi="Times New Roman" w:cs="Times New Roman"/>
          <w:sz w:val="24"/>
          <w:szCs w:val="24"/>
        </w:rPr>
        <w:t>21</w:t>
      </w:r>
      <w:r w:rsidR="00553680" w:rsidRPr="00B13756">
        <w:rPr>
          <w:rFonts w:ascii="Times New Roman" w:hAnsi="Times New Roman" w:cs="Times New Roman"/>
          <w:sz w:val="24"/>
          <w:szCs w:val="24"/>
        </w:rPr>
        <w:t xml:space="preserve"> </w:t>
      </w:r>
      <w:r w:rsidR="00A1281C" w:rsidRPr="00B13756">
        <w:rPr>
          <w:rFonts w:ascii="Times New Roman" w:hAnsi="Times New Roman" w:cs="Times New Roman"/>
          <w:sz w:val="24"/>
          <w:szCs w:val="24"/>
        </w:rPr>
        <w:t>недел</w:t>
      </w:r>
      <w:r w:rsidR="00B13756" w:rsidRPr="00B13756">
        <w:rPr>
          <w:rFonts w:ascii="Times New Roman" w:hAnsi="Times New Roman" w:cs="Times New Roman"/>
          <w:sz w:val="24"/>
          <w:szCs w:val="24"/>
        </w:rPr>
        <w:t>я</w:t>
      </w:r>
      <w:r w:rsidR="00A1281C" w:rsidRPr="00B13756">
        <w:rPr>
          <w:rFonts w:ascii="Times New Roman" w:hAnsi="Times New Roman" w:cs="Times New Roman"/>
          <w:sz w:val="24"/>
          <w:szCs w:val="24"/>
        </w:rPr>
        <w:t xml:space="preserve">, </w:t>
      </w:r>
      <w:r w:rsidR="00B13756" w:rsidRPr="00B13756">
        <w:rPr>
          <w:rFonts w:ascii="Times New Roman" w:hAnsi="Times New Roman" w:cs="Times New Roman"/>
          <w:sz w:val="24"/>
          <w:szCs w:val="24"/>
        </w:rPr>
        <w:t xml:space="preserve">преддипломной производственной практики 144 часа – 4 неделя, </w:t>
      </w:r>
      <w:r w:rsidR="00A1281C" w:rsidRPr="00B13756">
        <w:rPr>
          <w:rFonts w:ascii="Times New Roman" w:hAnsi="Times New Roman" w:cs="Times New Roman"/>
          <w:sz w:val="24"/>
          <w:szCs w:val="24"/>
        </w:rPr>
        <w:t xml:space="preserve">всего </w:t>
      </w:r>
      <w:r w:rsidR="00B13756" w:rsidRPr="00B13756">
        <w:rPr>
          <w:rFonts w:ascii="Times New Roman" w:hAnsi="Times New Roman" w:cs="Times New Roman"/>
          <w:sz w:val="24"/>
          <w:szCs w:val="24"/>
        </w:rPr>
        <w:t>33</w:t>
      </w:r>
      <w:r w:rsidRPr="00B13756">
        <w:rPr>
          <w:rFonts w:ascii="Times New Roman" w:hAnsi="Times New Roman" w:cs="Times New Roman"/>
          <w:sz w:val="24"/>
          <w:szCs w:val="24"/>
        </w:rPr>
        <w:t xml:space="preserve"> недел</w:t>
      </w:r>
      <w:r w:rsidR="00B13756" w:rsidRPr="00B13756">
        <w:rPr>
          <w:rFonts w:ascii="Times New Roman" w:hAnsi="Times New Roman" w:cs="Times New Roman"/>
          <w:sz w:val="24"/>
          <w:szCs w:val="24"/>
        </w:rPr>
        <w:t>и</w:t>
      </w:r>
      <w:r w:rsidRPr="00B13756">
        <w:rPr>
          <w:rFonts w:ascii="Times New Roman" w:hAnsi="Times New Roman" w:cs="Times New Roman"/>
          <w:sz w:val="24"/>
          <w:szCs w:val="24"/>
        </w:rPr>
        <w:t>.</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Учебная практика проводится при освоении обучающимися профессиональных компетенций в рамках профессиональных модулей в мастерских колледжа и реализуется рассредоточено, чередуясь с теоретическими занятиями.</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Производственная практика проводится концентрированно в организациях, направление деятельности которых соответствует профилю подготовки обучающихся.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Аттестация по итогам производственной практики проводится по результатам работы обучающихся, подтвержденных документами соответствующих организаций. Документы должны быть заверены подписью руководителя практики на предприятии и печатью организации.</w:t>
      </w:r>
    </w:p>
    <w:p w:rsidR="0026634B" w:rsidRPr="00B13756" w:rsidRDefault="0026634B" w:rsidP="00013DB2">
      <w:pPr>
        <w:spacing w:after="0" w:line="240" w:lineRule="auto"/>
        <w:ind w:firstLine="709"/>
        <w:jc w:val="both"/>
        <w:rPr>
          <w:rFonts w:ascii="Times New Roman" w:hAnsi="Times New Roman" w:cs="Times New Roman"/>
          <w:sz w:val="24"/>
          <w:szCs w:val="24"/>
        </w:rPr>
      </w:pPr>
      <w:r w:rsidRPr="00B13756">
        <w:rPr>
          <w:rFonts w:ascii="Times New Roman" w:hAnsi="Times New Roman" w:cs="Times New Roman"/>
          <w:sz w:val="24"/>
          <w:szCs w:val="24"/>
        </w:rPr>
        <w:t xml:space="preserve">По профессиональному циклу проводится </w:t>
      </w:r>
      <w:r w:rsidR="00B13756" w:rsidRPr="00B13756">
        <w:rPr>
          <w:rFonts w:ascii="Times New Roman" w:hAnsi="Times New Roman" w:cs="Times New Roman"/>
          <w:sz w:val="24"/>
          <w:szCs w:val="24"/>
        </w:rPr>
        <w:t>10 экзаменов</w:t>
      </w:r>
      <w:r w:rsidRPr="00B13756">
        <w:rPr>
          <w:rFonts w:ascii="Times New Roman" w:hAnsi="Times New Roman" w:cs="Times New Roman"/>
          <w:sz w:val="24"/>
          <w:szCs w:val="24"/>
        </w:rPr>
        <w:t xml:space="preserve">, </w:t>
      </w:r>
      <w:r w:rsidR="00B13756" w:rsidRPr="00B13756">
        <w:rPr>
          <w:rFonts w:ascii="Times New Roman" w:hAnsi="Times New Roman" w:cs="Times New Roman"/>
          <w:sz w:val="24"/>
          <w:szCs w:val="24"/>
        </w:rPr>
        <w:t>7</w:t>
      </w:r>
      <w:r w:rsidRPr="00B13756">
        <w:rPr>
          <w:rFonts w:ascii="Times New Roman" w:hAnsi="Times New Roman" w:cs="Times New Roman"/>
          <w:sz w:val="24"/>
          <w:szCs w:val="24"/>
        </w:rPr>
        <w:t xml:space="preserve"> дифференцированных зачета.</w:t>
      </w:r>
    </w:p>
    <w:p w:rsidR="0026634B" w:rsidRPr="00B13756" w:rsidRDefault="0026634B" w:rsidP="00013DB2">
      <w:pPr>
        <w:spacing w:after="0" w:line="240" w:lineRule="auto"/>
        <w:ind w:firstLine="709"/>
        <w:jc w:val="both"/>
        <w:rPr>
          <w:rFonts w:ascii="Times New Roman" w:hAnsi="Times New Roman" w:cs="Times New Roman"/>
          <w:b/>
          <w:sz w:val="24"/>
          <w:szCs w:val="24"/>
          <w:u w:val="single"/>
        </w:rPr>
      </w:pPr>
    </w:p>
    <w:p w:rsidR="0026634B" w:rsidRPr="00B906A9" w:rsidRDefault="0026634B" w:rsidP="00013DB2">
      <w:pPr>
        <w:pStyle w:val="22"/>
        <w:keepNext/>
        <w:keepLines/>
        <w:shd w:val="clear" w:color="auto" w:fill="auto"/>
        <w:spacing w:after="0" w:line="240" w:lineRule="auto"/>
        <w:ind w:firstLine="709"/>
        <w:rPr>
          <w:rFonts w:ascii="Times New Roman" w:hAnsi="Times New Roman" w:cs="Times New Roman"/>
          <w:b/>
          <w:sz w:val="24"/>
          <w:szCs w:val="24"/>
        </w:rPr>
      </w:pPr>
      <w:bookmarkStart w:id="5" w:name="bookmark8"/>
      <w:r w:rsidRPr="00B906A9">
        <w:rPr>
          <w:rFonts w:ascii="Times New Roman" w:hAnsi="Times New Roman" w:cs="Times New Roman"/>
          <w:b/>
          <w:sz w:val="24"/>
          <w:szCs w:val="24"/>
        </w:rPr>
        <w:t>4.7. Текущий контроль успеваемости и промежуточная аттестация</w:t>
      </w:r>
      <w:bookmarkEnd w:id="5"/>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Качество освоения образовательной программы обучающимися определяется по результатам текущего контроля успеваемости и промежуточной аттестации.</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Текущий контроль знаний проводится за счёт объёмов учебного времени, отведённых учебным планом на изучение соответствующих дисциплин, междисциплинарных курсов, учебной и производственной практики. Применяются следующие формы проведения текущего контроля: устные (устный ответ, устное </w:t>
      </w:r>
      <w:r w:rsidRPr="00B906A9">
        <w:rPr>
          <w:rFonts w:ascii="Times New Roman" w:hAnsi="Times New Roman" w:cs="Times New Roman"/>
          <w:sz w:val="24"/>
          <w:szCs w:val="24"/>
        </w:rPr>
        <w:lastRenderedPageBreak/>
        <w:t>сообщение, доклад, чтение стихов, собеседование и др.) и письменные (проверочные, контрольные работы, рефераты, диктанты, изложения, сочинения, тестирование, в т.ч. с помощью ПК, письменные упражнения и др.). Текущий контроль предполагает оценку по 5-ти балльной системе.</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Формами промежуточной аттестации являются дифференцированный зачет, экзамен, экзамен по модулю.</w:t>
      </w:r>
    </w:p>
    <w:p w:rsidR="0026634B" w:rsidRPr="00B906A9" w:rsidRDefault="00805FCC"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Промежуточная аттестация по учебным дисциплинам и профессиональным модулям проводится рассредоточено непосредственно после окончания освоения соответствующих программ. </w:t>
      </w:r>
      <w:r w:rsidR="0026634B" w:rsidRPr="00B906A9">
        <w:rPr>
          <w:rFonts w:ascii="Times New Roman" w:hAnsi="Times New Roman" w:cs="Times New Roman"/>
          <w:sz w:val="24"/>
          <w:szCs w:val="24"/>
        </w:rPr>
        <w:t>Количество экзаменов в каждом учебном году в процессе промежуточной аттестации обучающихся не превышает 8, а количество зачетов и дифференцированных зачетов - 10 (без учета зачетов по физической культуре) в учебном году. Формы аттестации по общеобразовательным дисциплинам включаются в общее количество аттестаций и учитываются при определении максимально возможного их количества в каждом учебном году.</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Промежуточную аттестацию в форме экзамена следует проводить в день, освобожденный от других форм учебной нагрузки. При концентрированном изучении учебных дисциплин и/или профессиональных модулей промежуточная аттестация проводится непосредственно после завершения их освоения. </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Промежуточная аттестация в форме дифференцированного зачета</w:t>
      </w:r>
      <w:r w:rsidR="00553680" w:rsidRPr="00B906A9">
        <w:rPr>
          <w:rFonts w:ascii="Times New Roman" w:hAnsi="Times New Roman" w:cs="Times New Roman"/>
          <w:sz w:val="24"/>
          <w:szCs w:val="24"/>
        </w:rPr>
        <w:t xml:space="preserve"> и экзамена</w:t>
      </w:r>
      <w:r w:rsidRPr="00B906A9">
        <w:rPr>
          <w:rFonts w:ascii="Times New Roman" w:hAnsi="Times New Roman" w:cs="Times New Roman"/>
          <w:sz w:val="24"/>
          <w:szCs w:val="24"/>
        </w:rPr>
        <w:t xml:space="preserve"> проводится за счет часов, отведенных на освоение соответствующей учебной дисциплины или профессионального модуля.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Консультации (групповые, индивидуальные, письменные, устные) предусматриваются для учебных дисциплин и МДК. Время, отводимое на консультации, рассчитывается за счет времени, предусмотренного на промежуточную аттестацию.</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Время, выделенное на промежуточную аттестацию в рамках цикла (экзамены, консультации) распределяется на учебные дисциплины, МДК, ПМ и входит в объем времени рабочей учебной программы по учебной дисциплине, МДК, ПМ.</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Экзамены по русскому языку и математике проводятся в письменной форме, по остальным учебным дисциплинам и МДК - по выбору преподавателя.</w:t>
      </w:r>
    </w:p>
    <w:p w:rsidR="007F4024"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Экзамен по модулю проводится по окончании модуля после изучения МДК, прохождения учебной и производственной практики,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сформированность у него профессиональных (ПК) компетенций. </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Конкретные формы и процедуры текущего контроля успеваемости и промежуточной аттестации по каждой учебной дисциплине и профессиональному модулю доводятся до сведения обучающихся в течение первых двух месяцев от начала обучения. Задания разрабатываются преподавателями и мастерами производственного обучения, реализующими программы учебных дисциплин, МДК и профессиональных модулей.</w:t>
      </w:r>
    </w:p>
    <w:p w:rsidR="0026634B" w:rsidRPr="00B906A9" w:rsidRDefault="0026634B" w:rsidP="00013DB2">
      <w:pPr>
        <w:pStyle w:val="22"/>
        <w:keepNext/>
        <w:keepLines/>
        <w:shd w:val="clear" w:color="auto" w:fill="auto"/>
        <w:spacing w:after="0" w:line="240" w:lineRule="auto"/>
        <w:ind w:firstLine="709"/>
        <w:jc w:val="both"/>
        <w:rPr>
          <w:rFonts w:ascii="Times New Roman" w:hAnsi="Times New Roman" w:cs="Times New Roman"/>
          <w:sz w:val="24"/>
          <w:szCs w:val="24"/>
        </w:rPr>
      </w:pPr>
      <w:bookmarkStart w:id="6" w:name="bookmark12"/>
    </w:p>
    <w:p w:rsidR="0026634B" w:rsidRPr="00B906A9"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B906A9">
        <w:rPr>
          <w:rFonts w:ascii="Times New Roman" w:hAnsi="Times New Roman" w:cs="Times New Roman"/>
          <w:b/>
          <w:sz w:val="24"/>
          <w:szCs w:val="24"/>
        </w:rPr>
        <w:t>4.8. Государственная итоговая аттестация</w:t>
      </w:r>
      <w:bookmarkEnd w:id="6"/>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Формой оценки степени и уровня освоения образовательной программы в соответствии с ФГОС СПО является государственная итоговая аттестация.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На государственную итоговую аттестацию отводится</w:t>
      </w:r>
      <w:r w:rsidRPr="00B906A9">
        <w:rPr>
          <w:rStyle w:val="a7"/>
          <w:rFonts w:ascii="Times New Roman" w:hAnsi="Times New Roman" w:cs="Times New Roman"/>
          <w:sz w:val="24"/>
          <w:szCs w:val="24"/>
        </w:rPr>
        <w:t xml:space="preserve"> </w:t>
      </w:r>
      <w:r w:rsidR="00B906A9" w:rsidRPr="00B906A9">
        <w:rPr>
          <w:rStyle w:val="a7"/>
          <w:rFonts w:ascii="Times New Roman" w:hAnsi="Times New Roman" w:cs="Times New Roman"/>
          <w:b w:val="0"/>
          <w:sz w:val="24"/>
          <w:szCs w:val="24"/>
        </w:rPr>
        <w:t>21</w:t>
      </w:r>
      <w:r w:rsidR="00093E01" w:rsidRPr="00B906A9">
        <w:rPr>
          <w:rStyle w:val="a7"/>
          <w:rFonts w:ascii="Times New Roman" w:hAnsi="Times New Roman" w:cs="Times New Roman"/>
          <w:b w:val="0"/>
          <w:sz w:val="24"/>
          <w:szCs w:val="24"/>
        </w:rPr>
        <w:t>6 часов</w:t>
      </w:r>
      <w:r w:rsidRPr="00B906A9">
        <w:rPr>
          <w:rStyle w:val="a7"/>
          <w:rFonts w:ascii="Times New Roman" w:hAnsi="Times New Roman" w:cs="Times New Roman"/>
          <w:b w:val="0"/>
          <w:sz w:val="24"/>
          <w:szCs w:val="24"/>
        </w:rPr>
        <w:t>.</w:t>
      </w:r>
    </w:p>
    <w:p w:rsidR="0026634B" w:rsidRPr="00B906A9" w:rsidRDefault="00B83231"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Государственная итоговая аттестация по </w:t>
      </w:r>
      <w:r w:rsidR="00B906A9" w:rsidRPr="00B906A9">
        <w:rPr>
          <w:rFonts w:ascii="Times New Roman" w:eastAsia="Times New Roman" w:hAnsi="Times New Roman" w:cs="Times New Roman"/>
          <w:bCs/>
          <w:iCs/>
          <w:sz w:val="24"/>
          <w:szCs w:val="24"/>
          <w:lang w:eastAsia="ru-RU"/>
        </w:rPr>
        <w:t>специальности</w:t>
      </w:r>
      <w:r w:rsidR="00B906A9" w:rsidRPr="00B906A9">
        <w:rPr>
          <w:rFonts w:ascii="Times New Roman" w:eastAsia="Times New Roman" w:hAnsi="Times New Roman" w:cs="Times New Roman"/>
          <w:bCs/>
          <w:i/>
          <w:sz w:val="24"/>
          <w:szCs w:val="24"/>
          <w:lang w:eastAsia="ru-RU"/>
        </w:rPr>
        <w:t xml:space="preserve"> </w:t>
      </w:r>
      <w:r w:rsidR="00B906A9" w:rsidRPr="00B906A9">
        <w:rPr>
          <w:rFonts w:ascii="Times New Roman" w:eastAsia="Times New Roman" w:hAnsi="Times New Roman" w:cs="Times New Roman"/>
          <w:bCs/>
          <w:sz w:val="24"/>
          <w:szCs w:val="24"/>
          <w:lang w:eastAsia="ru-RU"/>
        </w:rPr>
        <w:t>09.02.01 Компьютерные системы и комплексы</w:t>
      </w:r>
      <w:r w:rsidR="00B906A9" w:rsidRPr="00B906A9">
        <w:rPr>
          <w:rFonts w:ascii="Times New Roman" w:hAnsi="Times New Roman" w:cs="Times New Roman"/>
          <w:sz w:val="24"/>
          <w:szCs w:val="24"/>
        </w:rPr>
        <w:t xml:space="preserve"> </w:t>
      </w:r>
      <w:r w:rsidRPr="00B906A9">
        <w:rPr>
          <w:rFonts w:ascii="Times New Roman" w:hAnsi="Times New Roman" w:cs="Times New Roman"/>
          <w:sz w:val="24"/>
          <w:szCs w:val="24"/>
        </w:rPr>
        <w:t>проводится в форме демонстрационного экзамена</w:t>
      </w:r>
      <w:r w:rsidR="00B906A9" w:rsidRPr="00B906A9">
        <w:rPr>
          <w:rFonts w:ascii="Times New Roman" w:hAnsi="Times New Roman" w:cs="Times New Roman"/>
          <w:sz w:val="24"/>
          <w:szCs w:val="24"/>
        </w:rPr>
        <w:t xml:space="preserve"> и защиты дипломного проекта (работы).</w:t>
      </w:r>
    </w:p>
    <w:p w:rsidR="00F7583C" w:rsidRPr="00B906A9" w:rsidRDefault="00F7583C"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lastRenderedPageBreak/>
        <w:t xml:space="preserve">Государственная итоговая аттестация завершается присвоением квалификации </w:t>
      </w:r>
      <w:r w:rsidR="00B906A9" w:rsidRPr="00B906A9">
        <w:rPr>
          <w:rFonts w:ascii="Times New Roman" w:hAnsi="Times New Roman" w:cs="Times New Roman"/>
          <w:sz w:val="24"/>
          <w:szCs w:val="24"/>
        </w:rPr>
        <w:t>специалиста среднего звена «специалист по компьютерным системам</w:t>
      </w:r>
      <w:r w:rsidRPr="00B906A9">
        <w:rPr>
          <w:rFonts w:ascii="Times New Roman" w:hAnsi="Times New Roman" w:cs="Times New Roman"/>
          <w:sz w:val="24"/>
          <w:szCs w:val="24"/>
        </w:rPr>
        <w:t>».</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При успешном окончании обучения выпускник получает диплом о среднем профессиональном образовании государственного образца.</w:t>
      </w:r>
    </w:p>
    <w:p w:rsidR="0026634B" w:rsidRPr="00B906A9" w:rsidRDefault="0026634B" w:rsidP="00013DB2">
      <w:pPr>
        <w:pStyle w:val="22"/>
        <w:keepNext/>
        <w:keepLines/>
        <w:shd w:val="clear" w:color="auto" w:fill="auto"/>
        <w:spacing w:after="0" w:line="240" w:lineRule="auto"/>
        <w:ind w:firstLine="709"/>
        <w:rPr>
          <w:rFonts w:ascii="Times New Roman" w:hAnsi="Times New Roman" w:cs="Times New Roman"/>
          <w:sz w:val="24"/>
          <w:szCs w:val="24"/>
        </w:rPr>
      </w:pPr>
      <w:bookmarkStart w:id="7" w:name="bookmark13"/>
    </w:p>
    <w:p w:rsidR="0026634B" w:rsidRPr="00B906A9"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B906A9">
        <w:rPr>
          <w:rFonts w:ascii="Times New Roman" w:hAnsi="Times New Roman" w:cs="Times New Roman"/>
          <w:b/>
          <w:sz w:val="24"/>
          <w:szCs w:val="24"/>
        </w:rPr>
        <w:t>4.9. Особенности организации образовательной деятельности для лиц с ограниченными возможностями здоровья</w:t>
      </w:r>
      <w:bookmarkEnd w:id="7"/>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Обучение по образовательной программе</w:t>
      </w:r>
      <w:r w:rsidR="000046CE" w:rsidRPr="00B906A9">
        <w:rPr>
          <w:rFonts w:ascii="Times New Roman" w:hAnsi="Times New Roman" w:cs="Times New Roman"/>
          <w:sz w:val="24"/>
          <w:szCs w:val="24"/>
        </w:rPr>
        <w:t xml:space="preserve"> по</w:t>
      </w:r>
      <w:r w:rsidRPr="00B906A9">
        <w:rPr>
          <w:rFonts w:ascii="Times New Roman" w:hAnsi="Times New Roman" w:cs="Times New Roman"/>
          <w:sz w:val="24"/>
          <w:szCs w:val="24"/>
        </w:rPr>
        <w:t xml:space="preserve"> </w:t>
      </w:r>
      <w:r w:rsidR="00B906A9" w:rsidRPr="00B906A9">
        <w:rPr>
          <w:rFonts w:ascii="Times New Roman" w:eastAsia="Times New Roman" w:hAnsi="Times New Roman" w:cs="Times New Roman"/>
          <w:bCs/>
          <w:iCs/>
          <w:sz w:val="24"/>
          <w:szCs w:val="24"/>
          <w:lang w:eastAsia="ru-RU"/>
        </w:rPr>
        <w:t>специальности</w:t>
      </w:r>
      <w:r w:rsidR="00B906A9" w:rsidRPr="00B906A9">
        <w:rPr>
          <w:rFonts w:ascii="Times New Roman" w:eastAsia="Times New Roman" w:hAnsi="Times New Roman" w:cs="Times New Roman"/>
          <w:bCs/>
          <w:i/>
          <w:sz w:val="24"/>
          <w:szCs w:val="24"/>
          <w:lang w:eastAsia="ru-RU"/>
        </w:rPr>
        <w:t xml:space="preserve"> </w:t>
      </w:r>
      <w:r w:rsidR="00B906A9" w:rsidRPr="00B906A9">
        <w:rPr>
          <w:rFonts w:ascii="Times New Roman" w:eastAsia="Times New Roman" w:hAnsi="Times New Roman" w:cs="Times New Roman"/>
          <w:bCs/>
          <w:sz w:val="24"/>
          <w:szCs w:val="24"/>
          <w:lang w:eastAsia="ru-RU"/>
        </w:rPr>
        <w:t>09.02.01 Компьютерные системы и комплексы</w:t>
      </w:r>
      <w:r w:rsidR="002B331E" w:rsidRPr="00B906A9">
        <w:rPr>
          <w:rFonts w:ascii="Times New Roman" w:hAnsi="Times New Roman" w:cs="Times New Roman"/>
          <w:sz w:val="24"/>
          <w:szCs w:val="24"/>
        </w:rPr>
        <w:t xml:space="preserve"> </w:t>
      </w:r>
      <w:r w:rsidRPr="00B906A9">
        <w:rPr>
          <w:rFonts w:ascii="Times New Roman" w:hAnsi="Times New Roman" w:cs="Times New Roman"/>
          <w:sz w:val="24"/>
          <w:szCs w:val="24"/>
        </w:rPr>
        <w:t>обучающихся с ограниченными возможностями здоровья и инвалидов осуществляется с учетом особенностей психофизического развития, индивидуальных возможностей и состояния здоровья таких обучающихся.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Образовательной организацией создаются специальные условия для получения среднего профессионального образования обучающимися с ограниченными возможностями здоровья. Специальные условия для лиц с ограниченными возможностями здоровья предоставляются по заявлению совершеннолетнего обучающегося, или по заявлению родителей несовершеннолетних обучающихся. Адаптация образовательных программ СПО осуществляется с учетом рекомендаций, данных обучающимся по заключению психолого- медико-педагогической комиссии или индивидуальной программы реабилитации инвалида (ребенка-инвалида).</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Под специальными условиями для получения среднего профессионального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w:t>
      </w:r>
      <w:r w:rsidRPr="00B906A9">
        <w:rPr>
          <w:rStyle w:val="1pt"/>
          <w:rFonts w:ascii="Times New Roman" w:hAnsi="Times New Roman" w:cs="Times New Roman"/>
          <w:sz w:val="24"/>
          <w:szCs w:val="24"/>
          <w:lang w:val="ru-RU"/>
        </w:rPr>
        <w:t xml:space="preserve">При </w:t>
      </w:r>
      <w:r w:rsidRPr="00B906A9">
        <w:rPr>
          <w:rFonts w:ascii="Times New Roman" w:hAnsi="Times New Roman" w:cs="Times New Roman"/>
          <w:sz w:val="24"/>
          <w:szCs w:val="24"/>
        </w:rPr>
        <w:t>обучении инвалидов и лиц с ограниченными возможностями здоровья может применяться электронное обучение и дистанционные образовательные технологии, предусматривающие возможность приема-передачи информации в доступных для них формах.</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 xml:space="preserve">Образование обучающихся по </w:t>
      </w:r>
      <w:r w:rsidR="00B906A9" w:rsidRPr="00B906A9">
        <w:rPr>
          <w:rFonts w:ascii="Times New Roman" w:eastAsia="Times New Roman" w:hAnsi="Times New Roman" w:cs="Times New Roman"/>
          <w:bCs/>
          <w:iCs/>
          <w:sz w:val="24"/>
          <w:szCs w:val="24"/>
          <w:lang w:eastAsia="ru-RU"/>
        </w:rPr>
        <w:t>специальности</w:t>
      </w:r>
      <w:r w:rsidR="00B906A9" w:rsidRPr="00B906A9">
        <w:rPr>
          <w:rFonts w:ascii="Times New Roman" w:eastAsia="Times New Roman" w:hAnsi="Times New Roman" w:cs="Times New Roman"/>
          <w:bCs/>
          <w:i/>
          <w:sz w:val="24"/>
          <w:szCs w:val="24"/>
          <w:lang w:eastAsia="ru-RU"/>
        </w:rPr>
        <w:t xml:space="preserve"> </w:t>
      </w:r>
      <w:r w:rsidR="00B906A9" w:rsidRPr="00B906A9">
        <w:rPr>
          <w:rFonts w:ascii="Times New Roman" w:eastAsia="Times New Roman" w:hAnsi="Times New Roman" w:cs="Times New Roman"/>
          <w:bCs/>
          <w:sz w:val="24"/>
          <w:szCs w:val="24"/>
          <w:lang w:eastAsia="ru-RU"/>
        </w:rPr>
        <w:t>09.02.01 Компьютерные системы и комплексы</w:t>
      </w:r>
      <w:r w:rsidR="00B906A9" w:rsidRPr="00B906A9">
        <w:rPr>
          <w:rFonts w:ascii="Times New Roman" w:hAnsi="Times New Roman" w:cs="Times New Roman"/>
          <w:sz w:val="24"/>
          <w:szCs w:val="24"/>
        </w:rPr>
        <w:t xml:space="preserve"> </w:t>
      </w:r>
      <w:r w:rsidRPr="00B906A9">
        <w:rPr>
          <w:rFonts w:ascii="Times New Roman" w:hAnsi="Times New Roman" w:cs="Times New Roman"/>
          <w:sz w:val="24"/>
          <w:szCs w:val="24"/>
        </w:rPr>
        <w:t>с ограниченными возможностями здоровья организовано совместно с другими обучающимися.</w:t>
      </w:r>
    </w:p>
    <w:p w:rsidR="0026634B" w:rsidRPr="00B906A9"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B906A9">
        <w:rPr>
          <w:rFonts w:ascii="Times New Roman" w:hAnsi="Times New Roman" w:cs="Times New Roman"/>
          <w:sz w:val="24"/>
          <w:szCs w:val="24"/>
        </w:rPr>
        <w:t>С учетом особых потребностей обучающихся с ограниченными возможностями здоровья образовательной организацией обеспечивается предоставление учебных, лекционных материалов в электронном виде.</w:t>
      </w:r>
    </w:p>
    <w:p w:rsidR="0026634B" w:rsidRPr="00546EDF"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46EDF">
        <w:rPr>
          <w:rFonts w:ascii="Times New Roman" w:hAnsi="Times New Roman" w:cs="Times New Roman"/>
          <w:sz w:val="24"/>
          <w:szCs w:val="24"/>
        </w:rPr>
        <w:t>Для выпускников из числа лиц с ограниченными возможностями здоровья государственная итоговая аттестация проводится образовательной организацией с учетом особенностей психофизического развития, индивидуальных возможностей и состояния здоровья таких выпускников.</w:t>
      </w:r>
    </w:p>
    <w:p w:rsidR="00013DB2" w:rsidRPr="00546EDF" w:rsidRDefault="00013DB2" w:rsidP="0026634B">
      <w:pPr>
        <w:pStyle w:val="22"/>
        <w:keepNext/>
        <w:keepLines/>
        <w:shd w:val="clear" w:color="auto" w:fill="auto"/>
        <w:spacing w:after="0" w:line="240" w:lineRule="auto"/>
        <w:ind w:firstLine="709"/>
        <w:jc w:val="both"/>
        <w:rPr>
          <w:rFonts w:ascii="Times New Roman" w:hAnsi="Times New Roman" w:cs="Times New Roman"/>
          <w:b/>
          <w:sz w:val="24"/>
          <w:szCs w:val="24"/>
        </w:rPr>
      </w:pPr>
      <w:bookmarkStart w:id="8" w:name="bookmark14"/>
    </w:p>
    <w:p w:rsidR="0026634B" w:rsidRPr="00546EDF" w:rsidRDefault="0026634B" w:rsidP="00013DB2">
      <w:pPr>
        <w:pStyle w:val="22"/>
        <w:keepNext/>
        <w:keepLines/>
        <w:shd w:val="clear" w:color="auto" w:fill="auto"/>
        <w:spacing w:after="0" w:line="240" w:lineRule="auto"/>
        <w:ind w:firstLine="709"/>
        <w:jc w:val="both"/>
        <w:rPr>
          <w:rFonts w:ascii="Times New Roman" w:hAnsi="Times New Roman" w:cs="Times New Roman"/>
          <w:b/>
          <w:sz w:val="24"/>
          <w:szCs w:val="24"/>
        </w:rPr>
      </w:pPr>
      <w:r w:rsidRPr="00546EDF">
        <w:rPr>
          <w:rFonts w:ascii="Times New Roman" w:hAnsi="Times New Roman" w:cs="Times New Roman"/>
          <w:b/>
          <w:sz w:val="24"/>
          <w:szCs w:val="24"/>
        </w:rPr>
        <w:t>4.10. Другое</w:t>
      </w:r>
      <w:bookmarkEnd w:id="8"/>
    </w:p>
    <w:p w:rsidR="0026634B" w:rsidRPr="00546EDF"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46EDF">
        <w:rPr>
          <w:rFonts w:ascii="Times New Roman" w:hAnsi="Times New Roman" w:cs="Times New Roman"/>
          <w:sz w:val="24"/>
          <w:szCs w:val="24"/>
        </w:rPr>
        <w:t xml:space="preserve">Иные аспекты обучения потребителей образовательных услуг по настоящему учебному плану </w:t>
      </w:r>
      <w:r w:rsidR="007311CD" w:rsidRPr="00546EDF">
        <w:rPr>
          <w:rFonts w:ascii="Times New Roman" w:hAnsi="Times New Roman" w:cs="Times New Roman"/>
          <w:sz w:val="24"/>
          <w:szCs w:val="24"/>
        </w:rPr>
        <w:t>ППССЗ</w:t>
      </w:r>
      <w:r w:rsidRPr="00546EDF">
        <w:rPr>
          <w:rFonts w:ascii="Times New Roman" w:hAnsi="Times New Roman" w:cs="Times New Roman"/>
          <w:sz w:val="24"/>
          <w:szCs w:val="24"/>
        </w:rPr>
        <w:t xml:space="preserve"> по </w:t>
      </w:r>
      <w:r w:rsidR="00B906A9" w:rsidRPr="00546EDF">
        <w:rPr>
          <w:rFonts w:ascii="Times New Roman" w:eastAsia="Times New Roman" w:hAnsi="Times New Roman" w:cs="Times New Roman"/>
          <w:bCs/>
          <w:iCs/>
          <w:sz w:val="24"/>
          <w:szCs w:val="24"/>
          <w:lang w:eastAsia="ru-RU"/>
        </w:rPr>
        <w:t>специальности</w:t>
      </w:r>
      <w:r w:rsidR="00B906A9" w:rsidRPr="00546EDF">
        <w:rPr>
          <w:rFonts w:ascii="Times New Roman" w:eastAsia="Times New Roman" w:hAnsi="Times New Roman" w:cs="Times New Roman"/>
          <w:bCs/>
          <w:i/>
          <w:sz w:val="24"/>
          <w:szCs w:val="24"/>
          <w:lang w:eastAsia="ru-RU"/>
        </w:rPr>
        <w:t xml:space="preserve"> </w:t>
      </w:r>
      <w:r w:rsidR="00B906A9" w:rsidRPr="00546EDF">
        <w:rPr>
          <w:rFonts w:ascii="Times New Roman" w:eastAsia="Times New Roman" w:hAnsi="Times New Roman" w:cs="Times New Roman"/>
          <w:bCs/>
          <w:sz w:val="24"/>
          <w:szCs w:val="24"/>
          <w:lang w:eastAsia="ru-RU"/>
        </w:rPr>
        <w:t>09.02.01 Компьютерные системы и комплексы</w:t>
      </w:r>
      <w:r w:rsidRPr="00546EDF">
        <w:rPr>
          <w:rFonts w:ascii="Times New Roman" w:hAnsi="Times New Roman" w:cs="Times New Roman"/>
          <w:sz w:val="24"/>
          <w:szCs w:val="24"/>
        </w:rPr>
        <w:t>, не обозначенные в данном документе, регулируются локальными нормативн</w:t>
      </w:r>
      <w:proofErr w:type="gramStart"/>
      <w:r w:rsidRPr="00546EDF">
        <w:rPr>
          <w:rFonts w:ascii="Times New Roman" w:hAnsi="Times New Roman" w:cs="Times New Roman"/>
          <w:sz w:val="24"/>
          <w:szCs w:val="24"/>
        </w:rPr>
        <w:t>о-</w:t>
      </w:r>
      <w:proofErr w:type="gramEnd"/>
      <w:r w:rsidRPr="00546EDF">
        <w:rPr>
          <w:rFonts w:ascii="Times New Roman" w:hAnsi="Times New Roman" w:cs="Times New Roman"/>
          <w:sz w:val="24"/>
          <w:szCs w:val="24"/>
        </w:rPr>
        <w:t xml:space="preserve"> правовыми актами, не противоречащими действующей нормативно-правовой документации в сфере образов</w:t>
      </w:r>
      <w:r w:rsidR="00013DB2" w:rsidRPr="00546EDF">
        <w:rPr>
          <w:rFonts w:ascii="Times New Roman" w:hAnsi="Times New Roman" w:cs="Times New Roman"/>
          <w:sz w:val="24"/>
          <w:szCs w:val="24"/>
        </w:rPr>
        <w:t xml:space="preserve">ания федерального </w:t>
      </w:r>
      <w:r w:rsidRPr="00546EDF">
        <w:rPr>
          <w:rFonts w:ascii="Times New Roman" w:hAnsi="Times New Roman" w:cs="Times New Roman"/>
          <w:sz w:val="24"/>
          <w:szCs w:val="24"/>
        </w:rPr>
        <w:t xml:space="preserve"> и регионального уровней.</w:t>
      </w:r>
    </w:p>
    <w:p w:rsidR="0026634B" w:rsidRPr="00546EDF"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46EDF">
        <w:rPr>
          <w:rFonts w:ascii="Times New Roman" w:hAnsi="Times New Roman" w:cs="Times New Roman"/>
          <w:sz w:val="24"/>
          <w:szCs w:val="24"/>
        </w:rPr>
        <w:lastRenderedPageBreak/>
        <w:t xml:space="preserve">Настоящий учебный план является основой для разработки индивидуальных учебных планов, в том числе ускоренного обучения для лиц, осваивающих </w:t>
      </w:r>
      <w:r w:rsidR="00B906A9" w:rsidRPr="00546EDF">
        <w:rPr>
          <w:rFonts w:ascii="Times New Roman" w:eastAsia="Times New Roman" w:hAnsi="Times New Roman" w:cs="Times New Roman"/>
          <w:bCs/>
          <w:iCs/>
          <w:sz w:val="24"/>
          <w:szCs w:val="24"/>
          <w:lang w:eastAsia="ru-RU"/>
        </w:rPr>
        <w:t>специальность</w:t>
      </w:r>
      <w:r w:rsidR="00B906A9" w:rsidRPr="00546EDF">
        <w:rPr>
          <w:rFonts w:ascii="Times New Roman" w:eastAsia="Times New Roman" w:hAnsi="Times New Roman" w:cs="Times New Roman"/>
          <w:bCs/>
          <w:i/>
          <w:sz w:val="24"/>
          <w:szCs w:val="24"/>
          <w:lang w:eastAsia="ru-RU"/>
        </w:rPr>
        <w:t xml:space="preserve"> </w:t>
      </w:r>
      <w:r w:rsidR="00B906A9" w:rsidRPr="00546EDF">
        <w:rPr>
          <w:rFonts w:ascii="Times New Roman" w:eastAsia="Times New Roman" w:hAnsi="Times New Roman" w:cs="Times New Roman"/>
          <w:bCs/>
          <w:sz w:val="24"/>
          <w:szCs w:val="24"/>
          <w:lang w:eastAsia="ru-RU"/>
        </w:rPr>
        <w:t>09.02.01 Компьютерные системы и комплексы</w:t>
      </w:r>
      <w:r w:rsidRPr="00546EDF">
        <w:rPr>
          <w:rFonts w:ascii="Times New Roman" w:hAnsi="Times New Roman" w:cs="Times New Roman"/>
          <w:sz w:val="24"/>
          <w:szCs w:val="24"/>
        </w:rPr>
        <w:t>, при наличии объективных для этого оснований, предусмотренных действующим законодательством.</w:t>
      </w:r>
    </w:p>
    <w:p w:rsidR="0026634B" w:rsidRPr="00546EDF" w:rsidRDefault="0026634B" w:rsidP="00013DB2">
      <w:pPr>
        <w:pStyle w:val="1"/>
        <w:shd w:val="clear" w:color="auto" w:fill="auto"/>
        <w:spacing w:before="0" w:line="240" w:lineRule="auto"/>
        <w:ind w:firstLine="709"/>
        <w:jc w:val="both"/>
        <w:rPr>
          <w:rFonts w:ascii="Times New Roman" w:hAnsi="Times New Roman" w:cs="Times New Roman"/>
          <w:sz w:val="24"/>
          <w:szCs w:val="24"/>
        </w:rPr>
      </w:pPr>
      <w:r w:rsidRPr="00546EDF">
        <w:rPr>
          <w:rFonts w:ascii="Times New Roman" w:hAnsi="Times New Roman" w:cs="Times New Roman"/>
          <w:sz w:val="24"/>
          <w:szCs w:val="24"/>
        </w:rPr>
        <w:t xml:space="preserve">Решение о возможности изменения сроков </w:t>
      </w:r>
      <w:proofErr w:type="gramStart"/>
      <w:r w:rsidRPr="00546EDF">
        <w:rPr>
          <w:rFonts w:ascii="Times New Roman" w:hAnsi="Times New Roman" w:cs="Times New Roman"/>
          <w:sz w:val="24"/>
          <w:szCs w:val="24"/>
        </w:rPr>
        <w:t>обучения</w:t>
      </w:r>
      <w:proofErr w:type="gramEnd"/>
      <w:r w:rsidRPr="00546EDF">
        <w:rPr>
          <w:rFonts w:ascii="Times New Roman" w:hAnsi="Times New Roman" w:cs="Times New Roman"/>
          <w:sz w:val="24"/>
          <w:szCs w:val="24"/>
        </w:rPr>
        <w:t xml:space="preserve"> по настоящему учебному плану по </w:t>
      </w:r>
      <w:r w:rsidR="00B906A9" w:rsidRPr="00546EDF">
        <w:rPr>
          <w:rFonts w:ascii="Times New Roman" w:eastAsia="Times New Roman" w:hAnsi="Times New Roman" w:cs="Times New Roman"/>
          <w:bCs/>
          <w:iCs/>
          <w:sz w:val="24"/>
          <w:szCs w:val="24"/>
          <w:lang w:eastAsia="ru-RU"/>
        </w:rPr>
        <w:t>специальности</w:t>
      </w:r>
      <w:r w:rsidR="00B906A9" w:rsidRPr="00546EDF">
        <w:rPr>
          <w:rFonts w:ascii="Times New Roman" w:eastAsia="Times New Roman" w:hAnsi="Times New Roman" w:cs="Times New Roman"/>
          <w:bCs/>
          <w:i/>
          <w:sz w:val="24"/>
          <w:szCs w:val="24"/>
          <w:lang w:eastAsia="ru-RU"/>
        </w:rPr>
        <w:t xml:space="preserve"> </w:t>
      </w:r>
      <w:r w:rsidR="00B906A9" w:rsidRPr="00546EDF">
        <w:rPr>
          <w:rFonts w:ascii="Times New Roman" w:eastAsia="Times New Roman" w:hAnsi="Times New Roman" w:cs="Times New Roman"/>
          <w:bCs/>
          <w:sz w:val="24"/>
          <w:szCs w:val="24"/>
          <w:lang w:eastAsia="ru-RU"/>
        </w:rPr>
        <w:t>09.02.01 Компьютерные системы и комплексы</w:t>
      </w:r>
      <w:r w:rsidR="00B906A9" w:rsidRPr="00546EDF">
        <w:rPr>
          <w:rFonts w:ascii="Times New Roman" w:hAnsi="Times New Roman" w:cs="Times New Roman"/>
          <w:sz w:val="24"/>
          <w:szCs w:val="24"/>
        </w:rPr>
        <w:t xml:space="preserve"> </w:t>
      </w:r>
      <w:r w:rsidRPr="00546EDF">
        <w:rPr>
          <w:rFonts w:ascii="Times New Roman" w:hAnsi="Times New Roman" w:cs="Times New Roman"/>
          <w:sz w:val="24"/>
          <w:szCs w:val="24"/>
        </w:rPr>
        <w:t>принимается образовательной организацией на основании заявления обучающихся, предоставленных документов (документов об образовании, справки об инвалидности и т.д.) и оформляются распорядительным актом образовательной организации.</w:t>
      </w:r>
    </w:p>
    <w:p w:rsidR="00B906A9" w:rsidRPr="00546EDF" w:rsidRDefault="00B906A9" w:rsidP="00B906A9">
      <w:pPr>
        <w:pStyle w:val="ConsPlusNormal"/>
        <w:ind w:firstLine="540"/>
        <w:jc w:val="both"/>
        <w:rPr>
          <w:rFonts w:ascii="Times New Roman" w:hAnsi="Times New Roman" w:cs="Times New Roman"/>
          <w:sz w:val="24"/>
        </w:rPr>
      </w:pPr>
      <w:r w:rsidRPr="00546EDF">
        <w:rPr>
          <w:rFonts w:ascii="Times New Roman" w:hAnsi="Times New Roman" w:cs="Times New Roman"/>
          <w:sz w:val="24"/>
        </w:rPr>
        <w:t xml:space="preserve">При </w:t>
      </w:r>
      <w:proofErr w:type="gramStart"/>
      <w:r w:rsidRPr="00546EDF">
        <w:rPr>
          <w:rFonts w:ascii="Times New Roman" w:hAnsi="Times New Roman" w:cs="Times New Roman"/>
          <w:sz w:val="24"/>
        </w:rPr>
        <w:t>обучении</w:t>
      </w:r>
      <w:proofErr w:type="gramEnd"/>
      <w:r w:rsidRPr="00546EDF">
        <w:rPr>
          <w:rFonts w:ascii="Times New Roman" w:hAnsi="Times New Roman" w:cs="Times New Roman"/>
          <w:sz w:val="24"/>
        </w:rPr>
        <w:t xml:space="preserve"> по индивидуальному учебному плану срок получения образования по образовательной программе составляет не более установленного срока получения образования. При </w:t>
      </w:r>
      <w:proofErr w:type="gramStart"/>
      <w:r w:rsidRPr="00546EDF">
        <w:rPr>
          <w:rFonts w:ascii="Times New Roman" w:hAnsi="Times New Roman" w:cs="Times New Roman"/>
          <w:sz w:val="24"/>
        </w:rPr>
        <w:t>обучении</w:t>
      </w:r>
      <w:proofErr w:type="gramEnd"/>
      <w:r w:rsidRPr="00546EDF">
        <w:rPr>
          <w:rFonts w:ascii="Times New Roman" w:hAnsi="Times New Roman" w:cs="Times New Roman"/>
          <w:sz w:val="24"/>
        </w:rPr>
        <w:t xml:space="preserve">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w:t>
      </w:r>
    </w:p>
    <w:p w:rsidR="00A651BE" w:rsidRPr="00546EDF" w:rsidRDefault="00A651BE" w:rsidP="00013DB2">
      <w:pPr>
        <w:pStyle w:val="1"/>
        <w:shd w:val="clear" w:color="auto" w:fill="auto"/>
        <w:spacing w:before="0" w:line="240" w:lineRule="auto"/>
        <w:ind w:firstLine="709"/>
        <w:jc w:val="both"/>
        <w:rPr>
          <w:rFonts w:ascii="Times New Roman" w:hAnsi="Times New Roman" w:cs="Times New Roman"/>
          <w:b/>
          <w:sz w:val="28"/>
          <w:szCs w:val="28"/>
        </w:rPr>
      </w:pPr>
      <w:r w:rsidRPr="00546EDF">
        <w:rPr>
          <w:rFonts w:ascii="Times New Roman" w:hAnsi="Times New Roman" w:cs="Times New Roman"/>
          <w:b/>
          <w:sz w:val="28"/>
          <w:szCs w:val="28"/>
        </w:rPr>
        <w:br w:type="page"/>
      </w:r>
    </w:p>
    <w:p w:rsidR="00A651BE" w:rsidRPr="00C207EA" w:rsidRDefault="00A651BE" w:rsidP="00A651BE">
      <w:pPr>
        <w:rPr>
          <w:rFonts w:ascii="Times New Roman" w:hAnsi="Times New Roman" w:cs="Times New Roman"/>
          <w:b/>
          <w:color w:val="FF0000"/>
          <w:sz w:val="28"/>
          <w:szCs w:val="28"/>
        </w:rPr>
        <w:sectPr w:rsidR="00A651BE" w:rsidRPr="00C207EA" w:rsidSect="00605E82">
          <w:pgSz w:w="11906" w:h="16838"/>
          <w:pgMar w:top="1134" w:right="850" w:bottom="851" w:left="1701" w:header="708" w:footer="708" w:gutter="0"/>
          <w:cols w:space="708"/>
          <w:docGrid w:linePitch="360"/>
        </w:sectPr>
      </w:pPr>
    </w:p>
    <w:p w:rsidR="00A651BE" w:rsidRPr="00B906A9" w:rsidRDefault="00A651BE" w:rsidP="00A651BE">
      <w:pPr>
        <w:spacing w:after="0"/>
        <w:ind w:firstLine="708"/>
        <w:rPr>
          <w:rFonts w:ascii="Times New Roman" w:hAnsi="Times New Roman" w:cs="Times New Roman"/>
          <w:b/>
          <w:sz w:val="28"/>
          <w:szCs w:val="28"/>
        </w:rPr>
      </w:pPr>
      <w:r w:rsidRPr="00B906A9">
        <w:rPr>
          <w:rFonts w:ascii="Times New Roman" w:hAnsi="Times New Roman" w:cs="Times New Roman"/>
          <w:b/>
          <w:sz w:val="28"/>
          <w:szCs w:val="28"/>
        </w:rPr>
        <w:lastRenderedPageBreak/>
        <w:t>5. Календарный учебный график</w:t>
      </w:r>
    </w:p>
    <w:p w:rsidR="0079337E" w:rsidRPr="00B906A9" w:rsidRDefault="0079337E" w:rsidP="0079337E">
      <w:pPr>
        <w:spacing w:after="0"/>
        <w:ind w:firstLine="708"/>
        <w:rPr>
          <w:rFonts w:ascii="Times New Roman" w:hAnsi="Times New Roman" w:cs="Times New Roman"/>
          <w:b/>
          <w:sz w:val="28"/>
          <w:szCs w:val="28"/>
        </w:rPr>
      </w:pPr>
      <w:r w:rsidRPr="00B906A9">
        <w:rPr>
          <w:rFonts w:ascii="Times New Roman" w:hAnsi="Times New Roman" w:cs="Times New Roman"/>
          <w:sz w:val="28"/>
          <w:szCs w:val="28"/>
        </w:rPr>
        <w:t>(202</w:t>
      </w:r>
      <w:r w:rsidR="004B5E15">
        <w:rPr>
          <w:rFonts w:ascii="Times New Roman" w:hAnsi="Times New Roman" w:cs="Times New Roman"/>
          <w:sz w:val="28"/>
          <w:szCs w:val="28"/>
        </w:rPr>
        <w:t>4</w:t>
      </w:r>
      <w:r w:rsidRPr="00B906A9">
        <w:rPr>
          <w:rFonts w:ascii="Times New Roman" w:hAnsi="Times New Roman" w:cs="Times New Roman"/>
          <w:sz w:val="28"/>
          <w:szCs w:val="28"/>
        </w:rPr>
        <w:t xml:space="preserve"> – 202</w:t>
      </w:r>
      <w:r w:rsidR="004B5E15">
        <w:rPr>
          <w:rFonts w:ascii="Times New Roman" w:hAnsi="Times New Roman" w:cs="Times New Roman"/>
          <w:sz w:val="28"/>
          <w:szCs w:val="28"/>
        </w:rPr>
        <w:t>8</w:t>
      </w:r>
      <w:r w:rsidRPr="00B906A9">
        <w:rPr>
          <w:rFonts w:ascii="Times New Roman" w:hAnsi="Times New Roman" w:cs="Times New Roman"/>
          <w:sz w:val="28"/>
          <w:szCs w:val="28"/>
        </w:rPr>
        <w:t xml:space="preserve"> учебные годы)</w:t>
      </w:r>
    </w:p>
    <w:p w:rsidR="00B906A9" w:rsidRPr="00B906A9" w:rsidRDefault="00B906A9" w:rsidP="0079337E">
      <w:pPr>
        <w:spacing w:after="0" w:line="240" w:lineRule="auto"/>
        <w:ind w:firstLine="708"/>
        <w:rPr>
          <w:rFonts w:ascii="Times New Roman" w:hAnsi="Times New Roman" w:cs="Times New Roman"/>
          <w:sz w:val="32"/>
          <w:szCs w:val="28"/>
        </w:rPr>
      </w:pPr>
      <w:r w:rsidRPr="00B906A9">
        <w:rPr>
          <w:rFonts w:ascii="Times New Roman" w:eastAsia="Times New Roman" w:hAnsi="Times New Roman" w:cs="Times New Roman"/>
          <w:bCs/>
          <w:iCs/>
          <w:sz w:val="28"/>
          <w:szCs w:val="24"/>
          <w:lang w:eastAsia="ru-RU"/>
        </w:rPr>
        <w:t>Специальность:</w:t>
      </w:r>
      <w:r w:rsidRPr="00B906A9">
        <w:rPr>
          <w:rFonts w:ascii="Times New Roman" w:eastAsia="Times New Roman" w:hAnsi="Times New Roman" w:cs="Times New Roman"/>
          <w:bCs/>
          <w:i/>
          <w:sz w:val="28"/>
          <w:szCs w:val="24"/>
          <w:lang w:eastAsia="ru-RU"/>
        </w:rPr>
        <w:t xml:space="preserve"> </w:t>
      </w:r>
      <w:r w:rsidRPr="00B906A9">
        <w:rPr>
          <w:rFonts w:ascii="Times New Roman" w:eastAsia="Times New Roman" w:hAnsi="Times New Roman" w:cs="Times New Roman"/>
          <w:bCs/>
          <w:sz w:val="28"/>
          <w:szCs w:val="24"/>
          <w:lang w:eastAsia="ru-RU"/>
        </w:rPr>
        <w:t>09.02.01 Компьютерные системы и комплексы</w:t>
      </w:r>
    </w:p>
    <w:p w:rsidR="0079337E" w:rsidRPr="00B906A9" w:rsidRDefault="0079337E" w:rsidP="0079337E">
      <w:pPr>
        <w:spacing w:after="0" w:line="240" w:lineRule="auto"/>
        <w:ind w:firstLine="708"/>
        <w:rPr>
          <w:rFonts w:ascii="Times New Roman" w:hAnsi="Times New Roman" w:cs="Times New Roman"/>
          <w:sz w:val="28"/>
          <w:szCs w:val="28"/>
        </w:rPr>
      </w:pPr>
      <w:r w:rsidRPr="00B906A9">
        <w:rPr>
          <w:rFonts w:ascii="Times New Roman" w:hAnsi="Times New Roman" w:cs="Times New Roman"/>
          <w:sz w:val="28"/>
          <w:szCs w:val="28"/>
        </w:rPr>
        <w:t xml:space="preserve">Группа № </w:t>
      </w:r>
      <w:r w:rsidR="004B5E15">
        <w:rPr>
          <w:rFonts w:ascii="Times New Roman" w:hAnsi="Times New Roman" w:cs="Times New Roman"/>
          <w:sz w:val="28"/>
          <w:szCs w:val="28"/>
          <w:u w:val="single"/>
        </w:rPr>
        <w:t xml:space="preserve">  28  .</w:t>
      </w:r>
    </w:p>
    <w:p w:rsidR="00A651BE" w:rsidRPr="00C207EA" w:rsidRDefault="00A651BE" w:rsidP="00A651BE">
      <w:pPr>
        <w:spacing w:after="0"/>
        <w:rPr>
          <w:rFonts w:ascii="Times New Roman" w:hAnsi="Times New Roman" w:cs="Times New Roman"/>
          <w:b/>
          <w:color w:val="FF0000"/>
          <w:sz w:val="28"/>
          <w:szCs w:val="28"/>
        </w:rPr>
      </w:pPr>
    </w:p>
    <w:p w:rsidR="00A651BE" w:rsidRPr="00C207EA" w:rsidRDefault="00A651BE" w:rsidP="00A651BE">
      <w:pPr>
        <w:spacing w:after="0" w:line="240" w:lineRule="auto"/>
        <w:rPr>
          <w:rFonts w:ascii="Times New Roman" w:hAnsi="Times New Roman" w:cs="Times New Roman"/>
          <w:b/>
          <w:color w:val="FF0000"/>
          <w:sz w:val="16"/>
          <w:szCs w:val="16"/>
        </w:rPr>
      </w:pPr>
    </w:p>
    <w:p w:rsidR="00A651BE" w:rsidRPr="00C207EA" w:rsidRDefault="00A651BE" w:rsidP="00A651BE">
      <w:pPr>
        <w:spacing w:after="0" w:line="240" w:lineRule="auto"/>
        <w:rPr>
          <w:rFonts w:ascii="Times New Roman" w:hAnsi="Times New Roman" w:cs="Times New Roman"/>
          <w:b/>
          <w:color w:val="FF0000"/>
          <w:sz w:val="16"/>
          <w:szCs w:val="16"/>
        </w:rPr>
      </w:pPr>
    </w:p>
    <w:tbl>
      <w:tblPr>
        <w:tblW w:w="1618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567"/>
        <w:gridCol w:w="993"/>
        <w:gridCol w:w="1415"/>
        <w:gridCol w:w="306"/>
        <w:gridCol w:w="284"/>
        <w:gridCol w:w="285"/>
        <w:gridCol w:w="283"/>
        <w:gridCol w:w="284"/>
        <w:gridCol w:w="283"/>
        <w:gridCol w:w="284"/>
        <w:gridCol w:w="283"/>
        <w:gridCol w:w="284"/>
        <w:gridCol w:w="283"/>
        <w:gridCol w:w="284"/>
        <w:gridCol w:w="283"/>
        <w:gridCol w:w="284"/>
        <w:gridCol w:w="283"/>
        <w:gridCol w:w="284"/>
        <w:gridCol w:w="283"/>
        <w:gridCol w:w="426"/>
        <w:gridCol w:w="283"/>
        <w:gridCol w:w="283"/>
        <w:gridCol w:w="28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425"/>
        <w:gridCol w:w="425"/>
        <w:gridCol w:w="567"/>
      </w:tblGrid>
      <w:tr w:rsidR="00C207EA" w:rsidRPr="00C207EA" w:rsidTr="00A651BE">
        <w:trPr>
          <w:cantSplit/>
          <w:trHeight w:val="450"/>
        </w:trPr>
        <w:tc>
          <w:tcPr>
            <w:tcW w:w="567" w:type="dxa"/>
            <w:vMerge w:val="restart"/>
            <w:vAlign w:val="center"/>
          </w:tcPr>
          <w:p w:rsidR="00A651BE" w:rsidRPr="00B906A9" w:rsidRDefault="00A651BE" w:rsidP="00A651BE">
            <w:pPr>
              <w:spacing w:after="0" w:line="240" w:lineRule="auto"/>
              <w:jc w:val="center"/>
              <w:rPr>
                <w:rFonts w:ascii="Times New Roman" w:hAnsi="Times New Roman" w:cs="Times New Roman"/>
                <w:sz w:val="16"/>
                <w:szCs w:val="16"/>
              </w:rPr>
            </w:pPr>
            <w:r w:rsidRPr="00B906A9">
              <w:rPr>
                <w:rFonts w:ascii="Times New Roman" w:hAnsi="Times New Roman" w:cs="Times New Roman"/>
                <w:b/>
                <w:sz w:val="16"/>
                <w:szCs w:val="16"/>
              </w:rPr>
              <w:t>Курс</w:t>
            </w:r>
          </w:p>
        </w:tc>
        <w:tc>
          <w:tcPr>
            <w:tcW w:w="993" w:type="dxa"/>
            <w:vMerge w:val="restart"/>
            <w:vAlign w:val="center"/>
          </w:tcPr>
          <w:p w:rsidR="00A651BE" w:rsidRPr="00B906A9" w:rsidRDefault="00A651BE" w:rsidP="00A651BE">
            <w:pPr>
              <w:spacing w:after="0" w:line="240" w:lineRule="auto"/>
              <w:jc w:val="center"/>
              <w:rPr>
                <w:rFonts w:ascii="Times New Roman" w:hAnsi="Times New Roman" w:cs="Times New Roman"/>
                <w:b/>
                <w:sz w:val="16"/>
                <w:szCs w:val="16"/>
              </w:rPr>
            </w:pPr>
            <w:r w:rsidRPr="00B906A9">
              <w:rPr>
                <w:rFonts w:ascii="Times New Roman" w:hAnsi="Times New Roman" w:cs="Times New Roman"/>
                <w:b/>
                <w:sz w:val="16"/>
                <w:szCs w:val="16"/>
              </w:rPr>
              <w:t>Часы</w:t>
            </w:r>
          </w:p>
          <w:p w:rsidR="00A651BE" w:rsidRPr="00B906A9" w:rsidRDefault="00A651BE" w:rsidP="00A651BE">
            <w:pPr>
              <w:spacing w:after="0" w:line="240" w:lineRule="auto"/>
              <w:jc w:val="center"/>
              <w:rPr>
                <w:rFonts w:ascii="Times New Roman" w:hAnsi="Times New Roman" w:cs="Times New Roman"/>
                <w:b/>
                <w:sz w:val="16"/>
                <w:szCs w:val="16"/>
              </w:rPr>
            </w:pPr>
            <w:r w:rsidRPr="00B906A9">
              <w:rPr>
                <w:rFonts w:ascii="Times New Roman" w:hAnsi="Times New Roman" w:cs="Times New Roman"/>
                <w:b/>
                <w:sz w:val="16"/>
                <w:szCs w:val="16"/>
              </w:rPr>
              <w:t>учебной практики</w:t>
            </w:r>
          </w:p>
        </w:tc>
        <w:tc>
          <w:tcPr>
            <w:tcW w:w="1415" w:type="dxa"/>
            <w:vMerge w:val="restart"/>
            <w:vAlign w:val="center"/>
          </w:tcPr>
          <w:p w:rsidR="00A651BE" w:rsidRPr="00B906A9" w:rsidRDefault="00A651BE" w:rsidP="00A651BE">
            <w:pPr>
              <w:spacing w:after="0" w:line="240" w:lineRule="auto"/>
              <w:jc w:val="center"/>
              <w:rPr>
                <w:rFonts w:ascii="Times New Roman" w:hAnsi="Times New Roman" w:cs="Times New Roman"/>
                <w:b/>
                <w:sz w:val="16"/>
                <w:szCs w:val="16"/>
              </w:rPr>
            </w:pPr>
            <w:r w:rsidRPr="00B906A9">
              <w:rPr>
                <w:rFonts w:ascii="Times New Roman" w:hAnsi="Times New Roman" w:cs="Times New Roman"/>
                <w:b/>
                <w:sz w:val="16"/>
                <w:szCs w:val="16"/>
              </w:rPr>
              <w:t xml:space="preserve">Часы </w:t>
            </w:r>
          </w:p>
          <w:p w:rsidR="00A651BE" w:rsidRPr="00B906A9" w:rsidRDefault="00A651BE" w:rsidP="00A651BE">
            <w:pPr>
              <w:spacing w:after="0" w:line="240" w:lineRule="auto"/>
              <w:jc w:val="center"/>
              <w:rPr>
                <w:rFonts w:ascii="Times New Roman" w:hAnsi="Times New Roman" w:cs="Times New Roman"/>
                <w:b/>
                <w:sz w:val="15"/>
                <w:szCs w:val="15"/>
              </w:rPr>
            </w:pPr>
            <w:r w:rsidRPr="00B906A9">
              <w:rPr>
                <w:rFonts w:ascii="Times New Roman" w:hAnsi="Times New Roman" w:cs="Times New Roman"/>
                <w:b/>
                <w:sz w:val="15"/>
                <w:szCs w:val="15"/>
              </w:rPr>
              <w:t>производственной</w:t>
            </w:r>
          </w:p>
          <w:p w:rsidR="00A651BE" w:rsidRPr="00B906A9" w:rsidRDefault="00A651BE" w:rsidP="00A651BE">
            <w:pPr>
              <w:spacing w:after="0" w:line="240" w:lineRule="auto"/>
              <w:jc w:val="center"/>
              <w:rPr>
                <w:rFonts w:ascii="Times New Roman" w:hAnsi="Times New Roman" w:cs="Times New Roman"/>
                <w:b/>
                <w:sz w:val="16"/>
                <w:szCs w:val="16"/>
              </w:rPr>
            </w:pPr>
            <w:r w:rsidRPr="00B906A9">
              <w:rPr>
                <w:rFonts w:ascii="Times New Roman" w:hAnsi="Times New Roman" w:cs="Times New Roman"/>
                <w:b/>
                <w:sz w:val="16"/>
                <w:szCs w:val="16"/>
              </w:rPr>
              <w:t xml:space="preserve"> практики</w:t>
            </w:r>
          </w:p>
        </w:tc>
        <w:tc>
          <w:tcPr>
            <w:tcW w:w="4986" w:type="dxa"/>
            <w:gridSpan w:val="17"/>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 семестр / номер недели</w:t>
            </w:r>
          </w:p>
        </w:tc>
        <w:tc>
          <w:tcPr>
            <w:tcW w:w="566" w:type="dxa"/>
            <w:gridSpan w:val="2"/>
            <w:vAlign w:val="center"/>
          </w:tcPr>
          <w:p w:rsidR="00A651BE" w:rsidRPr="00B906A9" w:rsidRDefault="00A651BE" w:rsidP="00A651BE">
            <w:pPr>
              <w:spacing w:after="0" w:line="240" w:lineRule="auto"/>
              <w:jc w:val="center"/>
              <w:rPr>
                <w:rFonts w:ascii="Times New Roman" w:hAnsi="Times New Roman" w:cs="Times New Roman"/>
                <w:b/>
                <w:sz w:val="14"/>
                <w:szCs w:val="14"/>
              </w:rPr>
            </w:pPr>
          </w:p>
        </w:tc>
        <w:tc>
          <w:tcPr>
            <w:tcW w:w="7088" w:type="dxa"/>
            <w:gridSpan w:val="24"/>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 семестр / номер недели</w:t>
            </w:r>
          </w:p>
        </w:tc>
        <w:tc>
          <w:tcPr>
            <w:tcW w:w="567"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4"/>
                <w:szCs w:val="14"/>
              </w:rPr>
            </w:pPr>
          </w:p>
        </w:tc>
      </w:tr>
      <w:tr w:rsidR="00C207EA" w:rsidRPr="00C207EA" w:rsidTr="00A651BE">
        <w:trPr>
          <w:cantSplit/>
          <w:trHeight w:val="561"/>
        </w:trPr>
        <w:tc>
          <w:tcPr>
            <w:tcW w:w="567" w:type="dxa"/>
            <w:vMerge/>
            <w:vAlign w:val="center"/>
          </w:tcPr>
          <w:p w:rsidR="00A651BE" w:rsidRPr="00B906A9" w:rsidRDefault="00A651BE" w:rsidP="00A651BE">
            <w:pPr>
              <w:spacing w:after="0" w:line="240" w:lineRule="auto"/>
              <w:jc w:val="center"/>
              <w:rPr>
                <w:rFonts w:ascii="Times New Roman" w:hAnsi="Times New Roman" w:cs="Times New Roman"/>
                <w:sz w:val="16"/>
                <w:szCs w:val="16"/>
              </w:rPr>
            </w:pPr>
          </w:p>
        </w:tc>
        <w:tc>
          <w:tcPr>
            <w:tcW w:w="993" w:type="dxa"/>
            <w:vMerge/>
            <w:vAlign w:val="center"/>
          </w:tcPr>
          <w:p w:rsidR="00A651BE" w:rsidRPr="00B906A9" w:rsidRDefault="00A651BE" w:rsidP="00A651BE">
            <w:pPr>
              <w:spacing w:after="0" w:line="240" w:lineRule="auto"/>
              <w:jc w:val="center"/>
              <w:rPr>
                <w:rFonts w:ascii="Times New Roman" w:hAnsi="Times New Roman" w:cs="Times New Roman"/>
                <w:b/>
                <w:sz w:val="16"/>
                <w:szCs w:val="16"/>
              </w:rPr>
            </w:pPr>
          </w:p>
        </w:tc>
        <w:tc>
          <w:tcPr>
            <w:tcW w:w="1415" w:type="dxa"/>
            <w:vMerge/>
            <w:vAlign w:val="center"/>
          </w:tcPr>
          <w:p w:rsidR="00A651BE" w:rsidRPr="00B906A9" w:rsidRDefault="00A651BE" w:rsidP="00A651BE">
            <w:pPr>
              <w:spacing w:after="0" w:line="240" w:lineRule="auto"/>
              <w:jc w:val="center"/>
              <w:rPr>
                <w:rFonts w:ascii="Times New Roman" w:hAnsi="Times New Roman" w:cs="Times New Roman"/>
                <w:b/>
                <w:sz w:val="16"/>
                <w:szCs w:val="16"/>
              </w:rPr>
            </w:pPr>
          </w:p>
        </w:tc>
        <w:tc>
          <w:tcPr>
            <w:tcW w:w="306"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w:t>
            </w:r>
          </w:p>
        </w:tc>
        <w:tc>
          <w:tcPr>
            <w:tcW w:w="284" w:type="dxa"/>
            <w:vAlign w:val="center"/>
          </w:tcPr>
          <w:p w:rsidR="00A651BE" w:rsidRPr="00B906A9" w:rsidRDefault="00A651BE" w:rsidP="00A651BE">
            <w:pPr>
              <w:spacing w:after="0" w:line="240" w:lineRule="auto"/>
              <w:rPr>
                <w:rFonts w:ascii="Times New Roman" w:hAnsi="Times New Roman" w:cs="Times New Roman"/>
                <w:b/>
                <w:sz w:val="14"/>
                <w:szCs w:val="14"/>
              </w:rPr>
            </w:pPr>
            <w:r w:rsidRPr="00B906A9">
              <w:rPr>
                <w:rFonts w:ascii="Times New Roman" w:hAnsi="Times New Roman" w:cs="Times New Roman"/>
                <w:b/>
                <w:sz w:val="14"/>
                <w:szCs w:val="14"/>
              </w:rPr>
              <w:t>2</w:t>
            </w:r>
          </w:p>
        </w:tc>
        <w:tc>
          <w:tcPr>
            <w:tcW w:w="285"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5</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6</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7</w:t>
            </w:r>
          </w:p>
        </w:tc>
        <w:tc>
          <w:tcPr>
            <w:tcW w:w="283" w:type="dxa"/>
            <w:vAlign w:val="center"/>
          </w:tcPr>
          <w:p w:rsidR="00A651BE" w:rsidRPr="00B906A9" w:rsidRDefault="00A651BE" w:rsidP="00A651BE">
            <w:pPr>
              <w:spacing w:after="0" w:line="240" w:lineRule="auto"/>
              <w:rPr>
                <w:rFonts w:ascii="Times New Roman" w:hAnsi="Times New Roman" w:cs="Times New Roman"/>
                <w:b/>
                <w:sz w:val="14"/>
                <w:szCs w:val="14"/>
              </w:rPr>
            </w:pPr>
            <w:r w:rsidRPr="00B906A9">
              <w:rPr>
                <w:rFonts w:ascii="Times New Roman" w:hAnsi="Times New Roman" w:cs="Times New Roman"/>
                <w:sz w:val="14"/>
                <w:szCs w:val="14"/>
              </w:rPr>
              <w:t>8</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9</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10</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11</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12</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13</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14</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15</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16</w:t>
            </w:r>
          </w:p>
        </w:tc>
        <w:tc>
          <w:tcPr>
            <w:tcW w:w="426"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17</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18</w:t>
            </w:r>
          </w:p>
        </w:tc>
        <w:tc>
          <w:tcPr>
            <w:tcW w:w="283" w:type="dxa"/>
            <w:shd w:val="clear" w:color="auto" w:fill="auto"/>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19</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20</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21</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22</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23</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24</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25</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26</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27</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28</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29</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30</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31</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32</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33</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34</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35</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36</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37</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38</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39</w:t>
            </w:r>
          </w:p>
        </w:tc>
        <w:tc>
          <w:tcPr>
            <w:tcW w:w="283"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40</w:t>
            </w:r>
          </w:p>
        </w:tc>
        <w:tc>
          <w:tcPr>
            <w:tcW w:w="284" w:type="dxa"/>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41</w:t>
            </w:r>
          </w:p>
        </w:tc>
        <w:tc>
          <w:tcPr>
            <w:tcW w:w="425"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42</w:t>
            </w:r>
          </w:p>
        </w:tc>
        <w:tc>
          <w:tcPr>
            <w:tcW w:w="425"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43</w:t>
            </w:r>
          </w:p>
        </w:tc>
        <w:tc>
          <w:tcPr>
            <w:tcW w:w="567"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44-52</w:t>
            </w:r>
          </w:p>
        </w:tc>
      </w:tr>
      <w:tr w:rsidR="00C207EA" w:rsidRPr="00C207EA" w:rsidTr="007416F5">
        <w:trPr>
          <w:cantSplit/>
          <w:trHeight w:val="218"/>
        </w:trPr>
        <w:tc>
          <w:tcPr>
            <w:tcW w:w="567" w:type="dxa"/>
            <w:vAlign w:val="center"/>
          </w:tcPr>
          <w:p w:rsidR="007416F5" w:rsidRPr="00B906A9" w:rsidRDefault="007416F5" w:rsidP="00A651BE">
            <w:pPr>
              <w:spacing w:after="0" w:line="240" w:lineRule="auto"/>
              <w:jc w:val="center"/>
              <w:rPr>
                <w:rFonts w:ascii="Times New Roman" w:hAnsi="Times New Roman" w:cs="Times New Roman"/>
                <w:b/>
                <w:sz w:val="20"/>
                <w:szCs w:val="16"/>
              </w:rPr>
            </w:pPr>
            <w:r w:rsidRPr="00B906A9">
              <w:rPr>
                <w:rFonts w:ascii="Times New Roman" w:hAnsi="Times New Roman" w:cs="Times New Roman"/>
                <w:b/>
                <w:sz w:val="20"/>
                <w:szCs w:val="16"/>
              </w:rPr>
              <w:t>1</w:t>
            </w:r>
          </w:p>
        </w:tc>
        <w:tc>
          <w:tcPr>
            <w:tcW w:w="993" w:type="dxa"/>
            <w:vAlign w:val="center"/>
          </w:tcPr>
          <w:p w:rsidR="007416F5" w:rsidRPr="00B906A9" w:rsidRDefault="007416F5" w:rsidP="00A651BE">
            <w:pPr>
              <w:spacing w:after="0" w:line="240" w:lineRule="auto"/>
              <w:jc w:val="center"/>
              <w:rPr>
                <w:rFonts w:ascii="Times New Roman" w:hAnsi="Times New Roman" w:cs="Times New Roman"/>
                <w:b/>
                <w:sz w:val="16"/>
                <w:szCs w:val="16"/>
              </w:rPr>
            </w:pPr>
          </w:p>
        </w:tc>
        <w:tc>
          <w:tcPr>
            <w:tcW w:w="1415" w:type="dxa"/>
            <w:vAlign w:val="center"/>
          </w:tcPr>
          <w:p w:rsidR="007416F5" w:rsidRPr="00B906A9" w:rsidRDefault="007416F5" w:rsidP="00A651BE">
            <w:pPr>
              <w:spacing w:after="0" w:line="240" w:lineRule="auto"/>
              <w:jc w:val="center"/>
              <w:rPr>
                <w:rFonts w:ascii="Times New Roman" w:hAnsi="Times New Roman" w:cs="Times New Roman"/>
                <w:b/>
                <w:sz w:val="16"/>
                <w:szCs w:val="16"/>
              </w:rPr>
            </w:pPr>
          </w:p>
        </w:tc>
        <w:tc>
          <w:tcPr>
            <w:tcW w:w="306" w:type="dxa"/>
            <w:vAlign w:val="center"/>
          </w:tcPr>
          <w:p w:rsidR="007416F5" w:rsidRPr="00B906A9" w:rsidRDefault="007416F5" w:rsidP="00A651BE">
            <w:pPr>
              <w:spacing w:after="0" w:line="240" w:lineRule="auto"/>
              <w:jc w:val="center"/>
              <w:rPr>
                <w:rFonts w:ascii="Times New Roman" w:hAnsi="Times New Roman" w:cs="Times New Roman"/>
                <w:b/>
                <w:sz w:val="14"/>
                <w:szCs w:val="14"/>
              </w:rPr>
            </w:pPr>
          </w:p>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5" w:type="dxa"/>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426" w:type="dxa"/>
            <w:shd w:val="clear" w:color="auto" w:fill="B2A1C7"/>
            <w:vAlign w:val="center"/>
          </w:tcPr>
          <w:p w:rsidR="007416F5" w:rsidRPr="00B906A9" w:rsidRDefault="007416F5"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283" w:type="dxa"/>
            <w:shd w:val="clear" w:color="auto" w:fill="FF0000"/>
            <w:vAlign w:val="center"/>
          </w:tcPr>
          <w:p w:rsidR="007416F5" w:rsidRPr="00B906A9" w:rsidRDefault="007416F5"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tc>
        <w:tc>
          <w:tcPr>
            <w:tcW w:w="283" w:type="dxa"/>
            <w:shd w:val="clear" w:color="auto" w:fill="FF0000"/>
            <w:vAlign w:val="center"/>
          </w:tcPr>
          <w:p w:rsidR="007416F5" w:rsidRPr="00B906A9" w:rsidRDefault="007416F5" w:rsidP="00A651BE">
            <w:pPr>
              <w:spacing w:after="0" w:line="240" w:lineRule="auto"/>
              <w:jc w:val="center"/>
              <w:rPr>
                <w:rFonts w:ascii="Times New Roman" w:hAnsi="Times New Roman" w:cs="Times New Roman"/>
                <w:sz w:val="14"/>
                <w:szCs w:val="14"/>
              </w:rPr>
            </w:pPr>
            <w:r w:rsidRPr="00B906A9">
              <w:rPr>
                <w:rFonts w:ascii="Times New Roman" w:hAnsi="Times New Roman" w:cs="Times New Roman"/>
                <w:b/>
                <w:sz w:val="14"/>
                <w:szCs w:val="14"/>
              </w:rPr>
              <w:t>К</w:t>
            </w: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416F5" w:rsidRPr="00B906A9" w:rsidRDefault="007416F5"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416F5" w:rsidRPr="00B906A9" w:rsidRDefault="007416F5" w:rsidP="007416F5">
            <w:pPr>
              <w:spacing w:after="0" w:line="240" w:lineRule="auto"/>
              <w:jc w:val="center"/>
              <w:rPr>
                <w:rFonts w:ascii="Times New Roman" w:hAnsi="Times New Roman" w:cs="Times New Roman"/>
                <w:b/>
                <w:sz w:val="14"/>
                <w:szCs w:val="14"/>
              </w:rPr>
            </w:pPr>
          </w:p>
        </w:tc>
        <w:tc>
          <w:tcPr>
            <w:tcW w:w="425" w:type="dxa"/>
            <w:shd w:val="clear" w:color="auto" w:fill="auto"/>
            <w:vAlign w:val="center"/>
          </w:tcPr>
          <w:p w:rsidR="007416F5" w:rsidRPr="00B906A9" w:rsidRDefault="007416F5" w:rsidP="00A651BE">
            <w:pPr>
              <w:spacing w:after="0" w:line="240" w:lineRule="auto"/>
              <w:jc w:val="center"/>
              <w:rPr>
                <w:rFonts w:ascii="Times New Roman" w:hAnsi="Times New Roman" w:cs="Times New Roman"/>
                <w:b/>
                <w:sz w:val="14"/>
                <w:szCs w:val="14"/>
              </w:rPr>
            </w:pPr>
          </w:p>
        </w:tc>
        <w:tc>
          <w:tcPr>
            <w:tcW w:w="425" w:type="dxa"/>
            <w:shd w:val="clear" w:color="auto" w:fill="B2A1C7"/>
            <w:vAlign w:val="center"/>
          </w:tcPr>
          <w:p w:rsidR="007416F5" w:rsidRPr="00B906A9" w:rsidRDefault="007416F5"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567" w:type="dxa"/>
            <w:shd w:val="clear" w:color="auto" w:fill="FF0000"/>
            <w:vAlign w:val="center"/>
          </w:tcPr>
          <w:p w:rsidR="007416F5" w:rsidRPr="00B906A9" w:rsidRDefault="007416F5" w:rsidP="00A651BE">
            <w:pPr>
              <w:spacing w:after="0" w:line="240" w:lineRule="auto"/>
              <w:jc w:val="center"/>
              <w:rPr>
                <w:rFonts w:ascii="Times New Roman" w:hAnsi="Times New Roman" w:cs="Times New Roman"/>
                <w:b/>
                <w:sz w:val="14"/>
                <w:szCs w:val="14"/>
              </w:rPr>
            </w:pPr>
          </w:p>
          <w:p w:rsidR="007416F5" w:rsidRPr="00B906A9" w:rsidRDefault="007416F5"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p w:rsidR="007416F5" w:rsidRPr="00B906A9" w:rsidRDefault="007416F5" w:rsidP="00A651BE">
            <w:pPr>
              <w:spacing w:after="0" w:line="240" w:lineRule="auto"/>
              <w:jc w:val="center"/>
              <w:rPr>
                <w:rFonts w:ascii="Times New Roman" w:hAnsi="Times New Roman" w:cs="Times New Roman"/>
                <w:b/>
                <w:sz w:val="14"/>
                <w:szCs w:val="14"/>
              </w:rPr>
            </w:pPr>
          </w:p>
        </w:tc>
      </w:tr>
      <w:tr w:rsidR="00793196" w:rsidRPr="00C207EA" w:rsidTr="00793196">
        <w:trPr>
          <w:cantSplit/>
          <w:trHeight w:val="218"/>
        </w:trPr>
        <w:tc>
          <w:tcPr>
            <w:tcW w:w="567" w:type="dxa"/>
            <w:vAlign w:val="center"/>
          </w:tcPr>
          <w:p w:rsidR="00793196" w:rsidRPr="00B906A9" w:rsidRDefault="00793196" w:rsidP="00A651BE">
            <w:pPr>
              <w:spacing w:after="0" w:line="240" w:lineRule="auto"/>
              <w:jc w:val="center"/>
              <w:rPr>
                <w:rFonts w:ascii="Times New Roman" w:hAnsi="Times New Roman" w:cs="Times New Roman"/>
                <w:b/>
                <w:sz w:val="20"/>
                <w:szCs w:val="16"/>
              </w:rPr>
            </w:pPr>
            <w:r w:rsidRPr="00B906A9">
              <w:rPr>
                <w:rFonts w:ascii="Times New Roman" w:hAnsi="Times New Roman" w:cs="Times New Roman"/>
                <w:b/>
                <w:sz w:val="20"/>
                <w:szCs w:val="16"/>
              </w:rPr>
              <w:t>2</w:t>
            </w:r>
          </w:p>
        </w:tc>
        <w:tc>
          <w:tcPr>
            <w:tcW w:w="993" w:type="dxa"/>
            <w:vAlign w:val="center"/>
          </w:tcPr>
          <w:p w:rsidR="00793196" w:rsidRPr="00B906A9" w:rsidRDefault="00793196"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УП.01-54</w:t>
            </w:r>
          </w:p>
        </w:tc>
        <w:tc>
          <w:tcPr>
            <w:tcW w:w="1415" w:type="dxa"/>
            <w:vAlign w:val="center"/>
          </w:tcPr>
          <w:p w:rsidR="00793196" w:rsidRPr="00B906A9" w:rsidRDefault="00793196" w:rsidP="00A651BE">
            <w:pPr>
              <w:spacing w:after="0" w:line="240" w:lineRule="auto"/>
              <w:jc w:val="center"/>
              <w:rPr>
                <w:rFonts w:ascii="Times New Roman" w:hAnsi="Times New Roman" w:cs="Times New Roman"/>
                <w:b/>
                <w:sz w:val="16"/>
                <w:szCs w:val="16"/>
              </w:rPr>
            </w:pPr>
          </w:p>
        </w:tc>
        <w:tc>
          <w:tcPr>
            <w:tcW w:w="306" w:type="dxa"/>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5" w:type="dxa"/>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426" w:type="dxa"/>
            <w:shd w:val="clear" w:color="auto" w:fill="B2A1C7"/>
            <w:vAlign w:val="center"/>
          </w:tcPr>
          <w:p w:rsidR="00793196" w:rsidRPr="00B906A9" w:rsidRDefault="0079319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283" w:type="dxa"/>
            <w:shd w:val="clear" w:color="auto" w:fill="FF0000"/>
            <w:vAlign w:val="center"/>
          </w:tcPr>
          <w:p w:rsidR="00793196" w:rsidRPr="00B906A9" w:rsidRDefault="0079319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tc>
        <w:tc>
          <w:tcPr>
            <w:tcW w:w="283" w:type="dxa"/>
            <w:shd w:val="clear" w:color="auto" w:fill="FF0000"/>
            <w:vAlign w:val="center"/>
          </w:tcPr>
          <w:p w:rsidR="00793196" w:rsidRPr="00B906A9" w:rsidRDefault="00793196" w:rsidP="001E1846">
            <w:pPr>
              <w:spacing w:after="0" w:line="240" w:lineRule="auto"/>
              <w:jc w:val="center"/>
              <w:rPr>
                <w:rFonts w:ascii="Times New Roman" w:hAnsi="Times New Roman" w:cs="Times New Roman"/>
                <w:sz w:val="14"/>
                <w:szCs w:val="14"/>
              </w:rPr>
            </w:pPr>
            <w:r w:rsidRPr="00B906A9">
              <w:rPr>
                <w:rFonts w:ascii="Times New Roman" w:hAnsi="Times New Roman" w:cs="Times New Roman"/>
                <w:b/>
                <w:sz w:val="14"/>
                <w:szCs w:val="14"/>
              </w:rPr>
              <w:t>К</w:t>
            </w: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Pr="00B906A9" w:rsidRDefault="00793196"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793196" w:rsidRPr="00B906A9" w:rsidRDefault="00793196"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3"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4"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3"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4"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3"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4"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3"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284" w:type="dxa"/>
            <w:shd w:val="clear" w:color="auto" w:fill="auto"/>
            <w:vAlign w:val="center"/>
          </w:tcPr>
          <w:p w:rsidR="00793196" w:rsidRDefault="00793196" w:rsidP="00793196">
            <w:pPr>
              <w:spacing w:after="0" w:line="240" w:lineRule="auto"/>
              <w:jc w:val="center"/>
            </w:pPr>
            <w:r w:rsidRPr="00116376">
              <w:rPr>
                <w:rFonts w:ascii="Times New Roman" w:hAnsi="Times New Roman" w:cs="Times New Roman"/>
                <w:b/>
                <w:sz w:val="14"/>
                <w:szCs w:val="14"/>
              </w:rPr>
              <w:t>У</w:t>
            </w:r>
          </w:p>
        </w:tc>
        <w:tc>
          <w:tcPr>
            <w:tcW w:w="425" w:type="dxa"/>
            <w:shd w:val="clear" w:color="auto" w:fill="auto"/>
            <w:vAlign w:val="center"/>
          </w:tcPr>
          <w:p w:rsidR="00793196" w:rsidRPr="00B906A9" w:rsidRDefault="00793196" w:rsidP="00A651BE">
            <w:pPr>
              <w:spacing w:after="0" w:line="240" w:lineRule="auto"/>
              <w:jc w:val="center"/>
              <w:rPr>
                <w:rFonts w:ascii="Times New Roman" w:hAnsi="Times New Roman" w:cs="Times New Roman"/>
                <w:b/>
                <w:sz w:val="14"/>
                <w:szCs w:val="14"/>
              </w:rPr>
            </w:pPr>
          </w:p>
        </w:tc>
        <w:tc>
          <w:tcPr>
            <w:tcW w:w="425" w:type="dxa"/>
            <w:shd w:val="clear" w:color="auto" w:fill="B2A1C7"/>
            <w:vAlign w:val="center"/>
          </w:tcPr>
          <w:p w:rsidR="00793196" w:rsidRPr="00B906A9" w:rsidRDefault="0079319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567" w:type="dxa"/>
            <w:shd w:val="clear" w:color="auto" w:fill="FF0000"/>
            <w:vAlign w:val="center"/>
          </w:tcPr>
          <w:p w:rsidR="00793196" w:rsidRPr="00B906A9" w:rsidRDefault="00793196" w:rsidP="001E1846">
            <w:pPr>
              <w:spacing w:after="0" w:line="240" w:lineRule="auto"/>
              <w:jc w:val="center"/>
              <w:rPr>
                <w:rFonts w:ascii="Times New Roman" w:hAnsi="Times New Roman" w:cs="Times New Roman"/>
                <w:b/>
                <w:sz w:val="14"/>
                <w:szCs w:val="14"/>
              </w:rPr>
            </w:pPr>
          </w:p>
          <w:p w:rsidR="00793196" w:rsidRPr="00B906A9" w:rsidRDefault="0079319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p w:rsidR="00793196" w:rsidRPr="00B906A9" w:rsidRDefault="00793196" w:rsidP="001E1846">
            <w:pPr>
              <w:spacing w:after="0" w:line="240" w:lineRule="auto"/>
              <w:jc w:val="center"/>
              <w:rPr>
                <w:rFonts w:ascii="Times New Roman" w:hAnsi="Times New Roman" w:cs="Times New Roman"/>
                <w:b/>
                <w:sz w:val="14"/>
                <w:szCs w:val="14"/>
              </w:rPr>
            </w:pPr>
          </w:p>
        </w:tc>
      </w:tr>
      <w:tr w:rsidR="005F3CF6" w:rsidRPr="00C207EA" w:rsidTr="00793196">
        <w:trPr>
          <w:cantSplit/>
          <w:trHeight w:val="218"/>
        </w:trPr>
        <w:tc>
          <w:tcPr>
            <w:tcW w:w="567" w:type="dxa"/>
            <w:vAlign w:val="center"/>
          </w:tcPr>
          <w:p w:rsidR="005F3CF6" w:rsidRPr="00B906A9" w:rsidRDefault="005F3CF6" w:rsidP="00A651BE">
            <w:pPr>
              <w:spacing w:after="0" w:line="240" w:lineRule="auto"/>
              <w:jc w:val="center"/>
              <w:rPr>
                <w:rFonts w:ascii="Times New Roman" w:hAnsi="Times New Roman" w:cs="Times New Roman"/>
                <w:b/>
                <w:sz w:val="20"/>
                <w:szCs w:val="16"/>
              </w:rPr>
            </w:pPr>
            <w:r w:rsidRPr="00B906A9">
              <w:rPr>
                <w:rFonts w:ascii="Times New Roman" w:hAnsi="Times New Roman" w:cs="Times New Roman"/>
                <w:b/>
                <w:sz w:val="20"/>
                <w:szCs w:val="16"/>
              </w:rPr>
              <w:t>3</w:t>
            </w:r>
          </w:p>
        </w:tc>
        <w:tc>
          <w:tcPr>
            <w:tcW w:w="993" w:type="dxa"/>
            <w:vAlign w:val="center"/>
          </w:tcPr>
          <w:p w:rsidR="005F3CF6" w:rsidRDefault="005F3CF6"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УП.01-18</w:t>
            </w:r>
          </w:p>
          <w:p w:rsidR="005F3CF6" w:rsidRPr="00B906A9" w:rsidRDefault="005F3CF6"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УП.03-108</w:t>
            </w:r>
          </w:p>
        </w:tc>
        <w:tc>
          <w:tcPr>
            <w:tcW w:w="1415" w:type="dxa"/>
            <w:vAlign w:val="center"/>
          </w:tcPr>
          <w:p w:rsidR="005F3CF6" w:rsidRDefault="005F3CF6"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ПП.01-252</w:t>
            </w:r>
          </w:p>
          <w:p w:rsidR="005F3CF6" w:rsidRPr="00B906A9" w:rsidRDefault="005F3CF6"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ПП.03-252</w:t>
            </w:r>
          </w:p>
        </w:tc>
        <w:tc>
          <w:tcPr>
            <w:tcW w:w="306" w:type="dxa"/>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5" w:type="dxa"/>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5F3CF6" w:rsidRDefault="005F3CF6" w:rsidP="00793196">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793196">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5F3CF6" w:rsidRDefault="005F3CF6"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5F3CF6" w:rsidRDefault="005F3CF6"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r>
              <w:rPr>
                <w:rFonts w:ascii="Times New Roman" w:hAnsi="Times New Roman" w:cs="Times New Roman"/>
                <w:b/>
                <w:sz w:val="14"/>
                <w:szCs w:val="14"/>
              </w:rPr>
              <w:t>У</w:t>
            </w:r>
          </w:p>
        </w:tc>
        <w:tc>
          <w:tcPr>
            <w:tcW w:w="283"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426" w:type="dxa"/>
            <w:shd w:val="clear" w:color="auto" w:fill="B2A1C7"/>
            <w:vAlign w:val="center"/>
          </w:tcPr>
          <w:p w:rsidR="005F3CF6" w:rsidRPr="00B906A9" w:rsidRDefault="005F3CF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283" w:type="dxa"/>
            <w:shd w:val="clear" w:color="auto" w:fill="FF0000"/>
            <w:vAlign w:val="center"/>
          </w:tcPr>
          <w:p w:rsidR="005F3CF6" w:rsidRPr="00B906A9" w:rsidRDefault="005F3CF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tc>
        <w:tc>
          <w:tcPr>
            <w:tcW w:w="283" w:type="dxa"/>
            <w:shd w:val="clear" w:color="auto" w:fill="FF0000"/>
            <w:vAlign w:val="center"/>
          </w:tcPr>
          <w:p w:rsidR="005F3CF6" w:rsidRPr="00B906A9" w:rsidRDefault="005F3CF6" w:rsidP="001E1846">
            <w:pPr>
              <w:spacing w:after="0" w:line="240" w:lineRule="auto"/>
              <w:jc w:val="center"/>
              <w:rPr>
                <w:rFonts w:ascii="Times New Roman" w:hAnsi="Times New Roman" w:cs="Times New Roman"/>
                <w:sz w:val="14"/>
                <w:szCs w:val="14"/>
              </w:rPr>
            </w:pPr>
            <w:r w:rsidRPr="00B906A9">
              <w:rPr>
                <w:rFonts w:ascii="Times New Roman" w:hAnsi="Times New Roman" w:cs="Times New Roman"/>
                <w:b/>
                <w:sz w:val="14"/>
                <w:szCs w:val="14"/>
              </w:rPr>
              <w:t>К</w:t>
            </w: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5F3CF6" w:rsidRPr="00793196" w:rsidRDefault="005F3CF6"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425" w:type="dxa"/>
            <w:shd w:val="clear" w:color="auto" w:fill="auto"/>
            <w:vAlign w:val="center"/>
          </w:tcPr>
          <w:p w:rsidR="005F3CF6" w:rsidRPr="00B906A9" w:rsidRDefault="005F3CF6" w:rsidP="00A651BE">
            <w:pPr>
              <w:spacing w:after="0" w:line="240" w:lineRule="auto"/>
              <w:jc w:val="center"/>
              <w:rPr>
                <w:rFonts w:ascii="Times New Roman" w:hAnsi="Times New Roman" w:cs="Times New Roman"/>
                <w:b/>
                <w:sz w:val="14"/>
                <w:szCs w:val="14"/>
              </w:rPr>
            </w:pPr>
          </w:p>
        </w:tc>
        <w:tc>
          <w:tcPr>
            <w:tcW w:w="425" w:type="dxa"/>
            <w:shd w:val="clear" w:color="auto" w:fill="B2A1C7"/>
            <w:vAlign w:val="center"/>
          </w:tcPr>
          <w:p w:rsidR="005F3CF6" w:rsidRPr="00B906A9" w:rsidRDefault="005F3CF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567" w:type="dxa"/>
            <w:shd w:val="clear" w:color="auto" w:fill="FF0000"/>
            <w:vAlign w:val="center"/>
          </w:tcPr>
          <w:p w:rsidR="005F3CF6" w:rsidRPr="00B906A9" w:rsidRDefault="005F3CF6" w:rsidP="001E1846">
            <w:pPr>
              <w:spacing w:after="0" w:line="240" w:lineRule="auto"/>
              <w:jc w:val="center"/>
              <w:rPr>
                <w:rFonts w:ascii="Times New Roman" w:hAnsi="Times New Roman" w:cs="Times New Roman"/>
                <w:b/>
                <w:sz w:val="14"/>
                <w:szCs w:val="14"/>
              </w:rPr>
            </w:pPr>
          </w:p>
          <w:p w:rsidR="005F3CF6" w:rsidRPr="00B906A9" w:rsidRDefault="005F3CF6" w:rsidP="001E1846">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p w:rsidR="005F3CF6" w:rsidRPr="00B906A9" w:rsidRDefault="005F3CF6" w:rsidP="001E1846">
            <w:pPr>
              <w:spacing w:after="0" w:line="240" w:lineRule="auto"/>
              <w:jc w:val="center"/>
              <w:rPr>
                <w:rFonts w:ascii="Times New Roman" w:hAnsi="Times New Roman" w:cs="Times New Roman"/>
                <w:b/>
                <w:sz w:val="14"/>
                <w:szCs w:val="14"/>
              </w:rPr>
            </w:pPr>
          </w:p>
        </w:tc>
      </w:tr>
      <w:tr w:rsidR="00CF4320" w:rsidRPr="00C207EA" w:rsidTr="00CF4320">
        <w:trPr>
          <w:cantSplit/>
          <w:trHeight w:val="222"/>
        </w:trPr>
        <w:tc>
          <w:tcPr>
            <w:tcW w:w="567" w:type="dxa"/>
            <w:vAlign w:val="center"/>
          </w:tcPr>
          <w:p w:rsidR="00CF4320" w:rsidRPr="005F3CF6" w:rsidRDefault="00CF4320" w:rsidP="00A651BE">
            <w:pPr>
              <w:spacing w:after="0" w:line="240" w:lineRule="auto"/>
              <w:jc w:val="center"/>
              <w:rPr>
                <w:rFonts w:ascii="Times New Roman" w:hAnsi="Times New Roman" w:cs="Times New Roman"/>
                <w:b/>
                <w:sz w:val="20"/>
                <w:szCs w:val="16"/>
              </w:rPr>
            </w:pPr>
            <w:r w:rsidRPr="005F3CF6">
              <w:rPr>
                <w:rFonts w:ascii="Times New Roman" w:hAnsi="Times New Roman" w:cs="Times New Roman"/>
                <w:b/>
                <w:sz w:val="20"/>
                <w:szCs w:val="16"/>
              </w:rPr>
              <w:t>4</w:t>
            </w:r>
          </w:p>
        </w:tc>
        <w:tc>
          <w:tcPr>
            <w:tcW w:w="993" w:type="dxa"/>
            <w:vAlign w:val="center"/>
          </w:tcPr>
          <w:p w:rsidR="00CF4320" w:rsidRPr="005F3CF6" w:rsidRDefault="00CF4320" w:rsidP="00177A7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УП.02-108</w:t>
            </w:r>
          </w:p>
        </w:tc>
        <w:tc>
          <w:tcPr>
            <w:tcW w:w="1415" w:type="dxa"/>
            <w:vAlign w:val="center"/>
          </w:tcPr>
          <w:p w:rsidR="00CF4320" w:rsidRDefault="00CF4320"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ПП.02-252</w:t>
            </w:r>
          </w:p>
          <w:p w:rsidR="00CF4320" w:rsidRPr="005F3CF6" w:rsidRDefault="00CF4320" w:rsidP="00A651BE">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ППП-144</w:t>
            </w:r>
          </w:p>
        </w:tc>
        <w:tc>
          <w:tcPr>
            <w:tcW w:w="306" w:type="dxa"/>
            <w:vAlign w:val="center"/>
          </w:tcPr>
          <w:p w:rsidR="00CF4320" w:rsidRPr="005F3CF6" w:rsidRDefault="00CF4320" w:rsidP="00A651BE">
            <w:pPr>
              <w:spacing w:after="0" w:line="240" w:lineRule="auto"/>
              <w:jc w:val="center"/>
              <w:rPr>
                <w:rFonts w:ascii="Times New Roman" w:hAnsi="Times New Roman" w:cs="Times New Roman"/>
                <w:b/>
                <w:sz w:val="14"/>
                <w:szCs w:val="14"/>
              </w:rPr>
            </w:pPr>
          </w:p>
        </w:tc>
        <w:tc>
          <w:tcPr>
            <w:tcW w:w="284" w:type="dxa"/>
            <w:vAlign w:val="center"/>
          </w:tcPr>
          <w:p w:rsidR="00CF4320" w:rsidRPr="005F3CF6" w:rsidRDefault="00CF4320" w:rsidP="00A651BE">
            <w:pPr>
              <w:spacing w:after="0" w:line="240" w:lineRule="auto"/>
              <w:jc w:val="center"/>
              <w:rPr>
                <w:rFonts w:ascii="Times New Roman" w:hAnsi="Times New Roman" w:cs="Times New Roman"/>
                <w:b/>
                <w:sz w:val="14"/>
                <w:szCs w:val="14"/>
              </w:rPr>
            </w:pPr>
          </w:p>
        </w:tc>
        <w:tc>
          <w:tcPr>
            <w:tcW w:w="285" w:type="dxa"/>
            <w:vAlign w:val="center"/>
          </w:tcPr>
          <w:p w:rsidR="00CF4320" w:rsidRPr="005F3CF6" w:rsidRDefault="00CF4320" w:rsidP="00A651BE">
            <w:pPr>
              <w:spacing w:after="0" w:line="240" w:lineRule="auto"/>
              <w:rPr>
                <w:rFonts w:ascii="Times New Roman" w:hAnsi="Times New Roman" w:cs="Times New Roman"/>
                <w:b/>
                <w:sz w:val="14"/>
                <w:szCs w:val="14"/>
              </w:rPr>
            </w:pPr>
          </w:p>
        </w:tc>
        <w:tc>
          <w:tcPr>
            <w:tcW w:w="283" w:type="dxa"/>
            <w:shd w:val="clear" w:color="auto" w:fill="auto"/>
          </w:tcPr>
          <w:p w:rsidR="00CF4320" w:rsidRPr="005F3CF6" w:rsidRDefault="00CF4320" w:rsidP="00A651BE">
            <w:pPr>
              <w:spacing w:after="0" w:line="240" w:lineRule="auto"/>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4"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283" w:type="dxa"/>
            <w:shd w:val="clear" w:color="auto" w:fill="auto"/>
            <w:vAlign w:val="center"/>
          </w:tcPr>
          <w:p w:rsidR="00CF4320" w:rsidRPr="005F3CF6" w:rsidRDefault="00CF4320" w:rsidP="00C51643">
            <w:pPr>
              <w:spacing w:after="0" w:line="240" w:lineRule="auto"/>
              <w:jc w:val="center"/>
              <w:rPr>
                <w:rFonts w:ascii="Times New Roman" w:hAnsi="Times New Roman" w:cs="Times New Roman"/>
                <w:b/>
                <w:sz w:val="14"/>
                <w:szCs w:val="14"/>
              </w:rPr>
            </w:pPr>
          </w:p>
        </w:tc>
        <w:tc>
          <w:tcPr>
            <w:tcW w:w="426" w:type="dxa"/>
            <w:shd w:val="clear" w:color="auto" w:fill="B2A1C7"/>
            <w:vAlign w:val="center"/>
          </w:tcPr>
          <w:p w:rsidR="00CF4320" w:rsidRPr="00B906A9" w:rsidRDefault="00CF4320"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ПА</w:t>
            </w:r>
          </w:p>
        </w:tc>
        <w:tc>
          <w:tcPr>
            <w:tcW w:w="283" w:type="dxa"/>
            <w:shd w:val="clear" w:color="auto" w:fill="FF0000"/>
            <w:vAlign w:val="center"/>
          </w:tcPr>
          <w:p w:rsidR="00CF4320" w:rsidRPr="00B906A9" w:rsidRDefault="00CF4320"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К</w:t>
            </w:r>
          </w:p>
        </w:tc>
        <w:tc>
          <w:tcPr>
            <w:tcW w:w="283" w:type="dxa"/>
            <w:shd w:val="clear" w:color="auto" w:fill="FF0000"/>
            <w:vAlign w:val="center"/>
          </w:tcPr>
          <w:p w:rsidR="00CF4320" w:rsidRPr="00B906A9" w:rsidRDefault="00CF4320" w:rsidP="00A651BE">
            <w:pPr>
              <w:spacing w:after="0" w:line="240" w:lineRule="auto"/>
              <w:jc w:val="center"/>
              <w:rPr>
                <w:rFonts w:ascii="Times New Roman" w:hAnsi="Times New Roman" w:cs="Times New Roman"/>
                <w:sz w:val="14"/>
                <w:szCs w:val="14"/>
              </w:rPr>
            </w:pPr>
            <w:r w:rsidRPr="00B906A9">
              <w:rPr>
                <w:rFonts w:ascii="Times New Roman" w:hAnsi="Times New Roman" w:cs="Times New Roman"/>
                <w:b/>
                <w:sz w:val="14"/>
                <w:szCs w:val="14"/>
              </w:rPr>
              <w:t>К</w:t>
            </w:r>
          </w:p>
        </w:tc>
        <w:tc>
          <w:tcPr>
            <w:tcW w:w="284" w:type="dxa"/>
            <w:shd w:val="clear" w:color="auto" w:fill="auto"/>
            <w:vAlign w:val="center"/>
          </w:tcPr>
          <w:p w:rsidR="00CF4320" w:rsidRPr="00C207EA" w:rsidRDefault="00CF4320" w:rsidP="007311CD">
            <w:pPr>
              <w:spacing w:after="0" w:line="240" w:lineRule="auto"/>
              <w:jc w:val="center"/>
              <w:rPr>
                <w:rFonts w:ascii="Times New Roman" w:hAnsi="Times New Roman" w:cs="Times New Roman"/>
                <w:b/>
                <w:color w:val="FF0000"/>
                <w:sz w:val="14"/>
                <w:szCs w:val="14"/>
              </w:rPr>
            </w:pPr>
          </w:p>
        </w:tc>
        <w:tc>
          <w:tcPr>
            <w:tcW w:w="284" w:type="dxa"/>
            <w:shd w:val="clear" w:color="auto" w:fill="auto"/>
            <w:vAlign w:val="center"/>
          </w:tcPr>
          <w:p w:rsidR="00CF4320" w:rsidRPr="00C207EA" w:rsidRDefault="00CF4320" w:rsidP="007311CD">
            <w:pPr>
              <w:spacing w:after="0" w:line="240" w:lineRule="auto"/>
              <w:jc w:val="center"/>
              <w:rPr>
                <w:rFonts w:ascii="Times New Roman" w:hAnsi="Times New Roman" w:cs="Times New Roman"/>
                <w:b/>
                <w:color w:val="FF0000"/>
                <w:sz w:val="14"/>
                <w:szCs w:val="14"/>
              </w:rPr>
            </w:pPr>
          </w:p>
        </w:tc>
        <w:tc>
          <w:tcPr>
            <w:tcW w:w="283"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4"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3" w:type="dxa"/>
            <w:shd w:val="clear" w:color="auto" w:fill="auto"/>
            <w:vAlign w:val="center"/>
          </w:tcPr>
          <w:p w:rsidR="00CF4320" w:rsidRDefault="00CF4320" w:rsidP="00344F41">
            <w:pPr>
              <w:spacing w:after="0" w:line="240" w:lineRule="auto"/>
              <w:jc w:val="center"/>
              <w:rPr>
                <w:rFonts w:ascii="Times New Roman" w:hAnsi="Times New Roman" w:cs="Times New Roman"/>
                <w:b/>
                <w:sz w:val="14"/>
                <w:szCs w:val="14"/>
              </w:rPr>
            </w:pPr>
            <w:r w:rsidRPr="00ED0C10">
              <w:rPr>
                <w:rFonts w:ascii="Times New Roman" w:hAnsi="Times New Roman" w:cs="Times New Roman"/>
                <w:b/>
                <w:sz w:val="14"/>
                <w:szCs w:val="14"/>
              </w:rPr>
              <w:t>У</w:t>
            </w:r>
          </w:p>
          <w:p w:rsidR="00CF4320" w:rsidRDefault="00CF4320" w:rsidP="00344F41">
            <w:pPr>
              <w:spacing w:after="0" w:line="240" w:lineRule="auto"/>
              <w:jc w:val="center"/>
            </w:pPr>
            <w:r>
              <w:rPr>
                <w:rFonts w:ascii="Times New Roman" w:hAnsi="Times New Roman" w:cs="Times New Roman"/>
                <w:b/>
                <w:sz w:val="14"/>
                <w:szCs w:val="14"/>
              </w:rPr>
              <w:t>У</w:t>
            </w:r>
          </w:p>
        </w:tc>
        <w:tc>
          <w:tcPr>
            <w:tcW w:w="284"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4" w:type="dxa"/>
            <w:shd w:val="clear" w:color="auto" w:fill="00B0F0"/>
            <w:vAlign w:val="center"/>
          </w:tcPr>
          <w:p w:rsidR="00CF4320" w:rsidRPr="00793196" w:rsidRDefault="00CF4320" w:rsidP="00344F41">
            <w:pPr>
              <w:spacing w:after="0" w:line="240" w:lineRule="auto"/>
              <w:jc w:val="center"/>
              <w:rPr>
                <w:rFonts w:ascii="Times New Roman" w:hAnsi="Times New Roman" w:cs="Times New Roman"/>
                <w:b/>
                <w:sz w:val="14"/>
                <w:szCs w:val="14"/>
              </w:rPr>
            </w:pPr>
            <w:r w:rsidRPr="00793196">
              <w:rPr>
                <w:rFonts w:ascii="Times New Roman" w:hAnsi="Times New Roman" w:cs="Times New Roman"/>
                <w:b/>
                <w:sz w:val="14"/>
                <w:szCs w:val="14"/>
              </w:rPr>
              <w:t>П</w:t>
            </w:r>
          </w:p>
        </w:tc>
        <w:tc>
          <w:tcPr>
            <w:tcW w:w="283" w:type="dxa"/>
            <w:shd w:val="clear" w:color="auto" w:fill="00B0F0"/>
            <w:vAlign w:val="center"/>
          </w:tcPr>
          <w:p w:rsidR="00CF4320" w:rsidRPr="005F3CF6" w:rsidRDefault="00CF4320" w:rsidP="00344F41">
            <w:pPr>
              <w:spacing w:after="0" w:line="240" w:lineRule="auto"/>
              <w:ind w:right="-12" w:hanging="79"/>
              <w:jc w:val="center"/>
              <w:rPr>
                <w:rFonts w:ascii="Times New Roman" w:hAnsi="Times New Roman" w:cs="Times New Roman"/>
                <w:b/>
                <w:sz w:val="14"/>
                <w:szCs w:val="14"/>
              </w:rPr>
            </w:pPr>
            <w:r w:rsidRPr="005F3CF6">
              <w:rPr>
                <w:rFonts w:ascii="Times New Roman" w:hAnsi="Times New Roman" w:cs="Times New Roman"/>
                <w:b/>
                <w:sz w:val="14"/>
                <w:szCs w:val="14"/>
              </w:rPr>
              <w:t>ПП</w:t>
            </w:r>
          </w:p>
        </w:tc>
        <w:tc>
          <w:tcPr>
            <w:tcW w:w="284" w:type="dxa"/>
            <w:shd w:val="clear" w:color="auto" w:fill="00B0F0"/>
            <w:vAlign w:val="center"/>
          </w:tcPr>
          <w:p w:rsidR="00CF4320" w:rsidRPr="005F3CF6" w:rsidRDefault="00CF4320" w:rsidP="00344F41">
            <w:pPr>
              <w:spacing w:after="0" w:line="240" w:lineRule="auto"/>
              <w:ind w:right="-12" w:hanging="79"/>
              <w:jc w:val="center"/>
              <w:rPr>
                <w:rFonts w:ascii="Times New Roman" w:hAnsi="Times New Roman" w:cs="Times New Roman"/>
                <w:b/>
                <w:sz w:val="14"/>
                <w:szCs w:val="14"/>
              </w:rPr>
            </w:pPr>
            <w:r w:rsidRPr="005F3CF6">
              <w:rPr>
                <w:rFonts w:ascii="Times New Roman" w:hAnsi="Times New Roman" w:cs="Times New Roman"/>
                <w:b/>
                <w:sz w:val="14"/>
                <w:szCs w:val="14"/>
              </w:rPr>
              <w:t>ПП</w:t>
            </w:r>
          </w:p>
        </w:tc>
        <w:tc>
          <w:tcPr>
            <w:tcW w:w="283" w:type="dxa"/>
            <w:shd w:val="clear" w:color="auto" w:fill="00B0F0"/>
            <w:vAlign w:val="center"/>
          </w:tcPr>
          <w:p w:rsidR="00CF4320" w:rsidRPr="005F3CF6" w:rsidRDefault="00CF4320" w:rsidP="00344F41">
            <w:pPr>
              <w:spacing w:after="0" w:line="240" w:lineRule="auto"/>
              <w:ind w:right="-12" w:hanging="79"/>
              <w:jc w:val="center"/>
              <w:rPr>
                <w:rFonts w:ascii="Times New Roman" w:hAnsi="Times New Roman" w:cs="Times New Roman"/>
                <w:b/>
                <w:sz w:val="14"/>
                <w:szCs w:val="14"/>
              </w:rPr>
            </w:pPr>
            <w:r w:rsidRPr="005F3CF6">
              <w:rPr>
                <w:rFonts w:ascii="Times New Roman" w:hAnsi="Times New Roman" w:cs="Times New Roman"/>
                <w:b/>
                <w:sz w:val="14"/>
                <w:szCs w:val="14"/>
              </w:rPr>
              <w:t>ПП</w:t>
            </w:r>
          </w:p>
        </w:tc>
        <w:tc>
          <w:tcPr>
            <w:tcW w:w="284" w:type="dxa"/>
            <w:shd w:val="clear" w:color="auto" w:fill="00B0F0"/>
            <w:vAlign w:val="center"/>
          </w:tcPr>
          <w:p w:rsidR="00CF4320" w:rsidRPr="005F3CF6" w:rsidRDefault="00CF4320" w:rsidP="005F3CF6">
            <w:pPr>
              <w:spacing w:after="0" w:line="240" w:lineRule="auto"/>
              <w:ind w:right="-12" w:hanging="79"/>
              <w:jc w:val="center"/>
              <w:rPr>
                <w:rFonts w:ascii="Times New Roman" w:hAnsi="Times New Roman" w:cs="Times New Roman"/>
                <w:b/>
                <w:sz w:val="14"/>
                <w:szCs w:val="14"/>
              </w:rPr>
            </w:pPr>
            <w:r w:rsidRPr="005F3CF6">
              <w:rPr>
                <w:rFonts w:ascii="Times New Roman" w:hAnsi="Times New Roman" w:cs="Times New Roman"/>
                <w:b/>
                <w:sz w:val="14"/>
                <w:szCs w:val="14"/>
              </w:rPr>
              <w:t>ПП</w:t>
            </w:r>
          </w:p>
        </w:tc>
        <w:tc>
          <w:tcPr>
            <w:tcW w:w="425" w:type="dxa"/>
            <w:shd w:val="clear" w:color="auto" w:fill="auto"/>
            <w:vAlign w:val="center"/>
          </w:tcPr>
          <w:p w:rsidR="00CF4320" w:rsidRPr="00C207EA" w:rsidRDefault="00CF4320" w:rsidP="00A651BE">
            <w:pPr>
              <w:spacing w:after="0" w:line="240" w:lineRule="auto"/>
              <w:jc w:val="center"/>
              <w:rPr>
                <w:rFonts w:ascii="Times New Roman" w:hAnsi="Times New Roman" w:cs="Times New Roman"/>
                <w:b/>
                <w:color w:val="FF0000"/>
                <w:sz w:val="14"/>
                <w:szCs w:val="14"/>
              </w:rPr>
            </w:pPr>
          </w:p>
        </w:tc>
        <w:tc>
          <w:tcPr>
            <w:tcW w:w="425" w:type="dxa"/>
            <w:shd w:val="clear" w:color="auto" w:fill="00B050"/>
            <w:vAlign w:val="center"/>
          </w:tcPr>
          <w:p w:rsidR="00CF4320" w:rsidRPr="00B906A9" w:rsidRDefault="00CF4320" w:rsidP="00A651BE">
            <w:pPr>
              <w:spacing w:after="0" w:line="240" w:lineRule="auto"/>
              <w:jc w:val="center"/>
              <w:rPr>
                <w:rFonts w:ascii="Times New Roman" w:hAnsi="Times New Roman" w:cs="Times New Roman"/>
                <w:b/>
                <w:sz w:val="14"/>
                <w:szCs w:val="14"/>
              </w:rPr>
            </w:pPr>
            <w:r w:rsidRPr="00B906A9">
              <w:rPr>
                <w:rFonts w:ascii="Times New Roman" w:hAnsi="Times New Roman" w:cs="Times New Roman"/>
                <w:b/>
                <w:sz w:val="14"/>
                <w:szCs w:val="14"/>
              </w:rPr>
              <w:t>ГИА</w:t>
            </w:r>
          </w:p>
        </w:tc>
        <w:tc>
          <w:tcPr>
            <w:tcW w:w="567" w:type="dxa"/>
            <w:shd w:val="clear" w:color="auto" w:fill="FFFF00"/>
            <w:vAlign w:val="center"/>
          </w:tcPr>
          <w:p w:rsidR="00CF4320" w:rsidRPr="00B906A9" w:rsidRDefault="00CF4320" w:rsidP="00A651BE">
            <w:pPr>
              <w:spacing w:after="0" w:line="240" w:lineRule="auto"/>
              <w:jc w:val="center"/>
              <w:rPr>
                <w:rFonts w:ascii="Times New Roman" w:hAnsi="Times New Roman" w:cs="Times New Roman"/>
                <w:b/>
                <w:sz w:val="14"/>
                <w:szCs w:val="14"/>
                <w:highlight w:val="yellow"/>
              </w:rPr>
            </w:pPr>
          </w:p>
          <w:p w:rsidR="00CF4320" w:rsidRPr="00B906A9" w:rsidRDefault="00CF4320" w:rsidP="00A651BE">
            <w:pPr>
              <w:spacing w:after="0" w:line="240" w:lineRule="auto"/>
              <w:jc w:val="center"/>
              <w:rPr>
                <w:rFonts w:ascii="Times New Roman" w:hAnsi="Times New Roman" w:cs="Times New Roman"/>
                <w:b/>
                <w:sz w:val="14"/>
                <w:szCs w:val="14"/>
                <w:highlight w:val="yellow"/>
              </w:rPr>
            </w:pPr>
            <w:r w:rsidRPr="00B906A9">
              <w:rPr>
                <w:rFonts w:ascii="Times New Roman" w:hAnsi="Times New Roman" w:cs="Times New Roman"/>
                <w:b/>
                <w:sz w:val="14"/>
                <w:szCs w:val="14"/>
                <w:highlight w:val="yellow"/>
              </w:rPr>
              <w:t>В</w:t>
            </w:r>
          </w:p>
          <w:p w:rsidR="00CF4320" w:rsidRPr="00B906A9" w:rsidRDefault="00CF4320" w:rsidP="00A651BE">
            <w:pPr>
              <w:spacing w:after="0" w:line="240" w:lineRule="auto"/>
              <w:jc w:val="center"/>
              <w:rPr>
                <w:rFonts w:ascii="Times New Roman" w:hAnsi="Times New Roman" w:cs="Times New Roman"/>
                <w:b/>
                <w:sz w:val="14"/>
                <w:szCs w:val="14"/>
                <w:highlight w:val="lightGray"/>
              </w:rPr>
            </w:pPr>
          </w:p>
        </w:tc>
      </w:tr>
    </w:tbl>
    <w:p w:rsidR="00A651BE" w:rsidRPr="00C207EA" w:rsidRDefault="00A651BE" w:rsidP="00A651BE">
      <w:pPr>
        <w:spacing w:after="0" w:line="240" w:lineRule="auto"/>
        <w:rPr>
          <w:rFonts w:ascii="Times New Roman" w:hAnsi="Times New Roman" w:cs="Times New Roman"/>
          <w:b/>
          <w:color w:val="FF0000"/>
          <w:sz w:val="14"/>
          <w:szCs w:val="14"/>
        </w:rPr>
      </w:pPr>
    </w:p>
    <w:p w:rsidR="00A651BE" w:rsidRPr="00C207EA" w:rsidRDefault="00A651BE" w:rsidP="00A651BE">
      <w:pPr>
        <w:spacing w:after="0" w:line="240" w:lineRule="auto"/>
        <w:rPr>
          <w:rFonts w:ascii="Times New Roman" w:hAnsi="Times New Roman" w:cs="Times New Roman"/>
          <w:b/>
          <w:color w:val="FF0000"/>
          <w:sz w:val="14"/>
          <w:szCs w:val="14"/>
        </w:rPr>
      </w:pPr>
    </w:p>
    <w:p w:rsidR="00A651BE" w:rsidRPr="00C207EA" w:rsidRDefault="00A651BE" w:rsidP="00A651BE">
      <w:pPr>
        <w:spacing w:after="0" w:line="240" w:lineRule="auto"/>
        <w:rPr>
          <w:rFonts w:ascii="Times New Roman" w:hAnsi="Times New Roman" w:cs="Times New Roman"/>
          <w:b/>
          <w:color w:val="FF0000"/>
          <w:sz w:val="14"/>
          <w:szCs w:val="14"/>
        </w:rPr>
      </w:pPr>
    </w:p>
    <w:p w:rsidR="00A651BE" w:rsidRPr="00B906A9" w:rsidRDefault="00A651BE" w:rsidP="00A651BE">
      <w:pPr>
        <w:spacing w:after="0" w:line="240" w:lineRule="auto"/>
        <w:rPr>
          <w:rFonts w:ascii="Times New Roman" w:hAnsi="Times New Roman" w:cs="Times New Roman"/>
          <w:b/>
          <w:sz w:val="12"/>
          <w:szCs w:val="14"/>
        </w:rPr>
      </w:pPr>
    </w:p>
    <w:p w:rsidR="00A651BE" w:rsidRPr="00B906A9" w:rsidRDefault="00A651BE" w:rsidP="00A651BE">
      <w:pPr>
        <w:spacing w:after="0" w:line="240" w:lineRule="auto"/>
        <w:rPr>
          <w:rFonts w:ascii="Times New Roman" w:hAnsi="Times New Roman" w:cs="Times New Roman"/>
          <w:sz w:val="14"/>
          <w:szCs w:val="16"/>
        </w:rPr>
      </w:pPr>
    </w:p>
    <w:tbl>
      <w:tblPr>
        <w:tblW w:w="0" w:type="auto"/>
        <w:tblLayout w:type="fixed"/>
        <w:tblLook w:val="04A0" w:firstRow="1" w:lastRow="0" w:firstColumn="1" w:lastColumn="0" w:noHBand="0" w:noVBand="1"/>
      </w:tblPr>
      <w:tblGrid>
        <w:gridCol w:w="675"/>
        <w:gridCol w:w="3969"/>
        <w:gridCol w:w="1201"/>
        <w:gridCol w:w="709"/>
        <w:gridCol w:w="2999"/>
        <w:gridCol w:w="686"/>
        <w:gridCol w:w="2998"/>
      </w:tblGrid>
      <w:tr w:rsidR="00C207EA" w:rsidRPr="00B906A9" w:rsidTr="005F3CF6">
        <w:tc>
          <w:tcPr>
            <w:tcW w:w="675" w:type="dxa"/>
            <w:tcBorders>
              <w:top w:val="single" w:sz="4" w:space="0" w:color="auto"/>
              <w:left w:val="single" w:sz="4" w:space="0" w:color="auto"/>
              <w:bottom w:val="single" w:sz="4" w:space="0" w:color="auto"/>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8"/>
                <w:szCs w:val="20"/>
              </w:rPr>
            </w:pPr>
          </w:p>
        </w:tc>
        <w:tc>
          <w:tcPr>
            <w:tcW w:w="3969" w:type="dxa"/>
            <w:tcBorders>
              <w:left w:val="single" w:sz="4" w:space="0" w:color="auto"/>
            </w:tcBorders>
            <w:vAlign w:val="center"/>
          </w:tcPr>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теория    (36 часов в неделю)</w:t>
            </w:r>
          </w:p>
        </w:tc>
        <w:tc>
          <w:tcPr>
            <w:tcW w:w="1201"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2A1C7"/>
            <w:vAlign w:val="center"/>
          </w:tcPr>
          <w:p w:rsidR="00A651BE" w:rsidRPr="00B906A9" w:rsidRDefault="00A651BE" w:rsidP="00A651BE">
            <w:pPr>
              <w:spacing w:after="0" w:line="240" w:lineRule="auto"/>
              <w:jc w:val="center"/>
              <w:rPr>
                <w:rFonts w:ascii="Times New Roman" w:hAnsi="Times New Roman" w:cs="Times New Roman"/>
                <w:b/>
                <w:sz w:val="16"/>
                <w:szCs w:val="20"/>
              </w:rPr>
            </w:pPr>
            <w:r w:rsidRPr="00B906A9">
              <w:rPr>
                <w:rFonts w:ascii="Times New Roman" w:hAnsi="Times New Roman" w:cs="Times New Roman"/>
                <w:b/>
                <w:sz w:val="16"/>
                <w:szCs w:val="20"/>
              </w:rPr>
              <w:t>ПА</w:t>
            </w:r>
          </w:p>
        </w:tc>
        <w:tc>
          <w:tcPr>
            <w:tcW w:w="2999" w:type="dxa"/>
            <w:tcBorders>
              <w:left w:val="single" w:sz="4" w:space="0" w:color="auto"/>
            </w:tcBorders>
            <w:vAlign w:val="center"/>
          </w:tcPr>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промежуточная аттестация</w:t>
            </w:r>
          </w:p>
          <w:p w:rsidR="00A651BE" w:rsidRPr="00B906A9"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left w:val="single" w:sz="4" w:space="0" w:color="auto"/>
              <w:bottom w:val="single" w:sz="4" w:space="0" w:color="auto"/>
            </w:tcBorders>
            <w:shd w:val="clear" w:color="auto" w:fill="00B050"/>
            <w:vAlign w:val="center"/>
          </w:tcPr>
          <w:p w:rsidR="00A651BE" w:rsidRPr="00B906A9" w:rsidRDefault="00A651BE" w:rsidP="00A651BE">
            <w:pPr>
              <w:spacing w:after="0" w:line="240" w:lineRule="auto"/>
              <w:jc w:val="center"/>
              <w:rPr>
                <w:rFonts w:ascii="Times New Roman" w:hAnsi="Times New Roman" w:cs="Times New Roman"/>
                <w:b/>
                <w:sz w:val="18"/>
                <w:szCs w:val="20"/>
              </w:rPr>
            </w:pPr>
            <w:r w:rsidRPr="00B906A9">
              <w:rPr>
                <w:rFonts w:ascii="Times New Roman" w:hAnsi="Times New Roman" w:cs="Times New Roman"/>
                <w:b/>
                <w:sz w:val="16"/>
                <w:szCs w:val="20"/>
              </w:rPr>
              <w:t>ГИА</w:t>
            </w:r>
          </w:p>
        </w:tc>
        <w:tc>
          <w:tcPr>
            <w:tcW w:w="2998" w:type="dxa"/>
            <w:tcBorders>
              <w:left w:val="single" w:sz="4" w:space="0" w:color="auto"/>
            </w:tcBorders>
          </w:tcPr>
          <w:p w:rsidR="00A651BE" w:rsidRPr="00B906A9" w:rsidRDefault="00A651BE" w:rsidP="00A651BE">
            <w:pPr>
              <w:spacing w:after="0" w:line="240" w:lineRule="auto"/>
              <w:rPr>
                <w:rFonts w:ascii="Times New Roman" w:hAnsi="Times New Roman" w:cs="Times New Roman"/>
                <w:sz w:val="18"/>
                <w:szCs w:val="20"/>
              </w:rPr>
            </w:pPr>
            <w:r w:rsidRPr="00B906A9">
              <w:rPr>
                <w:rFonts w:ascii="Times New Roman" w:hAnsi="Times New Roman" w:cs="Times New Roman"/>
                <w:sz w:val="18"/>
                <w:szCs w:val="20"/>
              </w:rPr>
              <w:t xml:space="preserve">- </w:t>
            </w:r>
            <w:r w:rsidRPr="00B906A9">
              <w:rPr>
                <w:rFonts w:ascii="Times New Roman" w:hAnsi="Times New Roman" w:cs="Times New Roman"/>
                <w:sz w:val="16"/>
                <w:szCs w:val="20"/>
              </w:rPr>
              <w:t>государственная итоговая аттестация</w:t>
            </w:r>
          </w:p>
        </w:tc>
      </w:tr>
      <w:tr w:rsidR="00C207EA" w:rsidRPr="00B906A9" w:rsidTr="005F3CF6">
        <w:tc>
          <w:tcPr>
            <w:tcW w:w="675" w:type="dxa"/>
            <w:tcBorders>
              <w:top w:val="single" w:sz="4" w:space="0" w:color="auto"/>
              <w:bottom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8"/>
                <w:szCs w:val="20"/>
              </w:rPr>
            </w:pPr>
          </w:p>
        </w:tc>
        <w:tc>
          <w:tcPr>
            <w:tcW w:w="3969" w:type="dxa"/>
            <w:vAlign w:val="center"/>
          </w:tcPr>
          <w:p w:rsidR="00A651BE" w:rsidRPr="00B906A9"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B906A9"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B906A9" w:rsidRDefault="00A651BE" w:rsidP="00A651BE">
            <w:pPr>
              <w:spacing w:after="0" w:line="240" w:lineRule="auto"/>
              <w:rPr>
                <w:rFonts w:ascii="Times New Roman" w:hAnsi="Times New Roman" w:cs="Times New Roman"/>
                <w:sz w:val="16"/>
                <w:szCs w:val="20"/>
              </w:rPr>
            </w:pPr>
          </w:p>
        </w:tc>
        <w:tc>
          <w:tcPr>
            <w:tcW w:w="686" w:type="dxa"/>
            <w:tcBorders>
              <w:top w:val="single" w:sz="4" w:space="0" w:color="auto"/>
            </w:tcBorders>
          </w:tcPr>
          <w:p w:rsidR="00A651BE" w:rsidRPr="00B906A9" w:rsidRDefault="00A651BE" w:rsidP="00A651BE">
            <w:pPr>
              <w:spacing w:after="0" w:line="240" w:lineRule="auto"/>
              <w:rPr>
                <w:rFonts w:ascii="Times New Roman" w:hAnsi="Times New Roman" w:cs="Times New Roman"/>
                <w:sz w:val="18"/>
                <w:szCs w:val="20"/>
              </w:rPr>
            </w:pPr>
          </w:p>
        </w:tc>
        <w:tc>
          <w:tcPr>
            <w:tcW w:w="2998" w:type="dxa"/>
          </w:tcPr>
          <w:p w:rsidR="00A651BE" w:rsidRPr="00B906A9" w:rsidRDefault="00A651BE" w:rsidP="00A651BE">
            <w:pPr>
              <w:spacing w:after="0" w:line="240" w:lineRule="auto"/>
              <w:rPr>
                <w:rFonts w:ascii="Times New Roman" w:hAnsi="Times New Roman" w:cs="Times New Roman"/>
                <w:sz w:val="18"/>
                <w:szCs w:val="20"/>
              </w:rPr>
            </w:pPr>
          </w:p>
        </w:tc>
      </w:tr>
      <w:tr w:rsidR="00C207EA" w:rsidRPr="00B906A9" w:rsidTr="005F3CF6">
        <w:tc>
          <w:tcPr>
            <w:tcW w:w="675" w:type="dxa"/>
            <w:tcBorders>
              <w:top w:val="single" w:sz="4" w:space="0" w:color="auto"/>
              <w:left w:val="single" w:sz="4" w:space="0" w:color="auto"/>
              <w:bottom w:val="single" w:sz="4" w:space="0" w:color="auto"/>
              <w:right w:val="single" w:sz="4" w:space="0" w:color="auto"/>
            </w:tcBorders>
            <w:shd w:val="clear" w:color="auto" w:fill="00B0F0"/>
            <w:vAlign w:val="center"/>
          </w:tcPr>
          <w:p w:rsidR="00A651BE" w:rsidRPr="00B906A9" w:rsidRDefault="00A651BE" w:rsidP="00A651BE">
            <w:pPr>
              <w:spacing w:after="0" w:line="240" w:lineRule="auto"/>
              <w:jc w:val="center"/>
              <w:rPr>
                <w:rFonts w:ascii="Times New Roman" w:hAnsi="Times New Roman" w:cs="Times New Roman"/>
                <w:b/>
                <w:sz w:val="16"/>
                <w:szCs w:val="20"/>
              </w:rPr>
            </w:pPr>
            <w:r w:rsidRPr="00B906A9">
              <w:rPr>
                <w:rFonts w:ascii="Times New Roman" w:hAnsi="Times New Roman" w:cs="Times New Roman"/>
                <w:b/>
                <w:sz w:val="16"/>
                <w:szCs w:val="20"/>
              </w:rPr>
              <w:t>П</w:t>
            </w:r>
            <w:r w:rsidR="005F3CF6">
              <w:rPr>
                <w:rFonts w:ascii="Times New Roman" w:hAnsi="Times New Roman" w:cs="Times New Roman"/>
                <w:b/>
                <w:sz w:val="16"/>
                <w:szCs w:val="20"/>
              </w:rPr>
              <w:t>, (ПП)</w:t>
            </w:r>
          </w:p>
        </w:tc>
        <w:tc>
          <w:tcPr>
            <w:tcW w:w="3969" w:type="dxa"/>
            <w:tcBorders>
              <w:left w:val="single" w:sz="4" w:space="0" w:color="auto"/>
            </w:tcBorders>
            <w:vAlign w:val="center"/>
          </w:tcPr>
          <w:p w:rsidR="00A651BE"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производственная практика,</w:t>
            </w:r>
          </w:p>
          <w:p w:rsidR="005F3CF6" w:rsidRPr="00B906A9" w:rsidRDefault="005F3CF6" w:rsidP="00A651BE">
            <w:pPr>
              <w:spacing w:after="0" w:line="240" w:lineRule="auto"/>
              <w:rPr>
                <w:rFonts w:ascii="Times New Roman" w:hAnsi="Times New Roman" w:cs="Times New Roman"/>
                <w:sz w:val="16"/>
                <w:szCs w:val="20"/>
              </w:rPr>
            </w:pPr>
            <w:r>
              <w:rPr>
                <w:rFonts w:ascii="Times New Roman" w:hAnsi="Times New Roman" w:cs="Times New Roman"/>
                <w:sz w:val="16"/>
                <w:szCs w:val="20"/>
              </w:rPr>
              <w:t>(преддипломная производственная практика)</w:t>
            </w:r>
          </w:p>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концентрированная</w:t>
            </w:r>
          </w:p>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(36 часов в неделю)</w:t>
            </w:r>
          </w:p>
        </w:tc>
        <w:tc>
          <w:tcPr>
            <w:tcW w:w="1201"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rsidR="00A651BE" w:rsidRPr="00B906A9" w:rsidRDefault="00A651BE" w:rsidP="00A651BE">
            <w:pPr>
              <w:spacing w:after="0" w:line="240" w:lineRule="auto"/>
              <w:jc w:val="center"/>
              <w:rPr>
                <w:rFonts w:ascii="Times New Roman" w:hAnsi="Times New Roman" w:cs="Times New Roman"/>
                <w:b/>
                <w:sz w:val="16"/>
                <w:szCs w:val="20"/>
              </w:rPr>
            </w:pPr>
            <w:r w:rsidRPr="00B906A9">
              <w:rPr>
                <w:rFonts w:ascii="Times New Roman" w:hAnsi="Times New Roman" w:cs="Times New Roman"/>
                <w:b/>
                <w:sz w:val="16"/>
                <w:szCs w:val="20"/>
              </w:rPr>
              <w:t>К</w:t>
            </w:r>
          </w:p>
        </w:tc>
        <w:tc>
          <w:tcPr>
            <w:tcW w:w="2999" w:type="dxa"/>
            <w:tcBorders>
              <w:left w:val="single" w:sz="4" w:space="0" w:color="auto"/>
            </w:tcBorders>
            <w:vAlign w:val="center"/>
          </w:tcPr>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каникулы</w:t>
            </w:r>
          </w:p>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(зимние – 2 недели, летние – 9 недель)</w:t>
            </w:r>
          </w:p>
        </w:tc>
        <w:tc>
          <w:tcPr>
            <w:tcW w:w="686" w:type="dxa"/>
          </w:tcPr>
          <w:p w:rsidR="00A651BE" w:rsidRPr="00B906A9"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B906A9" w:rsidRDefault="00A651BE" w:rsidP="00A651BE">
            <w:pPr>
              <w:spacing w:after="0" w:line="240" w:lineRule="auto"/>
              <w:rPr>
                <w:rFonts w:ascii="Times New Roman" w:hAnsi="Times New Roman" w:cs="Times New Roman"/>
                <w:sz w:val="18"/>
                <w:szCs w:val="20"/>
              </w:rPr>
            </w:pPr>
          </w:p>
        </w:tc>
      </w:tr>
      <w:tr w:rsidR="00C207EA" w:rsidRPr="00B906A9" w:rsidTr="005F3CF6">
        <w:tc>
          <w:tcPr>
            <w:tcW w:w="675" w:type="dxa"/>
            <w:tcBorders>
              <w:top w:val="single" w:sz="4" w:space="0" w:color="auto"/>
              <w:bottom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6"/>
                <w:szCs w:val="20"/>
              </w:rPr>
            </w:pPr>
          </w:p>
        </w:tc>
        <w:tc>
          <w:tcPr>
            <w:tcW w:w="3969" w:type="dxa"/>
            <w:vAlign w:val="center"/>
          </w:tcPr>
          <w:p w:rsidR="00A651BE" w:rsidRPr="00B906A9" w:rsidRDefault="00A651BE" w:rsidP="00A651BE">
            <w:pPr>
              <w:spacing w:after="0" w:line="240" w:lineRule="auto"/>
              <w:rPr>
                <w:rFonts w:ascii="Times New Roman" w:hAnsi="Times New Roman" w:cs="Times New Roman"/>
                <w:sz w:val="16"/>
                <w:szCs w:val="20"/>
              </w:rPr>
            </w:pPr>
          </w:p>
        </w:tc>
        <w:tc>
          <w:tcPr>
            <w:tcW w:w="1201" w:type="dxa"/>
            <w:vAlign w:val="center"/>
          </w:tcPr>
          <w:p w:rsidR="00A651BE" w:rsidRPr="00B906A9"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bottom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b/>
                <w:sz w:val="16"/>
                <w:szCs w:val="20"/>
              </w:rPr>
            </w:pPr>
          </w:p>
        </w:tc>
        <w:tc>
          <w:tcPr>
            <w:tcW w:w="2999" w:type="dxa"/>
            <w:vAlign w:val="center"/>
          </w:tcPr>
          <w:p w:rsidR="00A651BE" w:rsidRPr="00B906A9" w:rsidRDefault="00A651BE" w:rsidP="00A651BE">
            <w:pPr>
              <w:spacing w:after="0" w:line="240" w:lineRule="auto"/>
              <w:rPr>
                <w:rFonts w:ascii="Times New Roman" w:hAnsi="Times New Roman" w:cs="Times New Roman"/>
                <w:sz w:val="16"/>
                <w:szCs w:val="20"/>
              </w:rPr>
            </w:pPr>
          </w:p>
        </w:tc>
        <w:tc>
          <w:tcPr>
            <w:tcW w:w="686" w:type="dxa"/>
          </w:tcPr>
          <w:p w:rsidR="00A651BE" w:rsidRPr="00B906A9" w:rsidRDefault="00A651BE" w:rsidP="00A651BE">
            <w:pPr>
              <w:spacing w:after="0" w:line="240" w:lineRule="auto"/>
              <w:rPr>
                <w:rFonts w:ascii="Times New Roman" w:hAnsi="Times New Roman" w:cs="Times New Roman"/>
                <w:sz w:val="18"/>
                <w:szCs w:val="20"/>
              </w:rPr>
            </w:pPr>
          </w:p>
        </w:tc>
        <w:tc>
          <w:tcPr>
            <w:tcW w:w="2998" w:type="dxa"/>
          </w:tcPr>
          <w:p w:rsidR="00A651BE" w:rsidRPr="00B906A9" w:rsidRDefault="00A651BE" w:rsidP="00A651BE">
            <w:pPr>
              <w:spacing w:after="0" w:line="240" w:lineRule="auto"/>
              <w:rPr>
                <w:rFonts w:ascii="Times New Roman" w:hAnsi="Times New Roman" w:cs="Times New Roman"/>
                <w:sz w:val="18"/>
                <w:szCs w:val="20"/>
              </w:rPr>
            </w:pPr>
          </w:p>
        </w:tc>
      </w:tr>
      <w:tr w:rsidR="00C207EA" w:rsidRPr="00B906A9" w:rsidTr="005F3CF6">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A651BE" w:rsidRPr="00B906A9" w:rsidRDefault="00A651BE" w:rsidP="00A651BE">
            <w:pPr>
              <w:spacing w:after="0" w:line="240" w:lineRule="auto"/>
              <w:jc w:val="center"/>
              <w:rPr>
                <w:rFonts w:ascii="Times New Roman" w:hAnsi="Times New Roman" w:cs="Times New Roman"/>
                <w:b/>
                <w:sz w:val="16"/>
                <w:szCs w:val="20"/>
              </w:rPr>
            </w:pPr>
            <w:r w:rsidRPr="00B906A9">
              <w:rPr>
                <w:rFonts w:ascii="Times New Roman" w:hAnsi="Times New Roman" w:cs="Times New Roman"/>
                <w:b/>
                <w:sz w:val="16"/>
                <w:szCs w:val="20"/>
              </w:rPr>
              <w:t>У</w:t>
            </w:r>
          </w:p>
        </w:tc>
        <w:tc>
          <w:tcPr>
            <w:tcW w:w="3969" w:type="dxa"/>
            <w:tcBorders>
              <w:left w:val="single" w:sz="4" w:space="0" w:color="auto"/>
            </w:tcBorders>
            <w:vAlign w:val="center"/>
          </w:tcPr>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учебная практика в мастерских</w:t>
            </w:r>
          </w:p>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xml:space="preserve">рассредоточенная </w:t>
            </w:r>
          </w:p>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(6 часов в день)</w:t>
            </w:r>
          </w:p>
        </w:tc>
        <w:tc>
          <w:tcPr>
            <w:tcW w:w="1201" w:type="dxa"/>
            <w:tcBorders>
              <w:right w:val="single" w:sz="4" w:space="0" w:color="auto"/>
            </w:tcBorders>
            <w:vAlign w:val="center"/>
          </w:tcPr>
          <w:p w:rsidR="00A651BE" w:rsidRPr="00B906A9" w:rsidRDefault="00A651BE" w:rsidP="00A651BE">
            <w:pPr>
              <w:spacing w:after="0" w:line="240" w:lineRule="auto"/>
              <w:jc w:val="center"/>
              <w:rPr>
                <w:rFonts w:ascii="Times New Roman" w:hAnsi="Times New Roman" w:cs="Times New Roman"/>
                <w:sz w:val="18"/>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A651BE" w:rsidRPr="00B906A9" w:rsidRDefault="00A651BE" w:rsidP="00A651BE">
            <w:pPr>
              <w:spacing w:after="0" w:line="240" w:lineRule="auto"/>
              <w:jc w:val="center"/>
              <w:rPr>
                <w:rFonts w:ascii="Times New Roman" w:hAnsi="Times New Roman" w:cs="Times New Roman"/>
                <w:b/>
                <w:sz w:val="16"/>
                <w:szCs w:val="20"/>
              </w:rPr>
            </w:pPr>
            <w:r w:rsidRPr="00B906A9">
              <w:rPr>
                <w:rFonts w:ascii="Times New Roman" w:hAnsi="Times New Roman" w:cs="Times New Roman"/>
                <w:b/>
                <w:sz w:val="16"/>
                <w:szCs w:val="20"/>
              </w:rPr>
              <w:t>В</w:t>
            </w:r>
          </w:p>
        </w:tc>
        <w:tc>
          <w:tcPr>
            <w:tcW w:w="2999" w:type="dxa"/>
            <w:tcBorders>
              <w:left w:val="single" w:sz="4" w:space="0" w:color="auto"/>
            </w:tcBorders>
            <w:vAlign w:val="center"/>
          </w:tcPr>
          <w:p w:rsidR="00A651BE" w:rsidRPr="00B906A9" w:rsidRDefault="00A651BE" w:rsidP="00A651BE">
            <w:pPr>
              <w:spacing w:after="0" w:line="240" w:lineRule="auto"/>
              <w:rPr>
                <w:rFonts w:ascii="Times New Roman" w:hAnsi="Times New Roman" w:cs="Times New Roman"/>
                <w:sz w:val="16"/>
                <w:szCs w:val="20"/>
              </w:rPr>
            </w:pPr>
            <w:r w:rsidRPr="00B906A9">
              <w:rPr>
                <w:rFonts w:ascii="Times New Roman" w:hAnsi="Times New Roman" w:cs="Times New Roman"/>
                <w:sz w:val="16"/>
                <w:szCs w:val="20"/>
              </w:rPr>
              <w:t>- выпуск</w:t>
            </w:r>
          </w:p>
        </w:tc>
        <w:tc>
          <w:tcPr>
            <w:tcW w:w="686" w:type="dxa"/>
          </w:tcPr>
          <w:p w:rsidR="00A651BE" w:rsidRPr="00B906A9" w:rsidRDefault="00A651BE" w:rsidP="00A651BE">
            <w:pPr>
              <w:spacing w:after="0" w:line="240" w:lineRule="auto"/>
              <w:rPr>
                <w:rFonts w:ascii="Times New Roman" w:hAnsi="Times New Roman" w:cs="Times New Roman"/>
                <w:sz w:val="18"/>
                <w:szCs w:val="20"/>
              </w:rPr>
            </w:pPr>
          </w:p>
        </w:tc>
        <w:tc>
          <w:tcPr>
            <w:tcW w:w="2998" w:type="dxa"/>
            <w:tcBorders>
              <w:left w:val="nil"/>
            </w:tcBorders>
          </w:tcPr>
          <w:p w:rsidR="00A651BE" w:rsidRPr="00B906A9" w:rsidRDefault="00A651BE" w:rsidP="00A651BE">
            <w:pPr>
              <w:spacing w:after="0" w:line="240" w:lineRule="auto"/>
              <w:rPr>
                <w:rFonts w:ascii="Times New Roman" w:hAnsi="Times New Roman" w:cs="Times New Roman"/>
                <w:sz w:val="18"/>
                <w:szCs w:val="20"/>
              </w:rPr>
            </w:pPr>
          </w:p>
        </w:tc>
      </w:tr>
    </w:tbl>
    <w:p w:rsidR="00A651BE" w:rsidRPr="00B906A9" w:rsidRDefault="00A651BE" w:rsidP="00A651BE">
      <w:pPr>
        <w:spacing w:after="0" w:line="240" w:lineRule="auto"/>
        <w:rPr>
          <w:rFonts w:ascii="Times New Roman" w:hAnsi="Times New Roman" w:cs="Times New Roman"/>
          <w:b/>
          <w:sz w:val="20"/>
          <w:szCs w:val="20"/>
        </w:rPr>
        <w:sectPr w:rsidR="00A651BE" w:rsidRPr="00B906A9" w:rsidSect="00A651BE">
          <w:pgSz w:w="16838" w:h="11906" w:orient="landscape"/>
          <w:pgMar w:top="1701" w:right="1134" w:bottom="851" w:left="1134" w:header="709" w:footer="709" w:gutter="0"/>
          <w:cols w:space="708"/>
          <w:docGrid w:linePitch="360"/>
        </w:sectPr>
      </w:pPr>
    </w:p>
    <w:p w:rsidR="00F63AE1" w:rsidRPr="00C207EA" w:rsidRDefault="00F63AE1" w:rsidP="00A651BE">
      <w:pPr>
        <w:spacing w:after="0" w:line="240" w:lineRule="auto"/>
        <w:rPr>
          <w:rFonts w:ascii="Times New Roman" w:hAnsi="Times New Roman" w:cs="Times New Roman"/>
          <w:b/>
          <w:color w:val="FF0000"/>
          <w:sz w:val="20"/>
          <w:szCs w:val="20"/>
        </w:rPr>
      </w:pPr>
    </w:p>
    <w:sectPr w:rsidR="00F63AE1" w:rsidRPr="00C207EA" w:rsidSect="000308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7BF" w:rsidRDefault="000177BF" w:rsidP="00177FC3">
      <w:pPr>
        <w:spacing w:after="0" w:line="240" w:lineRule="auto"/>
      </w:pPr>
      <w:r>
        <w:separator/>
      </w:r>
    </w:p>
  </w:endnote>
  <w:endnote w:type="continuationSeparator" w:id="0">
    <w:p w:rsidR="000177BF" w:rsidRDefault="000177BF" w:rsidP="0017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4535"/>
      <w:docPartObj>
        <w:docPartGallery w:val="Page Numbers (Bottom of Page)"/>
        <w:docPartUnique/>
      </w:docPartObj>
    </w:sdtPr>
    <w:sdtEndPr/>
    <w:sdtContent>
      <w:p w:rsidR="000704EE" w:rsidRDefault="000704EE">
        <w:pPr>
          <w:pStyle w:val="af1"/>
          <w:jc w:val="right"/>
        </w:pPr>
        <w:r>
          <w:fldChar w:fldCharType="begin"/>
        </w:r>
        <w:r>
          <w:instrText>PAGE   \* MERGEFORMAT</w:instrText>
        </w:r>
        <w:r>
          <w:fldChar w:fldCharType="separate"/>
        </w:r>
        <w:r w:rsidR="00C93BEB">
          <w:rPr>
            <w:noProof/>
          </w:rPr>
          <w:t>18</w:t>
        </w:r>
        <w:r>
          <w:fldChar w:fldCharType="end"/>
        </w:r>
      </w:p>
    </w:sdtContent>
  </w:sdt>
  <w:p w:rsidR="000704EE" w:rsidRDefault="000704E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7BF" w:rsidRDefault="000177BF" w:rsidP="00177FC3">
      <w:pPr>
        <w:spacing w:after="0" w:line="240" w:lineRule="auto"/>
      </w:pPr>
      <w:r>
        <w:separator/>
      </w:r>
    </w:p>
  </w:footnote>
  <w:footnote w:type="continuationSeparator" w:id="0">
    <w:p w:rsidR="000177BF" w:rsidRDefault="000177BF" w:rsidP="00177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B35"/>
    <w:multiLevelType w:val="hybridMultilevel"/>
    <w:tmpl w:val="472AA7DA"/>
    <w:lvl w:ilvl="0" w:tplc="8C7E53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95835B9"/>
    <w:multiLevelType w:val="hybridMultilevel"/>
    <w:tmpl w:val="8592D236"/>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122737"/>
    <w:multiLevelType w:val="hybridMultilevel"/>
    <w:tmpl w:val="564650EA"/>
    <w:lvl w:ilvl="0" w:tplc="000654B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507C10"/>
    <w:multiLevelType w:val="hybridMultilevel"/>
    <w:tmpl w:val="95FC563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22993"/>
    <w:multiLevelType w:val="hybridMultilevel"/>
    <w:tmpl w:val="3B6E3C4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A533DD"/>
    <w:multiLevelType w:val="hybridMultilevel"/>
    <w:tmpl w:val="C3FAFA40"/>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E02C73"/>
    <w:multiLevelType w:val="hybridMultilevel"/>
    <w:tmpl w:val="CCA6B75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E8543D"/>
    <w:multiLevelType w:val="hybridMultilevel"/>
    <w:tmpl w:val="FA3679E6"/>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1213F5"/>
    <w:multiLevelType w:val="hybridMultilevel"/>
    <w:tmpl w:val="B53EA9F8"/>
    <w:lvl w:ilvl="0" w:tplc="000654B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6E581B"/>
    <w:multiLevelType w:val="hybridMultilevel"/>
    <w:tmpl w:val="A9A0DB2A"/>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B92361C"/>
    <w:multiLevelType w:val="hybridMultilevel"/>
    <w:tmpl w:val="26BA03EE"/>
    <w:lvl w:ilvl="0" w:tplc="5BBA4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EE14F4"/>
    <w:multiLevelType w:val="hybridMultilevel"/>
    <w:tmpl w:val="EF042A1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67D747E"/>
    <w:multiLevelType w:val="hybridMultilevel"/>
    <w:tmpl w:val="AB1838AE"/>
    <w:lvl w:ilvl="0" w:tplc="E7E86E84">
      <w:start w:val="1"/>
      <w:numFmt w:val="decimal"/>
      <w:lvlText w:val="%1)"/>
      <w:lvlJc w:val="left"/>
      <w:pPr>
        <w:tabs>
          <w:tab w:val="num" w:pos="720"/>
        </w:tabs>
        <w:ind w:left="720" w:hanging="360"/>
      </w:pPr>
    </w:lvl>
    <w:lvl w:ilvl="1" w:tplc="587E595C" w:tentative="1">
      <w:start w:val="1"/>
      <w:numFmt w:val="decimal"/>
      <w:lvlText w:val="%2)"/>
      <w:lvlJc w:val="left"/>
      <w:pPr>
        <w:tabs>
          <w:tab w:val="num" w:pos="1440"/>
        </w:tabs>
        <w:ind w:left="1440" w:hanging="360"/>
      </w:pPr>
    </w:lvl>
    <w:lvl w:ilvl="2" w:tplc="A6244476" w:tentative="1">
      <w:start w:val="1"/>
      <w:numFmt w:val="decimal"/>
      <w:lvlText w:val="%3)"/>
      <w:lvlJc w:val="left"/>
      <w:pPr>
        <w:tabs>
          <w:tab w:val="num" w:pos="2160"/>
        </w:tabs>
        <w:ind w:left="2160" w:hanging="360"/>
      </w:pPr>
    </w:lvl>
    <w:lvl w:ilvl="3" w:tplc="B2C4A908" w:tentative="1">
      <w:start w:val="1"/>
      <w:numFmt w:val="decimal"/>
      <w:lvlText w:val="%4)"/>
      <w:lvlJc w:val="left"/>
      <w:pPr>
        <w:tabs>
          <w:tab w:val="num" w:pos="2880"/>
        </w:tabs>
        <w:ind w:left="2880" w:hanging="360"/>
      </w:pPr>
    </w:lvl>
    <w:lvl w:ilvl="4" w:tplc="1A906C0E" w:tentative="1">
      <w:start w:val="1"/>
      <w:numFmt w:val="decimal"/>
      <w:lvlText w:val="%5)"/>
      <w:lvlJc w:val="left"/>
      <w:pPr>
        <w:tabs>
          <w:tab w:val="num" w:pos="3600"/>
        </w:tabs>
        <w:ind w:left="3600" w:hanging="360"/>
      </w:pPr>
    </w:lvl>
    <w:lvl w:ilvl="5" w:tplc="EC122634" w:tentative="1">
      <w:start w:val="1"/>
      <w:numFmt w:val="decimal"/>
      <w:lvlText w:val="%6)"/>
      <w:lvlJc w:val="left"/>
      <w:pPr>
        <w:tabs>
          <w:tab w:val="num" w:pos="4320"/>
        </w:tabs>
        <w:ind w:left="4320" w:hanging="360"/>
      </w:pPr>
    </w:lvl>
    <w:lvl w:ilvl="6" w:tplc="25B4E41C" w:tentative="1">
      <w:start w:val="1"/>
      <w:numFmt w:val="decimal"/>
      <w:lvlText w:val="%7)"/>
      <w:lvlJc w:val="left"/>
      <w:pPr>
        <w:tabs>
          <w:tab w:val="num" w:pos="5040"/>
        </w:tabs>
        <w:ind w:left="5040" w:hanging="360"/>
      </w:pPr>
    </w:lvl>
    <w:lvl w:ilvl="7" w:tplc="9DAC7D0E" w:tentative="1">
      <w:start w:val="1"/>
      <w:numFmt w:val="decimal"/>
      <w:lvlText w:val="%8)"/>
      <w:lvlJc w:val="left"/>
      <w:pPr>
        <w:tabs>
          <w:tab w:val="num" w:pos="5760"/>
        </w:tabs>
        <w:ind w:left="5760" w:hanging="360"/>
      </w:pPr>
    </w:lvl>
    <w:lvl w:ilvl="8" w:tplc="ED4405F0"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10"/>
  </w:num>
  <w:num w:numId="5">
    <w:abstractNumId w:val="7"/>
  </w:num>
  <w:num w:numId="6">
    <w:abstractNumId w:val="13"/>
  </w:num>
  <w:num w:numId="7">
    <w:abstractNumId w:val="12"/>
  </w:num>
  <w:num w:numId="8">
    <w:abstractNumId w:val="0"/>
  </w:num>
  <w:num w:numId="9">
    <w:abstractNumId w:val="4"/>
  </w:num>
  <w:num w:numId="10">
    <w:abstractNumId w:val="11"/>
  </w:num>
  <w:num w:numId="11">
    <w:abstractNumId w:val="8"/>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3AE1"/>
    <w:rsid w:val="000046CE"/>
    <w:rsid w:val="0000679D"/>
    <w:rsid w:val="00013DB2"/>
    <w:rsid w:val="000177BF"/>
    <w:rsid w:val="00021EF0"/>
    <w:rsid w:val="00030895"/>
    <w:rsid w:val="0004321C"/>
    <w:rsid w:val="00051C35"/>
    <w:rsid w:val="000543C3"/>
    <w:rsid w:val="0006185F"/>
    <w:rsid w:val="000704EE"/>
    <w:rsid w:val="00077487"/>
    <w:rsid w:val="000840DE"/>
    <w:rsid w:val="00093E01"/>
    <w:rsid w:val="000B3143"/>
    <w:rsid w:val="000C34C8"/>
    <w:rsid w:val="000E2856"/>
    <w:rsid w:val="000F5C77"/>
    <w:rsid w:val="00112015"/>
    <w:rsid w:val="001267E7"/>
    <w:rsid w:val="001273FE"/>
    <w:rsid w:val="00135290"/>
    <w:rsid w:val="0013549F"/>
    <w:rsid w:val="00152FA3"/>
    <w:rsid w:val="001762A5"/>
    <w:rsid w:val="00177A73"/>
    <w:rsid w:val="00177FC3"/>
    <w:rsid w:val="001A3993"/>
    <w:rsid w:val="001B774D"/>
    <w:rsid w:val="001C1A82"/>
    <w:rsid w:val="001E1846"/>
    <w:rsid w:val="001E1C44"/>
    <w:rsid w:val="002068BA"/>
    <w:rsid w:val="00213140"/>
    <w:rsid w:val="0021344D"/>
    <w:rsid w:val="00223228"/>
    <w:rsid w:val="00240ED8"/>
    <w:rsid w:val="00261C77"/>
    <w:rsid w:val="0026634B"/>
    <w:rsid w:val="002A3575"/>
    <w:rsid w:val="002B331E"/>
    <w:rsid w:val="002C2DAD"/>
    <w:rsid w:val="00317BBE"/>
    <w:rsid w:val="003264A4"/>
    <w:rsid w:val="0033476A"/>
    <w:rsid w:val="00344F41"/>
    <w:rsid w:val="00372A3B"/>
    <w:rsid w:val="003A594C"/>
    <w:rsid w:val="003A5DD9"/>
    <w:rsid w:val="003F55EB"/>
    <w:rsid w:val="00470775"/>
    <w:rsid w:val="0047776F"/>
    <w:rsid w:val="00483A3C"/>
    <w:rsid w:val="004844A1"/>
    <w:rsid w:val="004A713D"/>
    <w:rsid w:val="004A7481"/>
    <w:rsid w:val="004B5E15"/>
    <w:rsid w:val="004E7876"/>
    <w:rsid w:val="0050398B"/>
    <w:rsid w:val="00504B1F"/>
    <w:rsid w:val="005153A9"/>
    <w:rsid w:val="00534141"/>
    <w:rsid w:val="00537D2A"/>
    <w:rsid w:val="00546EDF"/>
    <w:rsid w:val="00553680"/>
    <w:rsid w:val="005C3335"/>
    <w:rsid w:val="005C702F"/>
    <w:rsid w:val="005F3CF6"/>
    <w:rsid w:val="005F5E72"/>
    <w:rsid w:val="00603A0D"/>
    <w:rsid w:val="006058A0"/>
    <w:rsid w:val="00605E82"/>
    <w:rsid w:val="0060776A"/>
    <w:rsid w:val="00610AE1"/>
    <w:rsid w:val="00623301"/>
    <w:rsid w:val="006534A8"/>
    <w:rsid w:val="00656B8A"/>
    <w:rsid w:val="006708E8"/>
    <w:rsid w:val="006B22B9"/>
    <w:rsid w:val="00706BB4"/>
    <w:rsid w:val="00723EAB"/>
    <w:rsid w:val="00726EC1"/>
    <w:rsid w:val="007311CD"/>
    <w:rsid w:val="007365E2"/>
    <w:rsid w:val="00737794"/>
    <w:rsid w:val="007416F5"/>
    <w:rsid w:val="00770DE1"/>
    <w:rsid w:val="00771581"/>
    <w:rsid w:val="007758E1"/>
    <w:rsid w:val="007777A4"/>
    <w:rsid w:val="0078227B"/>
    <w:rsid w:val="00793196"/>
    <w:rsid w:val="0079337E"/>
    <w:rsid w:val="007C7C24"/>
    <w:rsid w:val="007F4024"/>
    <w:rsid w:val="00805FCC"/>
    <w:rsid w:val="00815CFC"/>
    <w:rsid w:val="008376A2"/>
    <w:rsid w:val="00853035"/>
    <w:rsid w:val="00874C2C"/>
    <w:rsid w:val="00890DC3"/>
    <w:rsid w:val="00894F74"/>
    <w:rsid w:val="00895B72"/>
    <w:rsid w:val="008A6627"/>
    <w:rsid w:val="008C24F8"/>
    <w:rsid w:val="008C7E01"/>
    <w:rsid w:val="008D46CD"/>
    <w:rsid w:val="00900FF4"/>
    <w:rsid w:val="00922080"/>
    <w:rsid w:val="00950C1C"/>
    <w:rsid w:val="0095633C"/>
    <w:rsid w:val="009744E9"/>
    <w:rsid w:val="00984DFD"/>
    <w:rsid w:val="00996A41"/>
    <w:rsid w:val="009A0EC7"/>
    <w:rsid w:val="009A5B9F"/>
    <w:rsid w:val="009A6CCA"/>
    <w:rsid w:val="009D4A87"/>
    <w:rsid w:val="009E575A"/>
    <w:rsid w:val="00A1281C"/>
    <w:rsid w:val="00A16BB6"/>
    <w:rsid w:val="00A375C3"/>
    <w:rsid w:val="00A51CA1"/>
    <w:rsid w:val="00A54FEB"/>
    <w:rsid w:val="00A631B8"/>
    <w:rsid w:val="00A651BE"/>
    <w:rsid w:val="00A71C73"/>
    <w:rsid w:val="00A87F48"/>
    <w:rsid w:val="00A90137"/>
    <w:rsid w:val="00A9451B"/>
    <w:rsid w:val="00AA7B57"/>
    <w:rsid w:val="00B13756"/>
    <w:rsid w:val="00B171A9"/>
    <w:rsid w:val="00B36E34"/>
    <w:rsid w:val="00B83231"/>
    <w:rsid w:val="00B906A9"/>
    <w:rsid w:val="00BA6548"/>
    <w:rsid w:val="00C0050E"/>
    <w:rsid w:val="00C053A7"/>
    <w:rsid w:val="00C108B0"/>
    <w:rsid w:val="00C207EA"/>
    <w:rsid w:val="00C27573"/>
    <w:rsid w:val="00C311AD"/>
    <w:rsid w:val="00C51643"/>
    <w:rsid w:val="00C8115F"/>
    <w:rsid w:val="00C85B02"/>
    <w:rsid w:val="00C93BEB"/>
    <w:rsid w:val="00CE39CA"/>
    <w:rsid w:val="00CF1C07"/>
    <w:rsid w:val="00CF3773"/>
    <w:rsid w:val="00CF4320"/>
    <w:rsid w:val="00CF7FD2"/>
    <w:rsid w:val="00D13B58"/>
    <w:rsid w:val="00D21FE9"/>
    <w:rsid w:val="00D25419"/>
    <w:rsid w:val="00D30012"/>
    <w:rsid w:val="00D56EAD"/>
    <w:rsid w:val="00D6557D"/>
    <w:rsid w:val="00D70940"/>
    <w:rsid w:val="00D725DC"/>
    <w:rsid w:val="00D84FDA"/>
    <w:rsid w:val="00DA3250"/>
    <w:rsid w:val="00DD7159"/>
    <w:rsid w:val="00DD74B2"/>
    <w:rsid w:val="00DD7C15"/>
    <w:rsid w:val="00E10A22"/>
    <w:rsid w:val="00E137AA"/>
    <w:rsid w:val="00E32750"/>
    <w:rsid w:val="00E65A27"/>
    <w:rsid w:val="00E65B56"/>
    <w:rsid w:val="00E85E86"/>
    <w:rsid w:val="00E87CB7"/>
    <w:rsid w:val="00E9207D"/>
    <w:rsid w:val="00EC259F"/>
    <w:rsid w:val="00EE0D04"/>
    <w:rsid w:val="00EF66A4"/>
    <w:rsid w:val="00F63AE1"/>
    <w:rsid w:val="00F72126"/>
    <w:rsid w:val="00F7583C"/>
    <w:rsid w:val="00FA7828"/>
    <w:rsid w:val="00FD0F94"/>
    <w:rsid w:val="00FD426A"/>
    <w:rsid w:val="00FE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95"/>
  </w:style>
  <w:style w:type="paragraph" w:styleId="2">
    <w:name w:val="heading 2"/>
    <w:basedOn w:val="a"/>
    <w:link w:val="20"/>
    <w:uiPriority w:val="9"/>
    <w:qFormat/>
    <w:rsid w:val="00152F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2FA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63AE1"/>
    <w:rPr>
      <w:color w:val="0000FF"/>
      <w:u w:val="single"/>
    </w:rPr>
  </w:style>
  <w:style w:type="paragraph" w:customStyle="1" w:styleId="font5">
    <w:name w:val="font5"/>
    <w:basedOn w:val="a"/>
    <w:rsid w:val="00F63AE1"/>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F63A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F63AE1"/>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70">
    <w:name w:val="xl70"/>
    <w:basedOn w:val="a"/>
    <w:rsid w:val="00F63AE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2">
    <w:name w:val="xl7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74">
    <w:name w:val="xl7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75">
    <w:name w:val="xl7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ru-RU"/>
    </w:rPr>
  </w:style>
  <w:style w:type="paragraph" w:customStyle="1" w:styleId="xl82">
    <w:name w:val="xl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85">
    <w:name w:val="xl8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86">
    <w:name w:val="xl8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88">
    <w:name w:val="xl88"/>
    <w:basedOn w:val="a"/>
    <w:rsid w:val="00F63AE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94">
    <w:name w:val="xl94"/>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1">
    <w:name w:val="xl101"/>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F63AE1"/>
    <w:pPr>
      <w:pBdr>
        <w:top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4">
    <w:name w:val="xl10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63AE1"/>
    <w:pPr>
      <w:pBdr>
        <w:top w:val="single" w:sz="4" w:space="0" w:color="auto"/>
        <w:left w:val="single" w:sz="4" w:space="0" w:color="auto"/>
        <w:bottom w:val="single" w:sz="4" w:space="0" w:color="auto"/>
        <w:right w:val="single" w:sz="8"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63AE1"/>
    <w:pPr>
      <w:pBdr>
        <w:top w:val="single" w:sz="4" w:space="0" w:color="auto"/>
        <w:left w:val="single" w:sz="4" w:space="0" w:color="auto"/>
        <w:bottom w:val="single" w:sz="4" w:space="0" w:color="auto"/>
        <w:right w:val="double" w:sz="6" w:space="0" w:color="auto"/>
      </w:pBdr>
      <w:shd w:val="clear" w:color="000000" w:fill="C2D69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
    <w:rsid w:val="00F63AE1"/>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4">
    <w:name w:val="xl114"/>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3AE1"/>
    <w:pPr>
      <w:pBdr>
        <w:top w:val="single" w:sz="4" w:space="0" w:color="auto"/>
        <w:left w:val="single" w:sz="4" w:space="0" w:color="auto"/>
        <w:bottom w:val="single" w:sz="4" w:space="0" w:color="auto"/>
        <w:right w:val="double" w:sz="6"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63AE1"/>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63AE1"/>
    <w:pPr>
      <w:pBdr>
        <w:top w:val="single" w:sz="4" w:space="0" w:color="auto"/>
        <w:left w:val="single" w:sz="4"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120">
    <w:name w:val="xl12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F63AE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3AE1"/>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F63AE1"/>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3AE1"/>
    <w:pPr>
      <w:pBdr>
        <w:top w:val="single" w:sz="4"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F63AE1"/>
    <w:pPr>
      <w:pBdr>
        <w:top w:val="single" w:sz="4" w:space="0" w:color="auto"/>
        <w:left w:val="single" w:sz="4" w:space="0" w:color="auto"/>
        <w:bottom w:val="single" w:sz="4" w:space="0" w:color="auto"/>
        <w:right w:val="double" w:sz="6"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F63AE1"/>
    <w:pPr>
      <w:pBdr>
        <w:top w:val="single" w:sz="4" w:space="0" w:color="auto"/>
        <w:left w:val="single" w:sz="4" w:space="0" w:color="auto"/>
        <w:bottom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3AE1"/>
    <w:pPr>
      <w:pBdr>
        <w:top w:val="single" w:sz="4" w:space="0" w:color="auto"/>
        <w:left w:val="single" w:sz="8" w:space="0" w:color="auto"/>
        <w:bottom w:val="single" w:sz="4" w:space="0" w:color="auto"/>
        <w:right w:val="single" w:sz="4" w:space="0" w:color="auto"/>
      </w:pBdr>
      <w:shd w:val="clear" w:color="000000" w:fill="FFFF6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3">
    <w:name w:val="xl13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4">
    <w:name w:val="xl13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1">
    <w:name w:val="xl141"/>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2">
    <w:name w:val="xl142"/>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
    <w:rsid w:val="00F63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4">
    <w:name w:val="xl144"/>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5">
    <w:name w:val="xl145"/>
    <w:basedOn w:val="a"/>
    <w:rsid w:val="00F63AE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F63AE1"/>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9">
    <w:name w:val="xl149"/>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0">
    <w:name w:val="xl150"/>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2">
    <w:name w:val="xl152"/>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3">
    <w:name w:val="xl153"/>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5">
    <w:name w:val="xl155"/>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xl156">
    <w:name w:val="xl156"/>
    <w:basedOn w:val="a"/>
    <w:rsid w:val="00F63AE1"/>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7">
    <w:name w:val="xl157"/>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8">
    <w:name w:val="xl158"/>
    <w:basedOn w:val="a"/>
    <w:rsid w:val="00F63AE1"/>
    <w:pPr>
      <w:pBdr>
        <w:top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59">
    <w:name w:val="xl159"/>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F63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F63AE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F63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64">
    <w:name w:val="xl164"/>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F63AE1"/>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F63AE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F63AE1"/>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F63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0">
    <w:name w:val="xl170"/>
    <w:basedOn w:val="a"/>
    <w:rsid w:val="00F63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1">
    <w:name w:val="xl171"/>
    <w:basedOn w:val="a"/>
    <w:rsid w:val="00F63AE1"/>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2">
    <w:name w:val="xl172"/>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5">
    <w:name w:val="xl175"/>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76">
    <w:name w:val="xl176"/>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7">
    <w:name w:val="xl177"/>
    <w:basedOn w:val="a"/>
    <w:rsid w:val="00F63A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8">
    <w:name w:val="xl178"/>
    <w:basedOn w:val="a"/>
    <w:rsid w:val="00F63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9">
    <w:name w:val="xl179"/>
    <w:basedOn w:val="a"/>
    <w:rsid w:val="00F63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0">
    <w:name w:val="xl180"/>
    <w:basedOn w:val="a"/>
    <w:rsid w:val="00F63A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F63AE1"/>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2">
    <w:name w:val="xl182"/>
    <w:basedOn w:val="a"/>
    <w:rsid w:val="00F63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3">
    <w:name w:val="xl183"/>
    <w:basedOn w:val="a"/>
    <w:rsid w:val="00F63AE1"/>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Default">
    <w:name w:val="Default"/>
    <w:rsid w:val="00F63AE1"/>
    <w:pPr>
      <w:autoSpaceDE w:val="0"/>
      <w:autoSpaceDN w:val="0"/>
      <w:adjustRightInd w:val="0"/>
      <w:spacing w:after="0" w:line="240" w:lineRule="auto"/>
    </w:pPr>
    <w:rPr>
      <w:rFonts w:ascii="Arial" w:hAnsi="Arial" w:cs="Arial"/>
      <w:color w:val="000000"/>
      <w:sz w:val="24"/>
      <w:szCs w:val="24"/>
    </w:rPr>
  </w:style>
  <w:style w:type="paragraph" w:styleId="a4">
    <w:name w:val="List Paragraph"/>
    <w:basedOn w:val="a"/>
    <w:uiPriority w:val="34"/>
    <w:qFormat/>
    <w:rsid w:val="00F63AE1"/>
    <w:pPr>
      <w:spacing w:after="0" w:line="240" w:lineRule="auto"/>
      <w:ind w:left="720"/>
      <w:contextualSpacing/>
    </w:pPr>
    <w:rPr>
      <w:rFonts w:ascii="Times New Roman" w:eastAsia="Times New Roman" w:hAnsi="Times New Roman" w:cs="Times New Roman"/>
      <w:color w:val="000000"/>
      <w:w w:val="90"/>
      <w:sz w:val="28"/>
      <w:szCs w:val="28"/>
      <w:lang w:eastAsia="ru-RU"/>
    </w:rPr>
  </w:style>
  <w:style w:type="character" w:customStyle="1" w:styleId="21">
    <w:name w:val="Заголовок №2_"/>
    <w:basedOn w:val="a0"/>
    <w:link w:val="22"/>
    <w:locked/>
    <w:rsid w:val="0026634B"/>
    <w:rPr>
      <w:shd w:val="clear" w:color="auto" w:fill="FFFFFF"/>
    </w:rPr>
  </w:style>
  <w:style w:type="paragraph" w:customStyle="1" w:styleId="22">
    <w:name w:val="Заголовок №2"/>
    <w:basedOn w:val="a"/>
    <w:link w:val="21"/>
    <w:rsid w:val="0026634B"/>
    <w:pPr>
      <w:shd w:val="clear" w:color="auto" w:fill="FFFFFF"/>
      <w:spacing w:after="180" w:line="0" w:lineRule="atLeast"/>
      <w:ind w:hanging="240"/>
      <w:outlineLvl w:val="1"/>
    </w:pPr>
  </w:style>
  <w:style w:type="character" w:customStyle="1" w:styleId="a5">
    <w:name w:val="Основной текст_"/>
    <w:basedOn w:val="a0"/>
    <w:link w:val="1"/>
    <w:locked/>
    <w:rsid w:val="0026634B"/>
    <w:rPr>
      <w:shd w:val="clear" w:color="auto" w:fill="FFFFFF"/>
    </w:rPr>
  </w:style>
  <w:style w:type="paragraph" w:customStyle="1" w:styleId="1">
    <w:name w:val="Основной текст1"/>
    <w:basedOn w:val="a"/>
    <w:link w:val="a5"/>
    <w:rsid w:val="0026634B"/>
    <w:pPr>
      <w:shd w:val="clear" w:color="auto" w:fill="FFFFFF"/>
      <w:spacing w:before="180" w:after="0" w:line="245" w:lineRule="exact"/>
      <w:ind w:hanging="420"/>
    </w:pPr>
  </w:style>
  <w:style w:type="character" w:customStyle="1" w:styleId="23">
    <w:name w:val="Основной текст (2)_"/>
    <w:basedOn w:val="a0"/>
    <w:link w:val="24"/>
    <w:locked/>
    <w:rsid w:val="0026634B"/>
    <w:rPr>
      <w:shd w:val="clear" w:color="auto" w:fill="FFFFFF"/>
    </w:rPr>
  </w:style>
  <w:style w:type="paragraph" w:customStyle="1" w:styleId="24">
    <w:name w:val="Основной текст (2)"/>
    <w:basedOn w:val="a"/>
    <w:link w:val="23"/>
    <w:rsid w:val="0026634B"/>
    <w:pPr>
      <w:shd w:val="clear" w:color="auto" w:fill="FFFFFF"/>
      <w:spacing w:after="0" w:line="242" w:lineRule="exact"/>
      <w:ind w:hanging="520"/>
    </w:pPr>
  </w:style>
  <w:style w:type="character" w:customStyle="1" w:styleId="1pt">
    <w:name w:val="Основной текст + Интервал 1 pt"/>
    <w:basedOn w:val="a5"/>
    <w:rsid w:val="0026634B"/>
    <w:rPr>
      <w:spacing w:val="20"/>
      <w:shd w:val="clear" w:color="auto" w:fill="FFFFFF"/>
      <w:lang w:val="en-US"/>
    </w:rPr>
  </w:style>
  <w:style w:type="character" w:customStyle="1" w:styleId="a6">
    <w:name w:val="Подпись к таблице"/>
    <w:basedOn w:val="a0"/>
    <w:rsid w:val="0026634B"/>
    <w:rPr>
      <w:rFonts w:ascii="Times New Roman" w:eastAsia="Times New Roman" w:hAnsi="Times New Roman" w:cs="Times New Roman" w:hint="default"/>
      <w:b w:val="0"/>
      <w:bCs w:val="0"/>
      <w:i w:val="0"/>
      <w:iCs w:val="0"/>
      <w:smallCaps w:val="0"/>
      <w:spacing w:val="0"/>
      <w:sz w:val="20"/>
      <w:szCs w:val="20"/>
      <w:u w:val="single"/>
    </w:rPr>
  </w:style>
  <w:style w:type="character" w:customStyle="1" w:styleId="a7">
    <w:name w:val="Основной текст + Полужирный"/>
    <w:basedOn w:val="a5"/>
    <w:rsid w:val="0026634B"/>
    <w:rPr>
      <w:b/>
      <w:bCs/>
      <w:shd w:val="clear" w:color="auto" w:fill="FFFFFF"/>
    </w:rPr>
  </w:style>
  <w:style w:type="table" w:styleId="a8">
    <w:name w:val="Table Grid"/>
    <w:basedOn w:val="a1"/>
    <w:uiPriority w:val="59"/>
    <w:rsid w:val="00EF66A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77FC3"/>
    <w:pPr>
      <w:spacing w:after="0" w:line="240" w:lineRule="auto"/>
    </w:pPr>
    <w:rPr>
      <w:rFonts w:ascii="Times New Roman" w:eastAsia="Times New Roman" w:hAnsi="Times New Roman" w:cs="Times New Roman"/>
      <w:sz w:val="20"/>
      <w:szCs w:val="20"/>
      <w:lang w:val="en-US" w:eastAsia="ru-RU"/>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177FC3"/>
    <w:rPr>
      <w:rFonts w:ascii="Times New Roman" w:eastAsia="Times New Roman" w:hAnsi="Times New Roman" w:cs="Times New Roman"/>
      <w:sz w:val="20"/>
      <w:szCs w:val="20"/>
      <w:lang w:val="en-US" w:eastAsia="ru-RU"/>
    </w:rPr>
  </w:style>
  <w:style w:type="paragraph" w:styleId="ab">
    <w:name w:val="Balloon Text"/>
    <w:basedOn w:val="a"/>
    <w:link w:val="ac"/>
    <w:uiPriority w:val="99"/>
    <w:semiHidden/>
    <w:unhideWhenUsed/>
    <w:rsid w:val="00B832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83231"/>
    <w:rPr>
      <w:rFonts w:ascii="Tahoma" w:hAnsi="Tahoma" w:cs="Tahoma"/>
      <w:sz w:val="16"/>
      <w:szCs w:val="16"/>
    </w:rPr>
  </w:style>
  <w:style w:type="character" w:styleId="ad">
    <w:name w:val="Emphasis"/>
    <w:qFormat/>
    <w:rsid w:val="00C51643"/>
    <w:rPr>
      <w:rFonts w:cs="Times New Roman"/>
      <w:i/>
    </w:rPr>
  </w:style>
  <w:style w:type="paragraph" w:customStyle="1" w:styleId="s1">
    <w:name w:val="s_1"/>
    <w:basedOn w:val="a"/>
    <w:rsid w:val="00C5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3275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E32750"/>
    <w:pPr>
      <w:spacing w:before="100" w:beforeAutospacing="1" w:after="100" w:afterAutospacing="1" w:line="240" w:lineRule="auto"/>
    </w:pPr>
    <w:rPr>
      <w:rFonts w:ascii="Times New Roman" w:eastAsia="Times New Roman" w:hAnsi="Times New Roman" w:cs="Times New Roman"/>
      <w:b/>
      <w:bCs/>
      <w:i/>
      <w:iCs/>
      <w:color w:val="000000"/>
      <w:sz w:val="16"/>
      <w:szCs w:val="16"/>
      <w:lang w:eastAsia="ru-RU"/>
    </w:rPr>
  </w:style>
  <w:style w:type="paragraph" w:customStyle="1" w:styleId="xl63">
    <w:name w:val="xl63"/>
    <w:basedOn w:val="a"/>
    <w:rsid w:val="00E327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3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E3275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character" w:styleId="ae">
    <w:name w:val="footnote reference"/>
    <w:aliases w:val="Знак сноски-FN,Ciae niinee-FN,AЗнак сноски зел"/>
    <w:uiPriority w:val="99"/>
    <w:rsid w:val="007311CD"/>
    <w:rPr>
      <w:rFonts w:cs="Times New Roman"/>
      <w:vertAlign w:val="superscript"/>
    </w:rPr>
  </w:style>
  <w:style w:type="paragraph" w:customStyle="1" w:styleId="ConsPlusNormal">
    <w:name w:val="ConsPlusNormal"/>
    <w:rsid w:val="00051C35"/>
    <w:pPr>
      <w:widowControl w:val="0"/>
      <w:autoSpaceDE w:val="0"/>
      <w:autoSpaceDN w:val="0"/>
      <w:spacing w:after="0" w:line="240" w:lineRule="auto"/>
    </w:pPr>
    <w:rPr>
      <w:rFonts w:ascii="Arial" w:eastAsiaTheme="minorEastAsia" w:hAnsi="Arial" w:cs="Arial"/>
      <w:sz w:val="20"/>
      <w:lang w:eastAsia="ru-RU"/>
    </w:rPr>
  </w:style>
  <w:style w:type="paragraph" w:styleId="af">
    <w:name w:val="header"/>
    <w:basedOn w:val="a"/>
    <w:link w:val="af0"/>
    <w:uiPriority w:val="99"/>
    <w:unhideWhenUsed/>
    <w:rsid w:val="000704E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704EE"/>
  </w:style>
  <w:style w:type="paragraph" w:styleId="af1">
    <w:name w:val="footer"/>
    <w:basedOn w:val="a"/>
    <w:link w:val="af2"/>
    <w:uiPriority w:val="99"/>
    <w:unhideWhenUsed/>
    <w:rsid w:val="000704E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70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17085">
      <w:bodyDiv w:val="1"/>
      <w:marLeft w:val="0"/>
      <w:marRight w:val="0"/>
      <w:marTop w:val="0"/>
      <w:marBottom w:val="0"/>
      <w:divBdr>
        <w:top w:val="none" w:sz="0" w:space="0" w:color="auto"/>
        <w:left w:val="none" w:sz="0" w:space="0" w:color="auto"/>
        <w:bottom w:val="none" w:sz="0" w:space="0" w:color="auto"/>
        <w:right w:val="none" w:sz="0" w:space="0" w:color="auto"/>
      </w:divBdr>
    </w:div>
    <w:div w:id="354622928">
      <w:bodyDiv w:val="1"/>
      <w:marLeft w:val="0"/>
      <w:marRight w:val="0"/>
      <w:marTop w:val="0"/>
      <w:marBottom w:val="0"/>
      <w:divBdr>
        <w:top w:val="none" w:sz="0" w:space="0" w:color="auto"/>
        <w:left w:val="none" w:sz="0" w:space="0" w:color="auto"/>
        <w:bottom w:val="none" w:sz="0" w:space="0" w:color="auto"/>
        <w:right w:val="none" w:sz="0" w:space="0" w:color="auto"/>
      </w:divBdr>
    </w:div>
    <w:div w:id="417677846">
      <w:bodyDiv w:val="1"/>
      <w:marLeft w:val="0"/>
      <w:marRight w:val="0"/>
      <w:marTop w:val="0"/>
      <w:marBottom w:val="0"/>
      <w:divBdr>
        <w:top w:val="none" w:sz="0" w:space="0" w:color="auto"/>
        <w:left w:val="none" w:sz="0" w:space="0" w:color="auto"/>
        <w:bottom w:val="none" w:sz="0" w:space="0" w:color="auto"/>
        <w:right w:val="none" w:sz="0" w:space="0" w:color="auto"/>
      </w:divBdr>
    </w:div>
    <w:div w:id="744644251">
      <w:bodyDiv w:val="1"/>
      <w:marLeft w:val="0"/>
      <w:marRight w:val="0"/>
      <w:marTop w:val="0"/>
      <w:marBottom w:val="0"/>
      <w:divBdr>
        <w:top w:val="none" w:sz="0" w:space="0" w:color="auto"/>
        <w:left w:val="none" w:sz="0" w:space="0" w:color="auto"/>
        <w:bottom w:val="none" w:sz="0" w:space="0" w:color="auto"/>
        <w:right w:val="none" w:sz="0" w:space="0" w:color="auto"/>
      </w:divBdr>
    </w:div>
    <w:div w:id="912930517">
      <w:bodyDiv w:val="1"/>
      <w:marLeft w:val="0"/>
      <w:marRight w:val="0"/>
      <w:marTop w:val="0"/>
      <w:marBottom w:val="0"/>
      <w:divBdr>
        <w:top w:val="none" w:sz="0" w:space="0" w:color="auto"/>
        <w:left w:val="none" w:sz="0" w:space="0" w:color="auto"/>
        <w:bottom w:val="none" w:sz="0" w:space="0" w:color="auto"/>
        <w:right w:val="none" w:sz="0" w:space="0" w:color="auto"/>
      </w:divBdr>
    </w:div>
    <w:div w:id="1172259486">
      <w:bodyDiv w:val="1"/>
      <w:marLeft w:val="0"/>
      <w:marRight w:val="0"/>
      <w:marTop w:val="0"/>
      <w:marBottom w:val="0"/>
      <w:divBdr>
        <w:top w:val="none" w:sz="0" w:space="0" w:color="auto"/>
        <w:left w:val="none" w:sz="0" w:space="0" w:color="auto"/>
        <w:bottom w:val="none" w:sz="0" w:space="0" w:color="auto"/>
        <w:right w:val="none" w:sz="0" w:space="0" w:color="auto"/>
      </w:divBdr>
    </w:div>
    <w:div w:id="1183782299">
      <w:bodyDiv w:val="1"/>
      <w:marLeft w:val="0"/>
      <w:marRight w:val="0"/>
      <w:marTop w:val="0"/>
      <w:marBottom w:val="0"/>
      <w:divBdr>
        <w:top w:val="none" w:sz="0" w:space="0" w:color="auto"/>
        <w:left w:val="none" w:sz="0" w:space="0" w:color="auto"/>
        <w:bottom w:val="none" w:sz="0" w:space="0" w:color="auto"/>
        <w:right w:val="none" w:sz="0" w:space="0" w:color="auto"/>
      </w:divBdr>
    </w:div>
    <w:div w:id="1221094364">
      <w:bodyDiv w:val="1"/>
      <w:marLeft w:val="0"/>
      <w:marRight w:val="0"/>
      <w:marTop w:val="0"/>
      <w:marBottom w:val="0"/>
      <w:divBdr>
        <w:top w:val="none" w:sz="0" w:space="0" w:color="auto"/>
        <w:left w:val="none" w:sz="0" w:space="0" w:color="auto"/>
        <w:bottom w:val="none" w:sz="0" w:space="0" w:color="auto"/>
        <w:right w:val="none" w:sz="0" w:space="0" w:color="auto"/>
      </w:divBdr>
    </w:div>
    <w:div w:id="1447311828">
      <w:bodyDiv w:val="1"/>
      <w:marLeft w:val="0"/>
      <w:marRight w:val="0"/>
      <w:marTop w:val="0"/>
      <w:marBottom w:val="0"/>
      <w:divBdr>
        <w:top w:val="none" w:sz="0" w:space="0" w:color="auto"/>
        <w:left w:val="none" w:sz="0" w:space="0" w:color="auto"/>
        <w:bottom w:val="none" w:sz="0" w:space="0" w:color="auto"/>
        <w:right w:val="none" w:sz="0" w:space="0" w:color="auto"/>
      </w:divBdr>
    </w:div>
    <w:div w:id="1460296236">
      <w:bodyDiv w:val="1"/>
      <w:marLeft w:val="0"/>
      <w:marRight w:val="0"/>
      <w:marTop w:val="0"/>
      <w:marBottom w:val="0"/>
      <w:divBdr>
        <w:top w:val="none" w:sz="0" w:space="0" w:color="auto"/>
        <w:left w:val="none" w:sz="0" w:space="0" w:color="auto"/>
        <w:bottom w:val="none" w:sz="0" w:space="0" w:color="auto"/>
        <w:right w:val="none" w:sz="0" w:space="0" w:color="auto"/>
      </w:divBdr>
    </w:div>
    <w:div w:id="1519586504">
      <w:bodyDiv w:val="1"/>
      <w:marLeft w:val="0"/>
      <w:marRight w:val="0"/>
      <w:marTop w:val="0"/>
      <w:marBottom w:val="0"/>
      <w:divBdr>
        <w:top w:val="none" w:sz="0" w:space="0" w:color="auto"/>
        <w:left w:val="none" w:sz="0" w:space="0" w:color="auto"/>
        <w:bottom w:val="none" w:sz="0" w:space="0" w:color="auto"/>
        <w:right w:val="none" w:sz="0" w:space="0" w:color="auto"/>
      </w:divBdr>
    </w:div>
    <w:div w:id="1604411859">
      <w:bodyDiv w:val="1"/>
      <w:marLeft w:val="0"/>
      <w:marRight w:val="0"/>
      <w:marTop w:val="0"/>
      <w:marBottom w:val="0"/>
      <w:divBdr>
        <w:top w:val="none" w:sz="0" w:space="0" w:color="auto"/>
        <w:left w:val="none" w:sz="0" w:space="0" w:color="auto"/>
        <w:bottom w:val="none" w:sz="0" w:space="0" w:color="auto"/>
        <w:right w:val="none" w:sz="0" w:space="0" w:color="auto"/>
      </w:divBdr>
    </w:div>
    <w:div w:id="1727289705">
      <w:bodyDiv w:val="1"/>
      <w:marLeft w:val="0"/>
      <w:marRight w:val="0"/>
      <w:marTop w:val="0"/>
      <w:marBottom w:val="0"/>
      <w:divBdr>
        <w:top w:val="none" w:sz="0" w:space="0" w:color="auto"/>
        <w:left w:val="none" w:sz="0" w:space="0" w:color="auto"/>
        <w:bottom w:val="none" w:sz="0" w:space="0" w:color="auto"/>
        <w:right w:val="none" w:sz="0" w:space="0" w:color="auto"/>
      </w:divBdr>
    </w:div>
    <w:div w:id="1916356386">
      <w:bodyDiv w:val="1"/>
      <w:marLeft w:val="0"/>
      <w:marRight w:val="0"/>
      <w:marTop w:val="0"/>
      <w:marBottom w:val="0"/>
      <w:divBdr>
        <w:top w:val="none" w:sz="0" w:space="0" w:color="auto"/>
        <w:left w:val="none" w:sz="0" w:space="0" w:color="auto"/>
        <w:bottom w:val="none" w:sz="0" w:space="0" w:color="auto"/>
        <w:right w:val="none" w:sz="0" w:space="0" w:color="auto"/>
      </w:divBdr>
    </w:div>
    <w:div w:id="2005815756">
      <w:bodyDiv w:val="1"/>
      <w:marLeft w:val="0"/>
      <w:marRight w:val="0"/>
      <w:marTop w:val="0"/>
      <w:marBottom w:val="0"/>
      <w:divBdr>
        <w:top w:val="none" w:sz="0" w:space="0" w:color="auto"/>
        <w:left w:val="none" w:sz="0" w:space="0" w:color="auto"/>
        <w:bottom w:val="none" w:sz="0" w:space="0" w:color="auto"/>
        <w:right w:val="none" w:sz="0" w:space="0" w:color="auto"/>
      </w:divBdr>
    </w:div>
    <w:div w:id="2045905918">
      <w:bodyDiv w:val="1"/>
      <w:marLeft w:val="0"/>
      <w:marRight w:val="0"/>
      <w:marTop w:val="0"/>
      <w:marBottom w:val="0"/>
      <w:divBdr>
        <w:top w:val="none" w:sz="0" w:space="0" w:color="auto"/>
        <w:left w:val="none" w:sz="0" w:space="0" w:color="auto"/>
        <w:bottom w:val="none" w:sz="0" w:space="0" w:color="auto"/>
        <w:right w:val="none" w:sz="0" w:space="0" w:color="auto"/>
      </w:divBdr>
    </w:div>
    <w:div w:id="21151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id-edu.ru/%d0%b3%d0%be%d1%80%d1%8f%d1%87%d0%b8%d0%b5-%d0%b4%d0%be%d0%ba%d1%83%d0%bc%d0%b5%d0%bd%d1%82%d1%8b-2/"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7470-0C14-4CC8-A3EA-BC082550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19</Pages>
  <Words>6046</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Poludova</cp:lastModifiedBy>
  <cp:revision>115</cp:revision>
  <cp:lastPrinted>2021-06-04T09:41:00Z</cp:lastPrinted>
  <dcterms:created xsi:type="dcterms:W3CDTF">2020-04-25T20:17:00Z</dcterms:created>
  <dcterms:modified xsi:type="dcterms:W3CDTF">2024-05-17T07:45:00Z</dcterms:modified>
</cp:coreProperties>
</file>