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601" w:type="dxa"/>
        <w:tblLook w:val="04A0" w:firstRow="1" w:lastRow="0" w:firstColumn="1" w:lastColumn="0" w:noHBand="0" w:noVBand="1"/>
      </w:tblPr>
      <w:tblGrid>
        <w:gridCol w:w="4900"/>
        <w:gridCol w:w="5400"/>
      </w:tblGrid>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Утверждаю</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7777A4" w:rsidP="00F63AE1">
            <w:pPr>
              <w:spacing w:after="0" w:line="240" w:lineRule="auto"/>
              <w:ind w:firstLine="804"/>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Директор</w:t>
            </w:r>
            <w:r w:rsidR="00F63AE1" w:rsidRPr="00B567B2">
              <w:rPr>
                <w:rFonts w:ascii="Times New Roman" w:eastAsia="Times New Roman" w:hAnsi="Times New Roman" w:cs="Times New Roman"/>
                <w:sz w:val="28"/>
                <w:szCs w:val="28"/>
                <w:lang w:eastAsia="ru-RU"/>
              </w:rPr>
              <w:t xml:space="preserve"> ГБПОУ Бирский </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 xml:space="preserve">многопрофильный </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профессиональный колледж</w:t>
            </w:r>
          </w:p>
        </w:tc>
      </w:tr>
      <w:tr w:rsidR="00B567B2" w:rsidRPr="00B567B2" w:rsidTr="00F63AE1">
        <w:trPr>
          <w:trHeight w:val="473"/>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right"/>
              <w:rPr>
                <w:rFonts w:ascii="Times New Roman" w:eastAsia="Times New Roman" w:hAnsi="Times New Roman" w:cs="Times New Roman"/>
                <w:sz w:val="28"/>
                <w:szCs w:val="28"/>
                <w:u w:val="single"/>
                <w:lang w:eastAsia="ru-RU"/>
              </w:rPr>
            </w:pPr>
            <w:r w:rsidRPr="00B567B2">
              <w:rPr>
                <w:rFonts w:ascii="Times New Roman" w:eastAsia="Times New Roman" w:hAnsi="Times New Roman" w:cs="Times New Roman"/>
                <w:sz w:val="28"/>
                <w:szCs w:val="28"/>
                <w:u w:val="single"/>
                <w:lang w:eastAsia="ru-RU"/>
              </w:rPr>
              <w:t xml:space="preserve">                       </w:t>
            </w:r>
            <w:r w:rsidRPr="00B567B2">
              <w:rPr>
                <w:rFonts w:ascii="Times New Roman" w:eastAsia="Times New Roman" w:hAnsi="Times New Roman" w:cs="Times New Roman"/>
                <w:sz w:val="28"/>
                <w:szCs w:val="28"/>
                <w:lang w:eastAsia="ru-RU"/>
              </w:rPr>
              <w:t xml:space="preserve"> Е. Н. Литвинова</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6B01AB">
            <w:pPr>
              <w:spacing w:after="0" w:line="240" w:lineRule="auto"/>
              <w:jc w:val="right"/>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«____»__________ 202</w:t>
            </w:r>
            <w:r w:rsidR="006B01AB">
              <w:rPr>
                <w:rFonts w:ascii="Times New Roman" w:eastAsia="Times New Roman" w:hAnsi="Times New Roman" w:cs="Times New Roman"/>
                <w:sz w:val="28"/>
                <w:szCs w:val="28"/>
                <w:lang w:eastAsia="ru-RU"/>
              </w:rPr>
              <w:t>4</w:t>
            </w:r>
            <w:r w:rsidRPr="00B567B2">
              <w:rPr>
                <w:rFonts w:ascii="Times New Roman" w:eastAsia="Times New Roman" w:hAnsi="Times New Roman" w:cs="Times New Roman"/>
                <w:sz w:val="28"/>
                <w:szCs w:val="28"/>
                <w:lang w:eastAsia="ru-RU"/>
              </w:rPr>
              <w:t xml:space="preserve"> г.</w:t>
            </w: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405"/>
        </w:trPr>
        <w:tc>
          <w:tcPr>
            <w:tcW w:w="10300" w:type="dxa"/>
            <w:gridSpan w:val="2"/>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b/>
                <w:bCs/>
                <w:sz w:val="32"/>
                <w:szCs w:val="32"/>
                <w:lang w:eastAsia="ru-RU"/>
              </w:rPr>
            </w:pPr>
            <w:r w:rsidRPr="00B567B2">
              <w:rPr>
                <w:rFonts w:ascii="Times New Roman" w:eastAsia="Times New Roman" w:hAnsi="Times New Roman" w:cs="Times New Roman"/>
                <w:b/>
                <w:bCs/>
                <w:sz w:val="32"/>
                <w:szCs w:val="32"/>
                <w:lang w:eastAsia="ru-RU"/>
              </w:rPr>
              <w:t>РАБОЧИЙ УЧЕБНЫЙ ПЛАН</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b/>
                <w:b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по программе  подготовки квалифицированных рабочих, служащих</w:t>
            </w:r>
          </w:p>
        </w:tc>
      </w:tr>
      <w:tr w:rsidR="00B567B2" w:rsidRPr="00B567B2" w:rsidTr="00F63AE1">
        <w:trPr>
          <w:trHeight w:val="390"/>
        </w:trPr>
        <w:tc>
          <w:tcPr>
            <w:tcW w:w="10300" w:type="dxa"/>
            <w:gridSpan w:val="2"/>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b/>
                <w:bCs/>
                <w:i/>
                <w:iCs/>
                <w:sz w:val="28"/>
                <w:szCs w:val="28"/>
                <w:u w:val="single"/>
                <w:lang w:eastAsia="ru-RU"/>
              </w:rPr>
            </w:pPr>
            <w:r w:rsidRPr="00B567B2">
              <w:rPr>
                <w:rFonts w:ascii="Times New Roman" w:eastAsia="Times New Roman" w:hAnsi="Times New Roman" w:cs="Times New Roman"/>
                <w:b/>
                <w:bCs/>
                <w:i/>
                <w:iCs/>
                <w:sz w:val="28"/>
                <w:szCs w:val="28"/>
                <w:u w:val="single"/>
                <w:lang w:eastAsia="ru-RU"/>
              </w:rPr>
              <w:t>ГБПОУ Бирский многопрофильный профессиональный колледж</w:t>
            </w:r>
          </w:p>
        </w:tc>
      </w:tr>
      <w:tr w:rsidR="00B567B2" w:rsidRPr="00B567B2"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i/>
                <w:iCs/>
                <w:sz w:val="20"/>
                <w:szCs w:val="20"/>
                <w:lang w:eastAsia="ru-RU"/>
              </w:rPr>
            </w:pPr>
            <w:r w:rsidRPr="00B567B2">
              <w:rPr>
                <w:rFonts w:ascii="Times New Roman" w:eastAsia="Times New Roman" w:hAnsi="Times New Roman" w:cs="Times New Roman"/>
                <w:i/>
                <w:iCs/>
                <w:sz w:val="20"/>
                <w:szCs w:val="20"/>
                <w:lang w:eastAsia="ru-RU"/>
              </w:rPr>
              <w:t>наименование образовательного учреждения</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sz w:val="28"/>
                <w:szCs w:val="28"/>
                <w:lang w:eastAsia="ru-RU"/>
              </w:rPr>
            </w:pPr>
            <w:r w:rsidRPr="00B567B2">
              <w:rPr>
                <w:rFonts w:ascii="Times New Roman" w:eastAsia="Times New Roman" w:hAnsi="Times New Roman" w:cs="Times New Roman"/>
                <w:sz w:val="28"/>
                <w:szCs w:val="28"/>
                <w:lang w:eastAsia="ru-RU"/>
              </w:rPr>
              <w:t xml:space="preserve">по профессии среднего профессионального образования </w:t>
            </w:r>
          </w:p>
        </w:tc>
      </w:tr>
      <w:tr w:rsidR="00B567B2" w:rsidRPr="00B567B2"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B567B2" w:rsidRDefault="0019750C" w:rsidP="0019750C">
            <w:pPr>
              <w:spacing w:after="0"/>
              <w:jc w:val="center"/>
              <w:rPr>
                <w:rFonts w:ascii="Times New Roman" w:hAnsi="Times New Roman"/>
                <w:bCs/>
                <w:i/>
                <w:sz w:val="28"/>
                <w:szCs w:val="24"/>
                <w:u w:val="single"/>
              </w:rPr>
            </w:pPr>
            <w:r w:rsidRPr="00B567B2">
              <w:rPr>
                <w:rFonts w:ascii="Times New Roman" w:hAnsi="Times New Roman"/>
                <w:b/>
                <w:sz w:val="28"/>
                <w:szCs w:val="24"/>
                <w:u w:val="single"/>
              </w:rPr>
              <w:t>23.01.17</w:t>
            </w:r>
            <w:r w:rsidR="008277F1" w:rsidRPr="00B567B2">
              <w:rPr>
                <w:rFonts w:ascii="Times New Roman" w:hAnsi="Times New Roman"/>
                <w:b/>
                <w:sz w:val="28"/>
                <w:szCs w:val="24"/>
                <w:u w:val="single"/>
              </w:rPr>
              <w:t xml:space="preserve"> Мастер </w:t>
            </w:r>
            <w:r w:rsidRPr="00B567B2">
              <w:rPr>
                <w:rFonts w:ascii="Times New Roman" w:hAnsi="Times New Roman"/>
                <w:b/>
                <w:sz w:val="28"/>
                <w:szCs w:val="24"/>
                <w:u w:val="single"/>
              </w:rPr>
              <w:t>по ремонту и обслуживанию автомобилей</w:t>
            </w:r>
          </w:p>
        </w:tc>
      </w:tr>
      <w:tr w:rsidR="00B567B2" w:rsidRPr="00B567B2"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B567B2" w:rsidRDefault="00F63AE1" w:rsidP="007777A4">
            <w:pPr>
              <w:spacing w:after="0" w:line="240" w:lineRule="auto"/>
              <w:jc w:val="center"/>
              <w:rPr>
                <w:rFonts w:ascii="Times New Roman" w:eastAsia="Times New Roman" w:hAnsi="Times New Roman" w:cs="Times New Roman"/>
                <w:i/>
                <w:iCs/>
                <w:sz w:val="20"/>
                <w:szCs w:val="20"/>
                <w:lang w:eastAsia="ru-RU"/>
              </w:rPr>
            </w:pPr>
            <w:r w:rsidRPr="00B567B2">
              <w:rPr>
                <w:rFonts w:ascii="Times New Roman" w:eastAsia="Times New Roman" w:hAnsi="Times New Roman" w:cs="Times New Roman"/>
                <w:i/>
                <w:iCs/>
                <w:sz w:val="20"/>
                <w:szCs w:val="20"/>
                <w:lang w:eastAsia="ru-RU"/>
              </w:rPr>
              <w:t xml:space="preserve">код и наименование профессии  </w:t>
            </w:r>
          </w:p>
        </w:tc>
      </w:tr>
      <w:tr w:rsidR="00B567B2" w:rsidRPr="00B567B2" w:rsidTr="00F63AE1">
        <w:trPr>
          <w:trHeight w:val="37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jc w:val="center"/>
              <w:rPr>
                <w:rFonts w:ascii="Times New Roman" w:eastAsia="Times New Roman" w:hAnsi="Times New Roman" w:cs="Times New Roman"/>
                <w:i/>
                <w:i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r>
      <w:tr w:rsidR="00B567B2" w:rsidRPr="00B567B2" w:rsidTr="00F63AE1">
        <w:trPr>
          <w:trHeight w:val="31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19750C">
            <w:pPr>
              <w:spacing w:after="0"/>
              <w:ind w:left="1655" w:right="-440" w:hanging="1655"/>
              <w:rPr>
                <w:rFonts w:ascii="Times New Roman" w:eastAsia="Times New Roman" w:hAnsi="Times New Roman" w:cs="Times New Roman"/>
                <w:sz w:val="24"/>
                <w:szCs w:val="24"/>
                <w:lang w:eastAsia="ru-RU"/>
              </w:rPr>
            </w:pPr>
            <w:r w:rsidRPr="00B567B2">
              <w:rPr>
                <w:rFonts w:ascii="Times New Roman" w:eastAsia="Times New Roman" w:hAnsi="Times New Roman" w:cs="Times New Roman"/>
                <w:sz w:val="24"/>
                <w:szCs w:val="24"/>
                <w:lang w:eastAsia="ru-RU"/>
              </w:rPr>
              <w:t xml:space="preserve">Квалификация: </w:t>
            </w:r>
            <w:r w:rsidR="0019750C" w:rsidRPr="00B567B2">
              <w:rPr>
                <w:rFonts w:ascii="Times New Roman" w:eastAsia="Times New Roman" w:hAnsi="Times New Roman" w:cs="Times New Roman"/>
                <w:b/>
                <w:bCs/>
                <w:sz w:val="24"/>
                <w:szCs w:val="24"/>
                <w:u w:val="single"/>
                <w:lang w:eastAsia="ru-RU"/>
              </w:rPr>
              <w:t>Слесарь по ремонту автомобилей, водитель автомобиля</w:t>
            </w:r>
            <w:r w:rsidR="00282D2B" w:rsidRPr="00B567B2">
              <w:rPr>
                <w:rFonts w:ascii="Times New Roman" w:hAnsi="Times New Roman"/>
                <w:b/>
                <w:sz w:val="24"/>
                <w:szCs w:val="24"/>
                <w:u w:val="single"/>
              </w:rPr>
              <w:t xml:space="preserve"> </w:t>
            </w:r>
          </w:p>
        </w:tc>
      </w:tr>
      <w:tr w:rsidR="00B567B2" w:rsidRPr="00B567B2" w:rsidTr="00F63AE1">
        <w:trPr>
          <w:trHeight w:val="33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6B01AB">
            <w:pPr>
              <w:spacing w:after="0" w:line="240" w:lineRule="auto"/>
              <w:jc w:val="both"/>
              <w:rPr>
                <w:rFonts w:ascii="Times New Roman" w:eastAsia="Times New Roman" w:hAnsi="Times New Roman" w:cs="Times New Roman"/>
                <w:sz w:val="24"/>
                <w:szCs w:val="24"/>
                <w:lang w:eastAsia="ru-RU"/>
              </w:rPr>
            </w:pPr>
            <w:r w:rsidRPr="00B567B2">
              <w:rPr>
                <w:rFonts w:ascii="Times New Roman" w:eastAsia="Times New Roman" w:hAnsi="Times New Roman" w:cs="Times New Roman"/>
                <w:sz w:val="24"/>
                <w:szCs w:val="24"/>
                <w:lang w:eastAsia="ru-RU"/>
              </w:rPr>
              <w:t xml:space="preserve">Форма обучения:  </w:t>
            </w:r>
            <w:r w:rsidRPr="00B567B2">
              <w:rPr>
                <w:rFonts w:ascii="Times New Roman" w:eastAsia="Times New Roman" w:hAnsi="Times New Roman" w:cs="Times New Roman"/>
                <w:b/>
                <w:bCs/>
                <w:sz w:val="24"/>
                <w:szCs w:val="24"/>
                <w:u w:val="single"/>
                <w:lang w:eastAsia="ru-RU"/>
              </w:rPr>
              <w:t>очная</w:t>
            </w:r>
            <w:r w:rsidR="00B567B2" w:rsidRPr="00B567B2">
              <w:rPr>
                <w:rFonts w:ascii="Times New Roman" w:eastAsia="Times New Roman" w:hAnsi="Times New Roman" w:cs="Times New Roman"/>
                <w:b/>
                <w:bCs/>
                <w:sz w:val="24"/>
                <w:szCs w:val="24"/>
                <w:u w:val="single"/>
                <w:lang w:eastAsia="ru-RU"/>
              </w:rPr>
              <w:t xml:space="preserve"> </w:t>
            </w:r>
          </w:p>
        </w:tc>
      </w:tr>
      <w:tr w:rsidR="00B567B2" w:rsidRPr="00B567B2" w:rsidTr="00F63AE1">
        <w:trPr>
          <w:trHeight w:val="36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B567B2">
            <w:pPr>
              <w:spacing w:after="0" w:line="240" w:lineRule="auto"/>
              <w:jc w:val="both"/>
              <w:rPr>
                <w:rFonts w:ascii="Times New Roman" w:eastAsia="Times New Roman" w:hAnsi="Times New Roman" w:cs="Times New Roman"/>
                <w:sz w:val="24"/>
                <w:szCs w:val="24"/>
                <w:lang w:eastAsia="ru-RU"/>
              </w:rPr>
            </w:pPr>
            <w:r w:rsidRPr="00B567B2">
              <w:rPr>
                <w:rFonts w:ascii="Times New Roman" w:eastAsia="Times New Roman" w:hAnsi="Times New Roman" w:cs="Times New Roman"/>
                <w:sz w:val="24"/>
                <w:szCs w:val="24"/>
                <w:lang w:eastAsia="ru-RU"/>
              </w:rPr>
              <w:t>Нормативный срок обучения –</w:t>
            </w:r>
            <w:r w:rsidRPr="00B567B2">
              <w:rPr>
                <w:rFonts w:ascii="Times New Roman" w:eastAsia="Times New Roman" w:hAnsi="Times New Roman" w:cs="Times New Roman"/>
                <w:b/>
                <w:bCs/>
                <w:sz w:val="24"/>
                <w:szCs w:val="24"/>
                <w:lang w:eastAsia="ru-RU"/>
              </w:rPr>
              <w:t>10 месяцев</w:t>
            </w:r>
          </w:p>
        </w:tc>
      </w:tr>
      <w:tr w:rsidR="00B567B2" w:rsidRPr="00B567B2" w:rsidTr="00F63AE1">
        <w:trPr>
          <w:trHeight w:val="285"/>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B567B2" w:rsidRDefault="00F63AE1" w:rsidP="00B567B2">
            <w:pPr>
              <w:spacing w:after="0" w:line="240" w:lineRule="auto"/>
              <w:jc w:val="both"/>
              <w:rPr>
                <w:rFonts w:ascii="Times New Roman" w:eastAsia="Times New Roman" w:hAnsi="Times New Roman" w:cs="Times New Roman"/>
                <w:sz w:val="24"/>
                <w:szCs w:val="24"/>
                <w:lang w:eastAsia="ru-RU"/>
              </w:rPr>
            </w:pPr>
            <w:r w:rsidRPr="00B567B2">
              <w:rPr>
                <w:rFonts w:ascii="Times New Roman" w:eastAsia="Times New Roman" w:hAnsi="Times New Roman" w:cs="Times New Roman"/>
                <w:sz w:val="24"/>
                <w:szCs w:val="24"/>
                <w:lang w:eastAsia="ru-RU"/>
              </w:rPr>
              <w:t xml:space="preserve">на базе </w:t>
            </w:r>
            <w:r w:rsidR="00B567B2" w:rsidRPr="00B567B2">
              <w:rPr>
                <w:rFonts w:ascii="Times New Roman" w:eastAsia="Times New Roman" w:hAnsi="Times New Roman" w:cs="Times New Roman"/>
                <w:b/>
                <w:bCs/>
                <w:sz w:val="24"/>
                <w:szCs w:val="24"/>
                <w:u w:val="single"/>
                <w:lang w:eastAsia="ru-RU"/>
              </w:rPr>
              <w:t>среднего</w:t>
            </w:r>
            <w:r w:rsidRPr="00B567B2">
              <w:rPr>
                <w:rFonts w:ascii="Times New Roman" w:eastAsia="Times New Roman" w:hAnsi="Times New Roman" w:cs="Times New Roman"/>
                <w:b/>
                <w:bCs/>
                <w:sz w:val="24"/>
                <w:szCs w:val="24"/>
                <w:u w:val="single"/>
                <w:lang w:eastAsia="ru-RU"/>
              </w:rPr>
              <w:t xml:space="preserve"> общего</w:t>
            </w:r>
            <w:r w:rsidRPr="00B567B2">
              <w:rPr>
                <w:rFonts w:ascii="Times New Roman" w:eastAsia="Times New Roman" w:hAnsi="Times New Roman" w:cs="Times New Roman"/>
                <w:b/>
                <w:bCs/>
                <w:sz w:val="28"/>
                <w:szCs w:val="28"/>
                <w:u w:val="single"/>
                <w:lang w:eastAsia="ru-RU"/>
              </w:rPr>
              <w:t xml:space="preserve"> </w:t>
            </w:r>
            <w:r w:rsidRPr="00B567B2">
              <w:rPr>
                <w:rFonts w:ascii="Times New Roman" w:eastAsia="Times New Roman" w:hAnsi="Times New Roman" w:cs="Times New Roman"/>
                <w:b/>
                <w:bCs/>
                <w:sz w:val="24"/>
                <w:szCs w:val="24"/>
                <w:u w:val="single"/>
                <w:lang w:eastAsia="ru-RU"/>
              </w:rPr>
              <w:t>образования</w:t>
            </w:r>
          </w:p>
        </w:tc>
      </w:tr>
      <w:tr w:rsidR="00B567B2" w:rsidRPr="00B567B2" w:rsidTr="00F63AE1">
        <w:trPr>
          <w:trHeight w:val="30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hideMark/>
          </w:tcPr>
          <w:p w:rsidR="00F63AE1" w:rsidRPr="00B567B2" w:rsidRDefault="00F63AE1" w:rsidP="00F63AE1">
            <w:pPr>
              <w:spacing w:after="0" w:line="240" w:lineRule="auto"/>
              <w:jc w:val="center"/>
              <w:rPr>
                <w:rFonts w:ascii="Times New Roman" w:eastAsia="Times New Roman" w:hAnsi="Times New Roman" w:cs="Times New Roman"/>
                <w:i/>
                <w:iCs/>
                <w:sz w:val="16"/>
                <w:szCs w:val="16"/>
                <w:lang w:eastAsia="ru-RU"/>
              </w:rPr>
            </w:pPr>
            <w:r w:rsidRPr="00B567B2">
              <w:rPr>
                <w:rFonts w:ascii="Times New Roman" w:eastAsia="Times New Roman" w:hAnsi="Times New Roman" w:cs="Times New Roman"/>
                <w:i/>
                <w:iCs/>
                <w:sz w:val="16"/>
                <w:szCs w:val="16"/>
                <w:lang w:eastAsia="ru-RU"/>
              </w:rPr>
              <w:t>основного общего / среднего общего</w:t>
            </w:r>
          </w:p>
        </w:tc>
      </w:tr>
      <w:tr w:rsidR="00B567B2" w:rsidRPr="00B567B2" w:rsidTr="00874C2C">
        <w:trPr>
          <w:trHeight w:val="570"/>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vAlign w:val="bottom"/>
          </w:tcPr>
          <w:p w:rsidR="00F63AE1" w:rsidRPr="00B567B2" w:rsidRDefault="00F63AE1" w:rsidP="00F63AE1">
            <w:pPr>
              <w:spacing w:after="0" w:line="240" w:lineRule="auto"/>
              <w:rPr>
                <w:rFonts w:ascii="Times New Roman" w:eastAsia="Times New Roman" w:hAnsi="Times New Roman" w:cs="Times New Roman"/>
                <w:sz w:val="24"/>
                <w:szCs w:val="24"/>
                <w:lang w:eastAsia="ru-RU"/>
              </w:rPr>
            </w:pPr>
          </w:p>
        </w:tc>
      </w:tr>
      <w:tr w:rsidR="00B567B2" w:rsidRPr="00B567B2" w:rsidTr="00874C2C">
        <w:trPr>
          <w:trHeight w:val="124"/>
        </w:trPr>
        <w:tc>
          <w:tcPr>
            <w:tcW w:w="4900" w:type="dxa"/>
            <w:tcBorders>
              <w:top w:val="nil"/>
              <w:left w:val="nil"/>
              <w:bottom w:val="nil"/>
              <w:right w:val="nil"/>
            </w:tcBorders>
            <w:shd w:val="clear" w:color="auto" w:fill="auto"/>
            <w:noWrap/>
            <w:vAlign w:val="bottom"/>
            <w:hideMark/>
          </w:tcPr>
          <w:p w:rsidR="00F63AE1" w:rsidRPr="00B567B2"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tcPr>
          <w:p w:rsidR="00F63AE1" w:rsidRPr="00B567B2" w:rsidRDefault="00F63AE1" w:rsidP="00F63AE1">
            <w:pPr>
              <w:spacing w:after="0" w:line="240" w:lineRule="auto"/>
              <w:jc w:val="center"/>
              <w:rPr>
                <w:rFonts w:ascii="Times New Roman" w:eastAsia="Times New Roman" w:hAnsi="Times New Roman" w:cs="Times New Roman"/>
                <w:i/>
                <w:iCs/>
                <w:sz w:val="16"/>
                <w:szCs w:val="16"/>
                <w:lang w:eastAsia="ru-RU"/>
              </w:rPr>
            </w:pPr>
          </w:p>
        </w:tc>
      </w:tr>
    </w:tbl>
    <w:p w:rsidR="00F63AE1" w:rsidRPr="00B567B2" w:rsidRDefault="00F63AE1"/>
    <w:p w:rsidR="00F63AE1" w:rsidRPr="00B567B2" w:rsidRDefault="00F63AE1">
      <w:r w:rsidRPr="00B567B2">
        <w:br w:type="page"/>
      </w:r>
    </w:p>
    <w:p w:rsidR="00F63AE1" w:rsidRPr="00B567B2" w:rsidRDefault="00F63AE1" w:rsidP="00F63AE1">
      <w:pPr>
        <w:spacing w:after="0"/>
        <w:rPr>
          <w:rFonts w:ascii="Times New Roman" w:hAnsi="Times New Roman" w:cs="Times New Roman"/>
          <w:b/>
          <w:bCs/>
          <w:color w:val="FF0000"/>
          <w:sz w:val="28"/>
          <w:szCs w:val="28"/>
        </w:rPr>
        <w:sectPr w:rsidR="00F63AE1" w:rsidRPr="00B567B2" w:rsidSect="009566FB">
          <w:footerReference w:type="default" r:id="rId9"/>
          <w:pgSz w:w="11906" w:h="16838"/>
          <w:pgMar w:top="1134" w:right="850" w:bottom="1134" w:left="1701" w:header="708" w:footer="708" w:gutter="0"/>
          <w:cols w:space="708"/>
          <w:titlePg/>
          <w:docGrid w:linePitch="360"/>
        </w:sectPr>
      </w:pPr>
    </w:p>
    <w:p w:rsidR="00F63AE1" w:rsidRPr="00B567B2" w:rsidRDefault="00F63AE1" w:rsidP="00F63AE1">
      <w:pPr>
        <w:spacing w:after="0"/>
        <w:rPr>
          <w:rFonts w:ascii="Times New Roman" w:hAnsi="Times New Roman" w:cs="Times New Roman"/>
          <w:b/>
          <w:bCs/>
          <w:color w:val="FF0000"/>
          <w:sz w:val="28"/>
          <w:szCs w:val="28"/>
        </w:rPr>
      </w:pPr>
    </w:p>
    <w:p w:rsidR="00A54FEB" w:rsidRPr="00B567B2" w:rsidRDefault="00A54FEB" w:rsidP="00F63AE1">
      <w:pPr>
        <w:spacing w:after="0"/>
        <w:rPr>
          <w:rFonts w:ascii="Times New Roman" w:hAnsi="Times New Roman" w:cs="Times New Roman"/>
          <w:b/>
          <w:bCs/>
          <w:color w:val="FF0000"/>
          <w:sz w:val="28"/>
          <w:szCs w:val="28"/>
        </w:rPr>
      </w:pPr>
    </w:p>
    <w:p w:rsidR="00A54FEB" w:rsidRPr="00B567B2" w:rsidRDefault="00A54FEB" w:rsidP="00F63AE1">
      <w:pPr>
        <w:spacing w:after="0"/>
        <w:rPr>
          <w:rFonts w:ascii="Times New Roman" w:hAnsi="Times New Roman" w:cs="Times New Roman"/>
          <w:b/>
          <w:bCs/>
          <w:color w:val="FF0000"/>
          <w:sz w:val="28"/>
          <w:szCs w:val="28"/>
        </w:rPr>
      </w:pPr>
    </w:p>
    <w:p w:rsidR="00F63AE1" w:rsidRPr="00B567B2" w:rsidRDefault="00F63AE1" w:rsidP="00F63AE1">
      <w:pPr>
        <w:spacing w:after="0"/>
        <w:rPr>
          <w:rFonts w:ascii="Times New Roman" w:hAnsi="Times New Roman" w:cs="Times New Roman"/>
          <w:b/>
          <w:bCs/>
          <w:sz w:val="28"/>
          <w:szCs w:val="28"/>
        </w:rPr>
      </w:pPr>
      <w:r w:rsidRPr="00B567B2">
        <w:rPr>
          <w:rFonts w:ascii="Times New Roman" w:hAnsi="Times New Roman" w:cs="Times New Roman"/>
          <w:b/>
          <w:bCs/>
          <w:sz w:val="28"/>
          <w:szCs w:val="28"/>
        </w:rPr>
        <w:t>1. Сводные данные по бюджету времени (в неделях)</w:t>
      </w:r>
    </w:p>
    <w:p w:rsidR="00F63AE1" w:rsidRPr="00B567B2" w:rsidRDefault="00F63AE1" w:rsidP="00F63AE1">
      <w:pPr>
        <w:spacing w:after="0"/>
        <w:rPr>
          <w:rFonts w:ascii="Times New Roman" w:hAnsi="Times New Roman" w:cs="Times New Roman"/>
          <w:b/>
          <w:bCs/>
          <w:sz w:val="28"/>
          <w:szCs w:val="28"/>
        </w:rPr>
      </w:pP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712"/>
        <w:gridCol w:w="1312"/>
        <w:gridCol w:w="2354"/>
        <w:gridCol w:w="2069"/>
        <w:gridCol w:w="2169"/>
        <w:gridCol w:w="1424"/>
        <w:gridCol w:w="848"/>
      </w:tblGrid>
      <w:tr w:rsidR="00B567B2" w:rsidRPr="00B567B2" w:rsidTr="00F63AE1">
        <w:trPr>
          <w:jc w:val="center"/>
        </w:trPr>
        <w:tc>
          <w:tcPr>
            <w:tcW w:w="1347"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Курсы</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proofErr w:type="gramStart"/>
            <w:r w:rsidRPr="00B567B2">
              <w:rPr>
                <w:rFonts w:ascii="Times New Roman" w:hAnsi="Times New Roman" w:cs="Times New Roman"/>
                <w:b/>
                <w:bCs/>
                <w:sz w:val="24"/>
                <w:szCs w:val="28"/>
              </w:rPr>
              <w:t>Обучение по дисциплинам</w:t>
            </w:r>
            <w:proofErr w:type="gramEnd"/>
            <w:r w:rsidRPr="00B567B2">
              <w:rPr>
                <w:rFonts w:ascii="Times New Roman" w:hAnsi="Times New Roman" w:cs="Times New Roman"/>
                <w:b/>
                <w:bCs/>
                <w:sz w:val="24"/>
                <w:szCs w:val="28"/>
              </w:rPr>
              <w:t xml:space="preserve"> и междисциплинарным курсам</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Учебная практика</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Производственная практика</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Промежуточная аттестация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Государственная итоговая аттестация</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Каникулы</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
                <w:bCs/>
                <w:sz w:val="24"/>
                <w:szCs w:val="28"/>
              </w:rPr>
            </w:pPr>
            <w:r w:rsidRPr="00B567B2">
              <w:rPr>
                <w:rFonts w:ascii="Times New Roman" w:hAnsi="Times New Roman" w:cs="Times New Roman"/>
                <w:b/>
                <w:bCs/>
                <w:sz w:val="24"/>
                <w:szCs w:val="28"/>
              </w:rPr>
              <w:t>Всего</w:t>
            </w:r>
          </w:p>
        </w:tc>
      </w:tr>
      <w:tr w:rsidR="00B567B2" w:rsidRPr="00B567B2" w:rsidTr="00F63AE1">
        <w:trPr>
          <w:jc w:val="center"/>
        </w:trPr>
        <w:tc>
          <w:tcPr>
            <w:tcW w:w="1347" w:type="dxa"/>
            <w:tcBorders>
              <w:top w:val="single" w:sz="4" w:space="0" w:color="auto"/>
              <w:left w:val="single" w:sz="4" w:space="0" w:color="auto"/>
              <w:bottom w:val="single" w:sz="4" w:space="0" w:color="auto"/>
              <w:right w:val="single" w:sz="4" w:space="0" w:color="auto"/>
            </w:tcBorders>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3</w:t>
            </w:r>
          </w:p>
        </w:tc>
        <w:tc>
          <w:tcPr>
            <w:tcW w:w="2354"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4</w:t>
            </w:r>
          </w:p>
        </w:tc>
        <w:tc>
          <w:tcPr>
            <w:tcW w:w="2069"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5</w:t>
            </w:r>
          </w:p>
        </w:tc>
        <w:tc>
          <w:tcPr>
            <w:tcW w:w="2169"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6</w:t>
            </w:r>
          </w:p>
        </w:tc>
        <w:tc>
          <w:tcPr>
            <w:tcW w:w="1424"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7</w:t>
            </w:r>
          </w:p>
        </w:tc>
        <w:tc>
          <w:tcPr>
            <w:tcW w:w="848" w:type="dxa"/>
            <w:tcBorders>
              <w:top w:val="single" w:sz="4" w:space="0" w:color="auto"/>
              <w:left w:val="single" w:sz="4" w:space="0" w:color="auto"/>
              <w:bottom w:val="single" w:sz="4" w:space="0" w:color="auto"/>
              <w:right w:val="single" w:sz="4" w:space="0" w:color="auto"/>
            </w:tcBorders>
            <w:vAlign w:val="center"/>
            <w:hideMark/>
          </w:tcPr>
          <w:p w:rsidR="00F63AE1" w:rsidRPr="00B567B2" w:rsidRDefault="00F63AE1" w:rsidP="00F63AE1">
            <w:pPr>
              <w:spacing w:after="0"/>
              <w:jc w:val="center"/>
              <w:rPr>
                <w:rFonts w:ascii="Times New Roman" w:hAnsi="Times New Roman" w:cs="Times New Roman"/>
                <w:bCs/>
                <w:i/>
                <w:sz w:val="20"/>
                <w:szCs w:val="28"/>
              </w:rPr>
            </w:pPr>
            <w:r w:rsidRPr="00B567B2">
              <w:rPr>
                <w:rFonts w:ascii="Times New Roman" w:hAnsi="Times New Roman" w:cs="Times New Roman"/>
                <w:bCs/>
                <w:i/>
                <w:sz w:val="20"/>
                <w:szCs w:val="28"/>
              </w:rPr>
              <w:t>8</w:t>
            </w:r>
          </w:p>
        </w:tc>
      </w:tr>
      <w:tr w:rsidR="00B567B2" w:rsidRPr="00B567B2" w:rsidTr="00B567B2">
        <w:trPr>
          <w:jc w:val="center"/>
        </w:trPr>
        <w:tc>
          <w:tcPr>
            <w:tcW w:w="1347" w:type="dxa"/>
            <w:tcBorders>
              <w:top w:val="single" w:sz="4" w:space="0" w:color="auto"/>
              <w:left w:val="single" w:sz="4" w:space="0" w:color="auto"/>
              <w:bottom w:val="single" w:sz="4" w:space="0" w:color="auto"/>
              <w:right w:val="single" w:sz="4" w:space="0" w:color="auto"/>
            </w:tcBorders>
            <w:hideMark/>
          </w:tcPr>
          <w:p w:rsidR="00B567B2" w:rsidRPr="00B567B2" w:rsidRDefault="00B567B2" w:rsidP="00F63AE1">
            <w:pPr>
              <w:spacing w:after="0"/>
              <w:jc w:val="center"/>
              <w:rPr>
                <w:rFonts w:ascii="Times New Roman" w:hAnsi="Times New Roman" w:cs="Times New Roman"/>
                <w:sz w:val="28"/>
                <w:szCs w:val="28"/>
              </w:rPr>
            </w:pPr>
            <w:r w:rsidRPr="00B567B2">
              <w:rPr>
                <w:rFonts w:ascii="Times New Roman" w:hAnsi="Times New Roman" w:cs="Times New Roman"/>
                <w:sz w:val="28"/>
                <w:szCs w:val="28"/>
                <w:lang w:val="en-US"/>
              </w:rPr>
              <w:t xml:space="preserve">I </w:t>
            </w:r>
            <w:r w:rsidRPr="00B567B2">
              <w:rPr>
                <w:rFonts w:ascii="Times New Roman" w:hAnsi="Times New Roman" w:cs="Times New Roman"/>
                <w:sz w:val="28"/>
                <w:szCs w:val="28"/>
              </w:rPr>
              <w:t>курс</w:t>
            </w:r>
          </w:p>
        </w:tc>
        <w:tc>
          <w:tcPr>
            <w:tcW w:w="2712"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26</w:t>
            </w:r>
          </w:p>
        </w:tc>
        <w:tc>
          <w:tcPr>
            <w:tcW w:w="1312"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7</w:t>
            </w:r>
          </w:p>
        </w:tc>
        <w:tc>
          <w:tcPr>
            <w:tcW w:w="2354"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6</w:t>
            </w:r>
          </w:p>
        </w:tc>
        <w:tc>
          <w:tcPr>
            <w:tcW w:w="2069"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1</w:t>
            </w:r>
          </w:p>
        </w:tc>
        <w:tc>
          <w:tcPr>
            <w:tcW w:w="2169"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1</w:t>
            </w:r>
          </w:p>
        </w:tc>
        <w:tc>
          <w:tcPr>
            <w:tcW w:w="1424"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2</w:t>
            </w:r>
          </w:p>
        </w:tc>
        <w:tc>
          <w:tcPr>
            <w:tcW w:w="848" w:type="dxa"/>
            <w:tcBorders>
              <w:top w:val="single" w:sz="4" w:space="0" w:color="auto"/>
              <w:left w:val="single" w:sz="4" w:space="0" w:color="auto"/>
              <w:bottom w:val="single" w:sz="4" w:space="0" w:color="auto"/>
              <w:right w:val="single" w:sz="4" w:space="0" w:color="auto"/>
            </w:tcBorders>
          </w:tcPr>
          <w:p w:rsidR="00B567B2" w:rsidRPr="00B567B2" w:rsidRDefault="00B567B2" w:rsidP="00B567B2">
            <w:pPr>
              <w:spacing w:after="0"/>
              <w:jc w:val="center"/>
              <w:rPr>
                <w:rFonts w:ascii="Times New Roman" w:hAnsi="Times New Roman" w:cs="Times New Roman"/>
                <w:bCs/>
                <w:sz w:val="28"/>
                <w:szCs w:val="28"/>
              </w:rPr>
            </w:pPr>
            <w:r w:rsidRPr="00B567B2">
              <w:rPr>
                <w:rFonts w:ascii="Times New Roman" w:hAnsi="Times New Roman" w:cs="Times New Roman"/>
                <w:bCs/>
                <w:sz w:val="28"/>
                <w:szCs w:val="28"/>
              </w:rPr>
              <w:t>43</w:t>
            </w:r>
          </w:p>
        </w:tc>
      </w:tr>
    </w:tbl>
    <w:p w:rsidR="00C27573" w:rsidRDefault="00C27573" w:rsidP="00F63AE1">
      <w:pPr>
        <w:spacing w:after="0"/>
        <w:rPr>
          <w:color w:val="FF0000"/>
        </w:rPr>
      </w:pPr>
    </w:p>
    <w:p w:rsidR="00B567B2" w:rsidRDefault="00B567B2" w:rsidP="00F63AE1">
      <w:pPr>
        <w:spacing w:after="0"/>
        <w:rPr>
          <w:color w:val="FF0000"/>
        </w:rPr>
      </w:pPr>
    </w:p>
    <w:p w:rsidR="00B567B2" w:rsidRDefault="00B567B2" w:rsidP="00F63AE1">
      <w:pPr>
        <w:spacing w:after="0"/>
        <w:rPr>
          <w:color w:val="FF0000"/>
        </w:rPr>
      </w:pPr>
    </w:p>
    <w:p w:rsidR="00B567B2" w:rsidRDefault="00B567B2" w:rsidP="00F63AE1">
      <w:pPr>
        <w:spacing w:after="0"/>
        <w:rPr>
          <w:color w:val="FF0000"/>
        </w:rPr>
      </w:pPr>
    </w:p>
    <w:p w:rsidR="00B567B2" w:rsidRDefault="00B567B2" w:rsidP="00F63AE1">
      <w:pPr>
        <w:spacing w:after="0"/>
        <w:rPr>
          <w:color w:val="FF0000"/>
        </w:rPr>
      </w:pPr>
    </w:p>
    <w:p w:rsidR="00B567B2" w:rsidRDefault="00B567B2" w:rsidP="00F63AE1">
      <w:pPr>
        <w:spacing w:after="0"/>
        <w:rPr>
          <w:color w:val="FF0000"/>
        </w:rPr>
      </w:pPr>
    </w:p>
    <w:p w:rsidR="00B567B2" w:rsidRDefault="00B567B2" w:rsidP="00F63AE1">
      <w:pPr>
        <w:spacing w:after="0"/>
        <w:rPr>
          <w:color w:val="FF0000"/>
        </w:rPr>
      </w:pPr>
    </w:p>
    <w:p w:rsidR="00B567B2" w:rsidRPr="00B567B2" w:rsidRDefault="00B567B2"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C27573" w:rsidRPr="00B567B2" w:rsidRDefault="00C27573" w:rsidP="00F63AE1">
      <w:pPr>
        <w:spacing w:after="0"/>
        <w:rPr>
          <w:color w:val="FF0000"/>
        </w:rPr>
      </w:pPr>
    </w:p>
    <w:p w:rsidR="009566FB" w:rsidRPr="00B567B2" w:rsidRDefault="009566FB" w:rsidP="00F63AE1">
      <w:pPr>
        <w:spacing w:after="0"/>
        <w:rPr>
          <w:color w:val="FF0000"/>
        </w:rPr>
      </w:pPr>
    </w:p>
    <w:p w:rsidR="009566FB" w:rsidRPr="00B567B2" w:rsidRDefault="009566FB" w:rsidP="00F63AE1">
      <w:pPr>
        <w:spacing w:after="0"/>
        <w:rPr>
          <w:color w:val="FF0000"/>
        </w:rPr>
      </w:pPr>
    </w:p>
    <w:p w:rsidR="00C27573" w:rsidRPr="00B567B2" w:rsidRDefault="00C27573" w:rsidP="00F63AE1">
      <w:pPr>
        <w:spacing w:after="0"/>
        <w:rPr>
          <w:color w:val="FF0000"/>
        </w:rPr>
      </w:pPr>
    </w:p>
    <w:p w:rsidR="00F63AE1" w:rsidRPr="00B567B2" w:rsidRDefault="00C27573" w:rsidP="00F63AE1">
      <w:pPr>
        <w:spacing w:after="0"/>
        <w:rPr>
          <w:rFonts w:ascii="Times New Roman" w:eastAsia="Times New Roman" w:hAnsi="Times New Roman" w:cs="Times New Roman"/>
          <w:b/>
          <w:bCs/>
          <w:sz w:val="28"/>
          <w:szCs w:val="28"/>
          <w:lang w:eastAsia="ru-RU"/>
        </w:rPr>
      </w:pPr>
      <w:r w:rsidRPr="00B567B2">
        <w:rPr>
          <w:rFonts w:ascii="Times New Roman" w:hAnsi="Times New Roman" w:cs="Times New Roman"/>
          <w:b/>
          <w:sz w:val="28"/>
          <w:szCs w:val="28"/>
        </w:rPr>
        <w:lastRenderedPageBreak/>
        <w:t xml:space="preserve">2. </w:t>
      </w:r>
      <w:r w:rsidRPr="00B567B2">
        <w:rPr>
          <w:rFonts w:ascii="Times New Roman" w:eastAsia="Times New Roman" w:hAnsi="Times New Roman" w:cs="Times New Roman"/>
          <w:b/>
          <w:bCs/>
          <w:sz w:val="28"/>
          <w:szCs w:val="28"/>
          <w:lang w:eastAsia="ru-RU"/>
        </w:rPr>
        <w:t>План учебного процесса (программа подготовки квалифицированных рабочих, служащих)</w:t>
      </w:r>
    </w:p>
    <w:tbl>
      <w:tblPr>
        <w:tblW w:w="15875" w:type="dxa"/>
        <w:tblInd w:w="-743" w:type="dxa"/>
        <w:tblLayout w:type="fixed"/>
        <w:tblLook w:val="04A0" w:firstRow="1" w:lastRow="0" w:firstColumn="1" w:lastColumn="0" w:noHBand="0" w:noVBand="1"/>
      </w:tblPr>
      <w:tblGrid>
        <w:gridCol w:w="1100"/>
        <w:gridCol w:w="5421"/>
        <w:gridCol w:w="992"/>
        <w:gridCol w:w="708"/>
        <w:gridCol w:w="639"/>
        <w:gridCol w:w="739"/>
        <w:gridCol w:w="656"/>
        <w:gridCol w:w="519"/>
        <w:gridCol w:w="459"/>
        <w:gridCol w:w="6"/>
        <w:gridCol w:w="561"/>
        <w:gridCol w:w="514"/>
        <w:gridCol w:w="425"/>
        <w:gridCol w:w="567"/>
        <w:gridCol w:w="426"/>
        <w:gridCol w:w="426"/>
        <w:gridCol w:w="567"/>
        <w:gridCol w:w="585"/>
        <w:gridCol w:w="565"/>
      </w:tblGrid>
      <w:tr w:rsidR="006D6A9B" w:rsidRPr="006D6A9B" w:rsidTr="002F14E3">
        <w:trPr>
          <w:gridAfter w:val="6"/>
          <w:wAfter w:w="3136" w:type="dxa"/>
          <w:trHeight w:val="191"/>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Индекс</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Наименование циклов, дисциплин, профессиональных модулей, МДК, практик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Формы промежуточной аттестации</w:t>
            </w:r>
          </w:p>
        </w:tc>
        <w:tc>
          <w:tcPr>
            <w:tcW w:w="5226" w:type="dxa"/>
            <w:gridSpan w:val="10"/>
            <w:tcBorders>
              <w:top w:val="single" w:sz="4" w:space="0" w:color="auto"/>
              <w:left w:val="nil"/>
              <w:bottom w:val="single" w:sz="4" w:space="0" w:color="auto"/>
              <w:right w:val="single" w:sz="18" w:space="0" w:color="auto"/>
            </w:tcBorders>
            <w:shd w:val="clear" w:color="auto" w:fill="auto"/>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Объем образовательной программы в часах</w:t>
            </w:r>
          </w:p>
        </w:tc>
      </w:tr>
      <w:tr w:rsidR="00B567B2" w:rsidRPr="00B567B2" w:rsidTr="002F14E3">
        <w:trPr>
          <w:trHeight w:val="122"/>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Общий объем образовательной программы</w:t>
            </w:r>
          </w:p>
        </w:tc>
        <w:tc>
          <w:tcPr>
            <w:tcW w:w="63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в том числе в форме практической подготовки</w:t>
            </w:r>
          </w:p>
        </w:tc>
        <w:tc>
          <w:tcPr>
            <w:tcW w:w="3454" w:type="dxa"/>
            <w:gridSpan w:val="7"/>
            <w:tcBorders>
              <w:top w:val="single" w:sz="4" w:space="0" w:color="auto"/>
              <w:left w:val="nil"/>
              <w:bottom w:val="single" w:sz="4" w:space="0" w:color="auto"/>
              <w:right w:val="single" w:sz="4" w:space="0" w:color="000000"/>
            </w:tcBorders>
            <w:shd w:val="clear" w:color="auto" w:fill="auto"/>
            <w:vAlign w:val="bottom"/>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 xml:space="preserve">Работа </w:t>
            </w:r>
            <w:proofErr w:type="gramStart"/>
            <w:r w:rsidRPr="006D6A9B">
              <w:rPr>
                <w:rFonts w:ascii="Times New Roman" w:eastAsia="Times New Roman" w:hAnsi="Times New Roman" w:cs="Times New Roman"/>
                <w:b/>
                <w:bCs/>
                <w:sz w:val="18"/>
                <w:szCs w:val="18"/>
                <w:lang w:eastAsia="ru-RU"/>
              </w:rPr>
              <w:t>обучающихся</w:t>
            </w:r>
            <w:proofErr w:type="gramEnd"/>
            <w:r w:rsidRPr="006D6A9B">
              <w:rPr>
                <w:rFonts w:ascii="Times New Roman" w:eastAsia="Times New Roman" w:hAnsi="Times New Roman" w:cs="Times New Roman"/>
                <w:b/>
                <w:bCs/>
                <w:sz w:val="18"/>
                <w:szCs w:val="18"/>
                <w:lang w:eastAsia="ru-RU"/>
              </w:rPr>
              <w:t xml:space="preserve"> во взаимодействии с преподавателем</w:t>
            </w:r>
          </w:p>
        </w:tc>
        <w:tc>
          <w:tcPr>
            <w:tcW w:w="425" w:type="dxa"/>
            <w:vMerge w:val="restart"/>
            <w:tcBorders>
              <w:top w:val="nil"/>
              <w:left w:val="single" w:sz="4" w:space="0" w:color="auto"/>
              <w:bottom w:val="single" w:sz="4" w:space="0" w:color="auto"/>
              <w:right w:val="single" w:sz="18"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Самостоятельная учебная работа</w:t>
            </w:r>
          </w:p>
        </w:tc>
        <w:tc>
          <w:tcPr>
            <w:tcW w:w="3136" w:type="dxa"/>
            <w:gridSpan w:val="6"/>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I курс</w:t>
            </w:r>
          </w:p>
        </w:tc>
      </w:tr>
      <w:tr w:rsidR="00B567B2" w:rsidRPr="00B567B2" w:rsidTr="002F14E3">
        <w:trPr>
          <w:trHeight w:val="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всего занятий во взаимодействии с преподавателем</w:t>
            </w:r>
          </w:p>
        </w:tc>
        <w:tc>
          <w:tcPr>
            <w:tcW w:w="2715" w:type="dxa"/>
            <w:gridSpan w:val="6"/>
            <w:tcBorders>
              <w:top w:val="single" w:sz="4" w:space="0" w:color="auto"/>
              <w:left w:val="nil"/>
              <w:bottom w:val="single" w:sz="4" w:space="0" w:color="auto"/>
              <w:right w:val="single" w:sz="4" w:space="0" w:color="auto"/>
            </w:tcBorders>
            <w:shd w:val="clear" w:color="auto" w:fill="auto"/>
            <w:noWrap/>
            <w:vAlign w:val="bottom"/>
            <w:hideMark/>
          </w:tcPr>
          <w:p w:rsidR="00B567B2" w:rsidRPr="006D6A9B" w:rsidRDefault="00B567B2" w:rsidP="00465ACD">
            <w:pPr>
              <w:spacing w:after="0" w:line="240" w:lineRule="auto"/>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в т.ч.</w:t>
            </w:r>
          </w:p>
        </w:tc>
        <w:tc>
          <w:tcPr>
            <w:tcW w:w="425" w:type="dxa"/>
            <w:vMerge/>
            <w:tcBorders>
              <w:top w:val="nil"/>
              <w:left w:val="single" w:sz="4" w:space="0" w:color="auto"/>
              <w:bottom w:val="single" w:sz="4" w:space="0" w:color="auto"/>
              <w:right w:val="single" w:sz="18"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1419" w:type="dxa"/>
            <w:gridSpan w:val="3"/>
            <w:tcBorders>
              <w:top w:val="single" w:sz="4" w:space="0" w:color="auto"/>
              <w:left w:val="single" w:sz="18" w:space="0" w:color="auto"/>
              <w:bottom w:val="single" w:sz="4" w:space="0" w:color="auto"/>
              <w:right w:val="single" w:sz="4" w:space="0" w:color="auto"/>
            </w:tcBorders>
            <w:shd w:val="clear" w:color="auto" w:fill="auto"/>
            <w:vAlign w:val="bottom"/>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1 семестр</w:t>
            </w:r>
          </w:p>
        </w:tc>
        <w:tc>
          <w:tcPr>
            <w:tcW w:w="1717" w:type="dxa"/>
            <w:gridSpan w:val="3"/>
            <w:tcBorders>
              <w:top w:val="single" w:sz="4" w:space="0" w:color="auto"/>
              <w:left w:val="nil"/>
              <w:bottom w:val="single" w:sz="4" w:space="0" w:color="auto"/>
              <w:right w:val="single" w:sz="18" w:space="0" w:color="auto"/>
            </w:tcBorders>
            <w:shd w:val="clear" w:color="auto" w:fill="auto"/>
            <w:vAlign w:val="bottom"/>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2 семестр</w:t>
            </w:r>
          </w:p>
        </w:tc>
      </w:tr>
      <w:tr w:rsidR="00B567B2" w:rsidRPr="00B567B2" w:rsidTr="006D6A9B">
        <w:trPr>
          <w:trHeight w:val="174"/>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65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теоретическое обучение</w:t>
            </w:r>
          </w:p>
        </w:tc>
        <w:tc>
          <w:tcPr>
            <w:tcW w:w="51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лабораторные и практические занятия</w:t>
            </w:r>
          </w:p>
        </w:tc>
        <w:tc>
          <w:tcPr>
            <w:tcW w:w="4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консультации</w:t>
            </w:r>
          </w:p>
        </w:tc>
        <w:tc>
          <w:tcPr>
            <w:tcW w:w="56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промежуточная аттестация (экзамен)</w:t>
            </w:r>
          </w:p>
        </w:tc>
        <w:tc>
          <w:tcPr>
            <w:tcW w:w="51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4"/>
                <w:szCs w:val="18"/>
                <w:lang w:eastAsia="ru-RU"/>
              </w:rPr>
            </w:pPr>
            <w:r w:rsidRPr="006D6A9B">
              <w:rPr>
                <w:rFonts w:ascii="Times New Roman" w:eastAsia="Times New Roman" w:hAnsi="Times New Roman" w:cs="Times New Roman"/>
                <w:b/>
                <w:bCs/>
                <w:sz w:val="14"/>
                <w:szCs w:val="18"/>
                <w:lang w:eastAsia="ru-RU"/>
              </w:rPr>
              <w:t>Практика</w:t>
            </w:r>
          </w:p>
        </w:tc>
        <w:tc>
          <w:tcPr>
            <w:tcW w:w="425" w:type="dxa"/>
            <w:vMerge/>
            <w:tcBorders>
              <w:top w:val="nil"/>
              <w:left w:val="single" w:sz="4" w:space="0" w:color="auto"/>
              <w:bottom w:val="single" w:sz="4" w:space="0" w:color="auto"/>
              <w:right w:val="single" w:sz="18"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1419" w:type="dxa"/>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17 недель</w:t>
            </w:r>
          </w:p>
        </w:tc>
        <w:tc>
          <w:tcPr>
            <w:tcW w:w="1717" w:type="dxa"/>
            <w:gridSpan w:val="3"/>
            <w:tcBorders>
              <w:top w:val="single" w:sz="4" w:space="0" w:color="auto"/>
              <w:left w:val="nil"/>
              <w:bottom w:val="single" w:sz="4" w:space="0" w:color="auto"/>
              <w:right w:val="single" w:sz="18" w:space="0" w:color="auto"/>
            </w:tcBorders>
            <w:shd w:val="clear" w:color="auto" w:fill="auto"/>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24 недели</w:t>
            </w:r>
          </w:p>
        </w:tc>
      </w:tr>
      <w:tr w:rsidR="00B567B2" w:rsidRPr="00B567B2" w:rsidTr="006D6A9B">
        <w:trPr>
          <w:trHeight w:val="81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739"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19"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459"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14" w:type="dxa"/>
            <w:vMerge/>
            <w:tcBorders>
              <w:top w:val="nil"/>
              <w:left w:val="single" w:sz="4" w:space="0" w:color="auto"/>
              <w:bottom w:val="single" w:sz="4" w:space="0" w:color="000000"/>
              <w:right w:val="single" w:sz="4"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425" w:type="dxa"/>
            <w:vMerge/>
            <w:tcBorders>
              <w:top w:val="nil"/>
              <w:left w:val="single" w:sz="4" w:space="0" w:color="auto"/>
              <w:bottom w:val="single" w:sz="4" w:space="0" w:color="auto"/>
              <w:right w:val="single" w:sz="18" w:space="0" w:color="auto"/>
            </w:tcBorders>
            <w:vAlign w:val="center"/>
            <w:hideMark/>
          </w:tcPr>
          <w:p w:rsidR="00B567B2" w:rsidRPr="006D6A9B" w:rsidRDefault="00B567B2" w:rsidP="00465ACD">
            <w:pPr>
              <w:spacing w:after="0" w:line="240" w:lineRule="auto"/>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всего занятий</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консультации, экзамены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самостоятельная работа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всего занятий</w:t>
            </w:r>
          </w:p>
        </w:tc>
        <w:tc>
          <w:tcPr>
            <w:tcW w:w="585" w:type="dxa"/>
            <w:tcBorders>
              <w:top w:val="nil"/>
              <w:left w:val="nil"/>
              <w:bottom w:val="single" w:sz="4" w:space="0" w:color="auto"/>
              <w:right w:val="single" w:sz="4"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консультации, экзамены</w:t>
            </w:r>
          </w:p>
        </w:tc>
        <w:tc>
          <w:tcPr>
            <w:tcW w:w="565" w:type="dxa"/>
            <w:tcBorders>
              <w:top w:val="nil"/>
              <w:left w:val="nil"/>
              <w:bottom w:val="single" w:sz="4" w:space="0" w:color="auto"/>
              <w:right w:val="single" w:sz="18" w:space="0" w:color="auto"/>
            </w:tcBorders>
            <w:shd w:val="clear" w:color="auto" w:fill="auto"/>
            <w:textDirection w:val="btLr"/>
            <w:vAlign w:val="center"/>
            <w:hideMark/>
          </w:tcPr>
          <w:p w:rsidR="00B567B2" w:rsidRPr="006D6A9B" w:rsidRDefault="00B567B2" w:rsidP="00465ACD">
            <w:pPr>
              <w:spacing w:after="0" w:line="240" w:lineRule="auto"/>
              <w:jc w:val="center"/>
              <w:rPr>
                <w:rFonts w:ascii="Times New Roman" w:eastAsia="Times New Roman" w:hAnsi="Times New Roman" w:cs="Times New Roman"/>
                <w:b/>
                <w:bCs/>
                <w:sz w:val="12"/>
                <w:szCs w:val="14"/>
                <w:lang w:eastAsia="ru-RU"/>
              </w:rPr>
            </w:pPr>
            <w:r w:rsidRPr="006D6A9B">
              <w:rPr>
                <w:rFonts w:ascii="Times New Roman" w:eastAsia="Times New Roman" w:hAnsi="Times New Roman" w:cs="Times New Roman"/>
                <w:b/>
                <w:bCs/>
                <w:sz w:val="12"/>
                <w:szCs w:val="14"/>
                <w:lang w:eastAsia="ru-RU"/>
              </w:rPr>
              <w:t>самостоятельная работа</w:t>
            </w:r>
          </w:p>
        </w:tc>
      </w:tr>
      <w:tr w:rsidR="00B567B2" w:rsidRPr="00B567B2" w:rsidTr="002F14E3">
        <w:trPr>
          <w:trHeight w:val="300"/>
        </w:trPr>
        <w:tc>
          <w:tcPr>
            <w:tcW w:w="1100" w:type="dxa"/>
            <w:tcBorders>
              <w:top w:val="nil"/>
              <w:left w:val="single" w:sz="4" w:space="0" w:color="auto"/>
              <w:bottom w:val="single" w:sz="4" w:space="0" w:color="auto"/>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ОП.00</w:t>
            </w:r>
          </w:p>
        </w:tc>
        <w:tc>
          <w:tcPr>
            <w:tcW w:w="5421" w:type="dxa"/>
            <w:tcBorders>
              <w:top w:val="nil"/>
              <w:left w:val="nil"/>
              <w:bottom w:val="single" w:sz="4" w:space="0" w:color="auto"/>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 xml:space="preserve">Общепрофессиональный  цикл </w:t>
            </w:r>
          </w:p>
        </w:tc>
        <w:tc>
          <w:tcPr>
            <w:tcW w:w="992" w:type="dxa"/>
            <w:tcBorders>
              <w:top w:val="nil"/>
              <w:left w:val="nil"/>
              <w:bottom w:val="single" w:sz="4" w:space="0" w:color="auto"/>
              <w:right w:val="single" w:sz="4" w:space="0" w:color="auto"/>
            </w:tcBorders>
            <w:shd w:val="clear" w:color="000000" w:fill="C4D79B"/>
            <w:vAlign w:val="center"/>
            <w:hideMark/>
          </w:tcPr>
          <w:p w:rsidR="00B567B2" w:rsidRPr="006D6A9B" w:rsidRDefault="006D6A9B" w:rsidP="00AC05E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4дз, 1</w:t>
            </w:r>
            <w:r w:rsidR="00B567B2" w:rsidRPr="006D6A9B">
              <w:rPr>
                <w:rFonts w:ascii="Times New Roman" w:eastAsia="Times New Roman" w:hAnsi="Times New Roman" w:cs="Times New Roman"/>
                <w:b/>
                <w:bCs/>
                <w:lang w:eastAsia="ru-RU"/>
              </w:rPr>
              <w:t>з</w:t>
            </w:r>
          </w:p>
        </w:tc>
        <w:tc>
          <w:tcPr>
            <w:tcW w:w="708"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224</w:t>
            </w:r>
          </w:p>
        </w:tc>
        <w:tc>
          <w:tcPr>
            <w:tcW w:w="63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i/>
                <w:iCs/>
                <w:lang w:eastAsia="ru-RU"/>
              </w:rPr>
            </w:pPr>
            <w:r w:rsidRPr="006D6A9B">
              <w:rPr>
                <w:rFonts w:ascii="Times New Roman" w:eastAsia="Times New Roman" w:hAnsi="Times New Roman" w:cs="Times New Roman"/>
                <w:b/>
                <w:bCs/>
                <w:i/>
                <w:iCs/>
                <w:lang w:eastAsia="ru-RU"/>
              </w:rPr>
              <w:t>78</w:t>
            </w:r>
          </w:p>
        </w:tc>
        <w:tc>
          <w:tcPr>
            <w:tcW w:w="73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212</w:t>
            </w:r>
          </w:p>
        </w:tc>
        <w:tc>
          <w:tcPr>
            <w:tcW w:w="656"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72</w:t>
            </w:r>
          </w:p>
        </w:tc>
        <w:tc>
          <w:tcPr>
            <w:tcW w:w="51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140</w:t>
            </w:r>
          </w:p>
        </w:tc>
        <w:tc>
          <w:tcPr>
            <w:tcW w:w="45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0</w:t>
            </w:r>
          </w:p>
        </w:tc>
        <w:tc>
          <w:tcPr>
            <w:tcW w:w="567" w:type="dxa"/>
            <w:gridSpan w:val="2"/>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0</w:t>
            </w:r>
          </w:p>
        </w:tc>
        <w:tc>
          <w:tcPr>
            <w:tcW w:w="514"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0</w:t>
            </w:r>
          </w:p>
        </w:tc>
        <w:tc>
          <w:tcPr>
            <w:tcW w:w="425" w:type="dxa"/>
            <w:tcBorders>
              <w:top w:val="nil"/>
              <w:left w:val="nil"/>
              <w:bottom w:val="single" w:sz="4" w:space="0" w:color="auto"/>
              <w:right w:val="single" w:sz="18"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567" w:type="dxa"/>
            <w:tcBorders>
              <w:top w:val="nil"/>
              <w:left w:val="single" w:sz="18" w:space="0" w:color="auto"/>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r>
      <w:tr w:rsidR="00B567B2" w:rsidRPr="00B567B2" w:rsidTr="002F14E3">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ОП.01</w:t>
            </w:r>
          </w:p>
        </w:tc>
        <w:tc>
          <w:tcPr>
            <w:tcW w:w="5421" w:type="dxa"/>
            <w:tcBorders>
              <w:top w:val="nil"/>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Электротехника</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дз</w:t>
            </w:r>
            <w:proofErr w:type="gramStart"/>
            <w:r w:rsidRPr="006D6A9B">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22</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58</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24</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34</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18</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40</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r>
      <w:tr w:rsidR="00B567B2" w:rsidRPr="00B567B2" w:rsidTr="002F14E3">
        <w:trPr>
          <w:trHeight w:val="285"/>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ОП.02</w:t>
            </w:r>
          </w:p>
        </w:tc>
        <w:tc>
          <w:tcPr>
            <w:tcW w:w="5421" w:type="dxa"/>
            <w:tcBorders>
              <w:top w:val="nil"/>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Охрана труда</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дз</w:t>
            </w:r>
            <w:proofErr w:type="gramStart"/>
            <w:r w:rsidRPr="006D6A9B">
              <w:rPr>
                <w:rFonts w:ascii="Times New Roman" w:eastAsia="Times New Roman" w:hAnsi="Times New Roman" w:cs="Times New Roman"/>
                <w:lang w:eastAsia="ru-RU"/>
              </w:rPr>
              <w:t>1</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38</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18</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20</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38</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2F14E3">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ОП.03</w:t>
            </w:r>
          </w:p>
        </w:tc>
        <w:tc>
          <w:tcPr>
            <w:tcW w:w="5421" w:type="dxa"/>
            <w:tcBorders>
              <w:top w:val="nil"/>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Материаловедение</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дз</w:t>
            </w:r>
            <w:proofErr w:type="gramStart"/>
            <w:r w:rsidRPr="006D6A9B">
              <w:rPr>
                <w:rFonts w:ascii="Times New Roman" w:eastAsia="Times New Roman" w:hAnsi="Times New Roman" w:cs="Times New Roman"/>
                <w:lang w:eastAsia="ru-RU"/>
              </w:rPr>
              <w:t>1</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44</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16</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40</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16</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24</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40</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2F14E3">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ОП.04</w:t>
            </w:r>
          </w:p>
        </w:tc>
        <w:tc>
          <w:tcPr>
            <w:tcW w:w="5421" w:type="dxa"/>
            <w:tcBorders>
              <w:top w:val="nil"/>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Безопасность жизнедеятельности</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22</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14</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22</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18</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18</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2F14E3">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ОП.05</w:t>
            </w:r>
          </w:p>
        </w:tc>
        <w:tc>
          <w:tcPr>
            <w:tcW w:w="5421" w:type="dxa"/>
            <w:tcBorders>
              <w:top w:val="nil"/>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Физическая 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6D6A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40</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40</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40</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20</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20</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2F14E3">
        <w:trPr>
          <w:trHeight w:val="227"/>
        </w:trPr>
        <w:tc>
          <w:tcPr>
            <w:tcW w:w="1100" w:type="dxa"/>
            <w:tcBorders>
              <w:top w:val="nil"/>
              <w:left w:val="single" w:sz="4" w:space="0" w:color="auto"/>
              <w:bottom w:val="single" w:sz="4" w:space="0" w:color="auto"/>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П.00</w:t>
            </w:r>
          </w:p>
        </w:tc>
        <w:tc>
          <w:tcPr>
            <w:tcW w:w="5421" w:type="dxa"/>
            <w:tcBorders>
              <w:top w:val="nil"/>
              <w:left w:val="nil"/>
              <w:bottom w:val="single" w:sz="4" w:space="0" w:color="auto"/>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 xml:space="preserve">Профессиональный цикл </w:t>
            </w:r>
          </w:p>
        </w:tc>
        <w:tc>
          <w:tcPr>
            <w:tcW w:w="992"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AC05ED">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 </w:t>
            </w:r>
          </w:p>
        </w:tc>
        <w:tc>
          <w:tcPr>
            <w:tcW w:w="708"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63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73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656"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1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59"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gridSpan w:val="2"/>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14"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5" w:type="dxa"/>
            <w:tcBorders>
              <w:top w:val="nil"/>
              <w:left w:val="nil"/>
              <w:bottom w:val="single" w:sz="4" w:space="0" w:color="auto"/>
              <w:right w:val="single" w:sz="18"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C4D79B"/>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r>
      <w:tr w:rsidR="00B567B2" w:rsidRPr="00B567B2" w:rsidTr="000B313B">
        <w:trPr>
          <w:trHeight w:val="246"/>
        </w:trPr>
        <w:tc>
          <w:tcPr>
            <w:tcW w:w="1100" w:type="dxa"/>
            <w:tcBorders>
              <w:top w:val="nil"/>
              <w:left w:val="single" w:sz="4" w:space="0" w:color="auto"/>
              <w:bottom w:val="nil"/>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ПМ.00</w:t>
            </w:r>
          </w:p>
        </w:tc>
        <w:tc>
          <w:tcPr>
            <w:tcW w:w="5421" w:type="dxa"/>
            <w:tcBorders>
              <w:top w:val="nil"/>
              <w:left w:val="nil"/>
              <w:bottom w:val="nil"/>
              <w:right w:val="single" w:sz="4" w:space="0" w:color="auto"/>
            </w:tcBorders>
            <w:shd w:val="clear" w:color="000000" w:fill="C4D79B"/>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Профессиональные модули</w:t>
            </w:r>
          </w:p>
        </w:tc>
        <w:tc>
          <w:tcPr>
            <w:tcW w:w="992" w:type="dxa"/>
            <w:tcBorders>
              <w:top w:val="nil"/>
              <w:left w:val="nil"/>
              <w:bottom w:val="single" w:sz="4" w:space="0" w:color="auto"/>
              <w:right w:val="single" w:sz="4" w:space="0" w:color="auto"/>
            </w:tcBorders>
            <w:shd w:val="clear" w:color="000000" w:fill="C4D79B"/>
            <w:noWrap/>
            <w:vAlign w:val="center"/>
            <w:hideMark/>
          </w:tcPr>
          <w:p w:rsidR="00B567B2" w:rsidRPr="006D6A9B" w:rsidRDefault="00B567B2" w:rsidP="00AC05ED">
            <w:pPr>
              <w:spacing w:after="0" w:line="240" w:lineRule="auto"/>
              <w:jc w:val="center"/>
              <w:rPr>
                <w:rFonts w:ascii="Times New Roman" w:eastAsia="Times New Roman" w:hAnsi="Times New Roman" w:cs="Times New Roman"/>
                <w:b/>
                <w:bCs/>
                <w:sz w:val="20"/>
                <w:lang w:eastAsia="ru-RU"/>
              </w:rPr>
            </w:pPr>
          </w:p>
        </w:tc>
        <w:tc>
          <w:tcPr>
            <w:tcW w:w="708"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639"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739"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656"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19"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59"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gridSpan w:val="2"/>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14"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5" w:type="dxa"/>
            <w:tcBorders>
              <w:top w:val="nil"/>
              <w:left w:val="nil"/>
              <w:bottom w:val="single" w:sz="4" w:space="0" w:color="auto"/>
              <w:right w:val="single" w:sz="18"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single" w:sz="18" w:space="0" w:color="auto"/>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C4D79B"/>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r>
      <w:tr w:rsidR="00B567B2" w:rsidRPr="00B567B2" w:rsidTr="006D6A9B">
        <w:trPr>
          <w:trHeight w:val="240"/>
        </w:trPr>
        <w:tc>
          <w:tcPr>
            <w:tcW w:w="1100" w:type="dxa"/>
            <w:tcBorders>
              <w:top w:val="single" w:sz="4" w:space="0" w:color="auto"/>
              <w:left w:val="single" w:sz="4" w:space="0" w:color="auto"/>
              <w:bottom w:val="single" w:sz="4" w:space="0" w:color="auto"/>
              <w:right w:val="nil"/>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ПМ.01</w:t>
            </w:r>
          </w:p>
        </w:tc>
        <w:tc>
          <w:tcPr>
            <w:tcW w:w="5421" w:type="dxa"/>
            <w:tcBorders>
              <w:top w:val="single" w:sz="4" w:space="0" w:color="auto"/>
              <w:left w:val="single" w:sz="4" w:space="0" w:color="auto"/>
              <w:bottom w:val="single" w:sz="4" w:space="0" w:color="auto"/>
              <w:right w:val="single" w:sz="4" w:space="0" w:color="auto"/>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18"/>
                <w:szCs w:val="20"/>
                <w:lang w:eastAsia="ru-RU"/>
              </w:rPr>
            </w:pPr>
            <w:r w:rsidRPr="006D6A9B">
              <w:rPr>
                <w:rFonts w:ascii="Times New Roman" w:eastAsia="Times New Roman" w:hAnsi="Times New Roman" w:cs="Times New Roman"/>
                <w:b/>
                <w:bCs/>
                <w:sz w:val="18"/>
                <w:szCs w:val="20"/>
                <w:lang w:eastAsia="ru-RU"/>
              </w:rPr>
              <w:t>Техническое состояние систем, агрегатов, деталей и механизмов автомобиля</w:t>
            </w:r>
          </w:p>
        </w:tc>
        <w:tc>
          <w:tcPr>
            <w:tcW w:w="992" w:type="dxa"/>
            <w:tcBorders>
              <w:top w:val="nil"/>
              <w:left w:val="nil"/>
              <w:bottom w:val="single" w:sz="4" w:space="0" w:color="auto"/>
              <w:right w:val="single" w:sz="4" w:space="0" w:color="auto"/>
            </w:tcBorders>
            <w:shd w:val="clear" w:color="000000" w:fill="D8E4BC"/>
            <w:vAlign w:val="center"/>
            <w:hideMark/>
          </w:tcPr>
          <w:p w:rsidR="00B567B2" w:rsidRPr="006D6A9B" w:rsidRDefault="006D6A9B" w:rsidP="00AC05ED">
            <w:pPr>
              <w:spacing w:after="0" w:line="240" w:lineRule="auto"/>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2дз, 2</w:t>
            </w:r>
            <w:r w:rsidR="00B567B2" w:rsidRPr="006D6A9B">
              <w:rPr>
                <w:rFonts w:ascii="Times New Roman" w:eastAsia="Times New Roman" w:hAnsi="Times New Roman" w:cs="Times New Roman"/>
                <w:b/>
                <w:bCs/>
                <w:sz w:val="20"/>
                <w:lang w:eastAsia="ru-RU"/>
              </w:rPr>
              <w:t>экз</w:t>
            </w:r>
          </w:p>
        </w:tc>
        <w:tc>
          <w:tcPr>
            <w:tcW w:w="708"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280</w:t>
            </w:r>
          </w:p>
        </w:tc>
        <w:tc>
          <w:tcPr>
            <w:tcW w:w="6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180</w:t>
            </w:r>
          </w:p>
        </w:tc>
        <w:tc>
          <w:tcPr>
            <w:tcW w:w="7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0B313B">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w:t>
            </w:r>
            <w:r w:rsidR="000B313B">
              <w:rPr>
                <w:rFonts w:ascii="Times New Roman" w:eastAsia="Times New Roman" w:hAnsi="Times New Roman" w:cs="Times New Roman"/>
                <w:b/>
                <w:bCs/>
                <w:lang w:eastAsia="ru-RU"/>
              </w:rPr>
              <w:t>64</w:t>
            </w:r>
          </w:p>
        </w:tc>
        <w:tc>
          <w:tcPr>
            <w:tcW w:w="656"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64</w:t>
            </w:r>
          </w:p>
        </w:tc>
        <w:tc>
          <w:tcPr>
            <w:tcW w:w="51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72</w:t>
            </w:r>
          </w:p>
        </w:tc>
        <w:tc>
          <w:tcPr>
            <w:tcW w:w="459" w:type="dxa"/>
            <w:tcBorders>
              <w:top w:val="nil"/>
              <w:left w:val="nil"/>
              <w:bottom w:val="single" w:sz="4" w:space="0" w:color="auto"/>
              <w:right w:val="single" w:sz="4" w:space="0" w:color="auto"/>
            </w:tcBorders>
            <w:shd w:val="clear" w:color="000000" w:fill="D8E4BC"/>
            <w:noWrap/>
            <w:vAlign w:val="center"/>
            <w:hideMark/>
          </w:tcPr>
          <w:p w:rsidR="00B567B2" w:rsidRPr="006D6A9B" w:rsidRDefault="000B313B" w:rsidP="001A050C">
            <w:pPr>
              <w:spacing w:after="0" w:line="240" w:lineRule="auto"/>
              <w:ind w:left="-108"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567" w:type="dxa"/>
            <w:gridSpan w:val="2"/>
            <w:tcBorders>
              <w:top w:val="nil"/>
              <w:left w:val="nil"/>
              <w:bottom w:val="single" w:sz="4" w:space="0" w:color="auto"/>
              <w:right w:val="single" w:sz="4" w:space="0" w:color="auto"/>
            </w:tcBorders>
            <w:shd w:val="clear" w:color="000000" w:fill="D8E4BC"/>
            <w:noWrap/>
            <w:vAlign w:val="center"/>
            <w:hideMark/>
          </w:tcPr>
          <w:p w:rsidR="00B567B2" w:rsidRPr="006D6A9B" w:rsidRDefault="000B313B" w:rsidP="001A050C">
            <w:pPr>
              <w:spacing w:after="0" w:line="240" w:lineRule="auto"/>
              <w:ind w:left="-108"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514"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108</w:t>
            </w:r>
          </w:p>
        </w:tc>
        <w:tc>
          <w:tcPr>
            <w:tcW w:w="425" w:type="dxa"/>
            <w:tcBorders>
              <w:top w:val="nil"/>
              <w:left w:val="nil"/>
              <w:bottom w:val="single" w:sz="4" w:space="0" w:color="auto"/>
              <w:right w:val="single" w:sz="18" w:space="0" w:color="auto"/>
            </w:tcBorders>
            <w:shd w:val="clear" w:color="000000" w:fill="D8E4BC"/>
            <w:noWrap/>
            <w:vAlign w:val="center"/>
            <w:hideMark/>
          </w:tcPr>
          <w:p w:rsidR="00B567B2" w:rsidRPr="006D6A9B" w:rsidRDefault="000B313B" w:rsidP="001A050C">
            <w:pPr>
              <w:spacing w:after="0" w:line="240" w:lineRule="auto"/>
              <w:ind w:left="-108"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p>
        </w:tc>
        <w:tc>
          <w:tcPr>
            <w:tcW w:w="567" w:type="dxa"/>
            <w:tcBorders>
              <w:top w:val="nil"/>
              <w:left w:val="single" w:sz="18" w:space="0" w:color="auto"/>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r>
      <w:tr w:rsidR="00B567B2" w:rsidRPr="00B567B2" w:rsidTr="002F14E3">
        <w:trPr>
          <w:trHeight w:val="201"/>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01.01</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Устройство автомобилей</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экз</w:t>
            </w:r>
            <w:proofErr w:type="gramStart"/>
            <w:r w:rsidRPr="006D6A9B">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94</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42</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90</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40</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42</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82</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8</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r>
      <w:tr w:rsidR="00B567B2" w:rsidRPr="00B567B2" w:rsidTr="000B313B">
        <w:trPr>
          <w:trHeight w:val="70"/>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01.02</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9"/>
                <w:szCs w:val="19"/>
                <w:lang w:eastAsia="ru-RU"/>
              </w:rPr>
            </w:pPr>
            <w:r w:rsidRPr="006D6A9B">
              <w:rPr>
                <w:rFonts w:ascii="Times New Roman" w:eastAsia="Times New Roman" w:hAnsi="Times New Roman" w:cs="Times New Roman"/>
                <w:sz w:val="19"/>
                <w:szCs w:val="19"/>
                <w:lang w:eastAsia="ru-RU"/>
              </w:rPr>
              <w:t>Техническая диагностика автомобилей</w:t>
            </w:r>
          </w:p>
        </w:tc>
        <w:tc>
          <w:tcPr>
            <w:tcW w:w="992" w:type="dxa"/>
            <w:tcBorders>
              <w:top w:val="nil"/>
              <w:left w:val="nil"/>
              <w:bottom w:val="nil"/>
              <w:right w:val="nil"/>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sidRPr="006D6A9B">
              <w:rPr>
                <w:rFonts w:ascii="Times New Roman" w:eastAsia="Times New Roman" w:hAnsi="Times New Roman" w:cs="Times New Roman"/>
                <w:lang w:eastAsia="ru-RU"/>
              </w:rPr>
              <w:t>2</w:t>
            </w:r>
            <w:proofErr w:type="gramEnd"/>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66</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30</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0B313B" w:rsidP="001A050C">
            <w:pPr>
              <w:spacing w:after="0" w:line="240" w:lineRule="auto"/>
              <w:ind w:left="-108"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24</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30</w:t>
            </w:r>
          </w:p>
        </w:tc>
        <w:tc>
          <w:tcPr>
            <w:tcW w:w="459" w:type="dxa"/>
            <w:tcBorders>
              <w:top w:val="nil"/>
              <w:left w:val="nil"/>
              <w:bottom w:val="single" w:sz="4" w:space="0" w:color="auto"/>
              <w:right w:val="single" w:sz="4" w:space="0" w:color="auto"/>
            </w:tcBorders>
            <w:shd w:val="clear" w:color="auto" w:fill="auto"/>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0B313B" w:rsidP="001A050C">
            <w:pPr>
              <w:spacing w:after="0" w:line="240" w:lineRule="auto"/>
              <w:ind w:left="-108" w:right="-109"/>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54</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0B313B" w:rsidP="00B567B2">
            <w:pPr>
              <w:spacing w:after="0" w:line="240" w:lineRule="auto"/>
              <w:ind w:left="-108" w:right="-1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6D6A9B" w:rsidRPr="00B567B2" w:rsidTr="006D6A9B">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УП.01</w:t>
            </w:r>
          </w:p>
        </w:tc>
        <w:tc>
          <w:tcPr>
            <w:tcW w:w="5421" w:type="dxa"/>
            <w:tcBorders>
              <w:top w:val="nil"/>
              <w:left w:val="nil"/>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Учебная практика</w:t>
            </w:r>
          </w:p>
        </w:tc>
        <w:tc>
          <w:tcPr>
            <w:tcW w:w="992" w:type="dxa"/>
            <w:vMerge w:val="restart"/>
            <w:tcBorders>
              <w:top w:val="single" w:sz="4" w:space="0" w:color="auto"/>
              <w:left w:val="nil"/>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дз</w:t>
            </w:r>
            <w:proofErr w:type="gramStart"/>
            <w:r w:rsidRPr="006D6A9B">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72</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72</w:t>
            </w: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72</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72</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72</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r>
      <w:tr w:rsidR="006D6A9B" w:rsidRPr="00B567B2" w:rsidTr="006D6A9B">
        <w:trPr>
          <w:trHeight w:val="76"/>
        </w:trPr>
        <w:tc>
          <w:tcPr>
            <w:tcW w:w="1100"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ПП.01</w:t>
            </w:r>
          </w:p>
        </w:tc>
        <w:tc>
          <w:tcPr>
            <w:tcW w:w="5421" w:type="dxa"/>
            <w:tcBorders>
              <w:top w:val="nil"/>
              <w:left w:val="nil"/>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Производственная практика</w:t>
            </w:r>
          </w:p>
        </w:tc>
        <w:tc>
          <w:tcPr>
            <w:tcW w:w="992" w:type="dxa"/>
            <w:vMerge/>
            <w:tcBorders>
              <w:left w:val="nil"/>
              <w:bottom w:val="single" w:sz="4" w:space="0" w:color="auto"/>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36</w:t>
            </w: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2F14E3">
        <w:trPr>
          <w:trHeight w:val="70"/>
        </w:trPr>
        <w:tc>
          <w:tcPr>
            <w:tcW w:w="1100" w:type="dxa"/>
            <w:tcBorders>
              <w:top w:val="nil"/>
              <w:left w:val="single" w:sz="4" w:space="0" w:color="auto"/>
              <w:bottom w:val="nil"/>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 </w:t>
            </w:r>
          </w:p>
        </w:tc>
        <w:tc>
          <w:tcPr>
            <w:tcW w:w="5421" w:type="dxa"/>
            <w:tcBorders>
              <w:top w:val="nil"/>
              <w:left w:val="nil"/>
              <w:bottom w:val="nil"/>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Экзамен по модулю</w:t>
            </w:r>
          </w:p>
        </w:tc>
        <w:tc>
          <w:tcPr>
            <w:tcW w:w="992" w:type="dxa"/>
            <w:tcBorders>
              <w:top w:val="nil"/>
              <w:left w:val="nil"/>
              <w:bottom w:val="nil"/>
              <w:right w:val="nil"/>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экз</w:t>
            </w:r>
            <w:proofErr w:type="gramStart"/>
            <w:r w:rsidRPr="006D6A9B">
              <w:rPr>
                <w:rFonts w:ascii="Times New Roman" w:eastAsia="Times New Roman" w:hAnsi="Times New Roman" w:cs="Times New Roman"/>
                <w:lang w:eastAsia="ru-RU"/>
              </w:rPr>
              <w:t>2</w:t>
            </w:r>
            <w:proofErr w:type="gramEnd"/>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i/>
                <w:iCs/>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12</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lang w:eastAsia="ru-RU"/>
              </w:rPr>
            </w:pPr>
          </w:p>
        </w:tc>
      </w:tr>
      <w:tr w:rsidR="00B567B2" w:rsidRPr="00B567B2" w:rsidTr="006D6A9B">
        <w:trPr>
          <w:trHeight w:val="70"/>
        </w:trPr>
        <w:tc>
          <w:tcPr>
            <w:tcW w:w="1100" w:type="dxa"/>
            <w:tcBorders>
              <w:top w:val="single" w:sz="4" w:space="0" w:color="auto"/>
              <w:left w:val="single" w:sz="4" w:space="0" w:color="auto"/>
              <w:bottom w:val="single" w:sz="4" w:space="0" w:color="auto"/>
              <w:right w:val="nil"/>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ПМ.02</w:t>
            </w:r>
          </w:p>
        </w:tc>
        <w:tc>
          <w:tcPr>
            <w:tcW w:w="5421" w:type="dxa"/>
            <w:tcBorders>
              <w:top w:val="single" w:sz="4" w:space="0" w:color="auto"/>
              <w:left w:val="single" w:sz="4" w:space="0" w:color="auto"/>
              <w:bottom w:val="single" w:sz="4" w:space="0" w:color="auto"/>
              <w:right w:val="single" w:sz="4" w:space="0" w:color="auto"/>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19"/>
                <w:szCs w:val="19"/>
                <w:lang w:eastAsia="ru-RU"/>
              </w:rPr>
            </w:pPr>
            <w:r w:rsidRPr="006D6A9B">
              <w:rPr>
                <w:rFonts w:ascii="Times New Roman" w:eastAsia="Times New Roman" w:hAnsi="Times New Roman" w:cs="Times New Roman"/>
                <w:b/>
                <w:bCs/>
                <w:sz w:val="19"/>
                <w:szCs w:val="19"/>
                <w:lang w:eastAsia="ru-RU"/>
              </w:rPr>
              <w:t>Техническое обслуживание автотранспорта</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B567B2" w:rsidRPr="006D6A9B" w:rsidRDefault="006D6A9B" w:rsidP="00AC05E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0"/>
                <w:lang w:eastAsia="ru-RU"/>
              </w:rPr>
              <w:t>2дз, 2</w:t>
            </w:r>
            <w:r w:rsidR="00B567B2" w:rsidRPr="006D6A9B">
              <w:rPr>
                <w:rFonts w:ascii="Times New Roman" w:eastAsia="Times New Roman" w:hAnsi="Times New Roman" w:cs="Times New Roman"/>
                <w:b/>
                <w:bCs/>
                <w:sz w:val="20"/>
                <w:lang w:eastAsia="ru-RU"/>
              </w:rPr>
              <w:t>экз</w:t>
            </w:r>
          </w:p>
        </w:tc>
        <w:tc>
          <w:tcPr>
            <w:tcW w:w="708"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516</w:t>
            </w:r>
          </w:p>
        </w:tc>
        <w:tc>
          <w:tcPr>
            <w:tcW w:w="6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210</w:t>
            </w:r>
          </w:p>
        </w:tc>
        <w:tc>
          <w:tcPr>
            <w:tcW w:w="7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7C5E3F">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50</w:t>
            </w:r>
            <w:r w:rsidR="007C5E3F">
              <w:rPr>
                <w:rFonts w:ascii="Times New Roman" w:eastAsia="Times New Roman" w:hAnsi="Times New Roman" w:cs="Times New Roman"/>
                <w:b/>
                <w:bCs/>
                <w:lang w:eastAsia="ru-RU"/>
              </w:rPr>
              <w:t>2</w:t>
            </w:r>
          </w:p>
        </w:tc>
        <w:tc>
          <w:tcPr>
            <w:tcW w:w="656"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238</w:t>
            </w:r>
          </w:p>
        </w:tc>
        <w:tc>
          <w:tcPr>
            <w:tcW w:w="51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102</w:t>
            </w:r>
          </w:p>
        </w:tc>
        <w:tc>
          <w:tcPr>
            <w:tcW w:w="45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w:t>
            </w:r>
          </w:p>
        </w:tc>
        <w:tc>
          <w:tcPr>
            <w:tcW w:w="567" w:type="dxa"/>
            <w:gridSpan w:val="2"/>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18</w:t>
            </w:r>
          </w:p>
        </w:tc>
        <w:tc>
          <w:tcPr>
            <w:tcW w:w="514"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144</w:t>
            </w:r>
          </w:p>
        </w:tc>
        <w:tc>
          <w:tcPr>
            <w:tcW w:w="425" w:type="dxa"/>
            <w:tcBorders>
              <w:top w:val="nil"/>
              <w:left w:val="nil"/>
              <w:bottom w:val="single" w:sz="4" w:space="0" w:color="auto"/>
              <w:right w:val="single" w:sz="18" w:space="0" w:color="auto"/>
            </w:tcBorders>
            <w:shd w:val="clear" w:color="000000" w:fill="D8E4BC"/>
            <w:noWrap/>
            <w:vAlign w:val="center"/>
            <w:hideMark/>
          </w:tcPr>
          <w:p w:rsidR="00B567B2" w:rsidRPr="006D6A9B" w:rsidRDefault="007C5E3F" w:rsidP="007C5E3F">
            <w:pPr>
              <w:spacing w:after="0" w:line="240" w:lineRule="auto"/>
              <w:ind w:left="-108" w:right="-10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567" w:type="dxa"/>
            <w:tcBorders>
              <w:top w:val="nil"/>
              <w:left w:val="single" w:sz="18" w:space="0" w:color="auto"/>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D8E4BC"/>
            <w:noWrap/>
            <w:vAlign w:val="center"/>
          </w:tcPr>
          <w:p w:rsidR="00B567B2" w:rsidRPr="006D6A9B" w:rsidRDefault="00B567B2" w:rsidP="001A050C">
            <w:pPr>
              <w:spacing w:after="0" w:line="240" w:lineRule="auto"/>
              <w:ind w:left="-108" w:right="-109"/>
              <w:jc w:val="center"/>
              <w:rPr>
                <w:rFonts w:ascii="Times New Roman" w:eastAsia="Times New Roman" w:hAnsi="Times New Roman" w:cs="Times New Roman"/>
                <w:b/>
                <w:bCs/>
                <w:lang w:eastAsia="ru-RU"/>
              </w:rPr>
            </w:pPr>
          </w:p>
        </w:tc>
      </w:tr>
      <w:tr w:rsidR="00B567B2" w:rsidRPr="00B567B2" w:rsidTr="006D6A9B">
        <w:trPr>
          <w:trHeight w:val="152"/>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02.01</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9"/>
                <w:szCs w:val="19"/>
                <w:lang w:eastAsia="ru-RU"/>
              </w:rPr>
            </w:pPr>
            <w:r w:rsidRPr="006D6A9B">
              <w:rPr>
                <w:rFonts w:ascii="Times New Roman" w:eastAsia="Times New Roman" w:hAnsi="Times New Roman" w:cs="Times New Roman"/>
                <w:sz w:val="19"/>
                <w:szCs w:val="19"/>
                <w:lang w:eastAsia="ru-RU"/>
              </w:rPr>
              <w:t>Техническое обслуживание автомобилей</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Pr>
                <w:rFonts w:ascii="Times New Roman" w:eastAsia="Times New Roman" w:hAnsi="Times New Roman" w:cs="Times New Roman"/>
                <w:lang w:eastAsia="ru-RU"/>
              </w:rPr>
              <w:t>1</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74</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32</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32</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32</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7C5E3F" w:rsidP="001A050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64</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7C5E3F" w:rsidP="007C5E3F">
            <w:pPr>
              <w:spacing w:after="0" w:line="240" w:lineRule="auto"/>
              <w:ind w:right="-1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auto" w:fill="auto"/>
            <w:noWrap/>
            <w:vAlign w:val="center"/>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tcPr>
          <w:p w:rsidR="00B567B2" w:rsidRPr="006D6A9B" w:rsidRDefault="00B567B2" w:rsidP="001A050C">
            <w:pPr>
              <w:spacing w:after="0" w:line="240" w:lineRule="auto"/>
              <w:jc w:val="center"/>
              <w:rPr>
                <w:rFonts w:ascii="Times New Roman" w:eastAsia="Times New Roman" w:hAnsi="Times New Roman" w:cs="Times New Roman"/>
                <w:lang w:eastAsia="ru-RU"/>
              </w:rPr>
            </w:pPr>
          </w:p>
        </w:tc>
      </w:tr>
      <w:tr w:rsidR="00B567B2" w:rsidRPr="00B567B2" w:rsidTr="006D6A9B">
        <w:trPr>
          <w:trHeight w:val="99"/>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02.02</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9"/>
                <w:szCs w:val="19"/>
                <w:lang w:eastAsia="ru-RU"/>
              </w:rPr>
            </w:pPr>
            <w:r w:rsidRPr="006D6A9B">
              <w:rPr>
                <w:rFonts w:ascii="Times New Roman" w:eastAsia="Times New Roman" w:hAnsi="Times New Roman" w:cs="Times New Roman"/>
                <w:sz w:val="19"/>
                <w:szCs w:val="19"/>
                <w:lang w:eastAsia="ru-RU"/>
              </w:rPr>
              <w:t>Теоретическая подготовка водителя автомобиля</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экз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286</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70</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282</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206</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70</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114</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162</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r>
      <w:tr w:rsidR="006D6A9B" w:rsidRPr="00B567B2" w:rsidTr="006D6A9B">
        <w:trPr>
          <w:trHeight w:val="188"/>
        </w:trPr>
        <w:tc>
          <w:tcPr>
            <w:tcW w:w="1100" w:type="dxa"/>
            <w:tcBorders>
              <w:top w:val="nil"/>
              <w:left w:val="single" w:sz="4" w:space="0" w:color="auto"/>
              <w:bottom w:val="single" w:sz="4" w:space="0" w:color="auto"/>
              <w:right w:val="nil"/>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УП.02</w:t>
            </w:r>
          </w:p>
        </w:tc>
        <w:tc>
          <w:tcPr>
            <w:tcW w:w="5421"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Учебная практика</w:t>
            </w:r>
          </w:p>
        </w:tc>
        <w:tc>
          <w:tcPr>
            <w:tcW w:w="992" w:type="dxa"/>
            <w:vMerge w:val="restart"/>
            <w:tcBorders>
              <w:top w:val="nil"/>
              <w:left w:val="nil"/>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108</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72</w:t>
            </w: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108</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108</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108</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r>
      <w:tr w:rsidR="006D6A9B" w:rsidRPr="00B567B2" w:rsidTr="006D6A9B">
        <w:trPr>
          <w:trHeight w:val="163"/>
        </w:trPr>
        <w:tc>
          <w:tcPr>
            <w:tcW w:w="1100" w:type="dxa"/>
            <w:tcBorders>
              <w:top w:val="nil"/>
              <w:left w:val="single" w:sz="4" w:space="0" w:color="auto"/>
              <w:bottom w:val="single" w:sz="4" w:space="0" w:color="auto"/>
              <w:right w:val="nil"/>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ПП.02</w:t>
            </w:r>
          </w:p>
        </w:tc>
        <w:tc>
          <w:tcPr>
            <w:tcW w:w="5421"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Производственная практика</w:t>
            </w:r>
          </w:p>
        </w:tc>
        <w:tc>
          <w:tcPr>
            <w:tcW w:w="992" w:type="dxa"/>
            <w:vMerge/>
            <w:tcBorders>
              <w:left w:val="nil"/>
              <w:bottom w:val="single" w:sz="4" w:space="0" w:color="auto"/>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36</w:t>
            </w: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r>
      <w:tr w:rsidR="00B567B2" w:rsidRPr="00B567B2" w:rsidTr="006D6A9B">
        <w:trPr>
          <w:trHeight w:val="140"/>
        </w:trPr>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 </w:t>
            </w:r>
          </w:p>
        </w:tc>
        <w:tc>
          <w:tcPr>
            <w:tcW w:w="5421" w:type="dxa"/>
            <w:tcBorders>
              <w:top w:val="single" w:sz="4" w:space="0" w:color="auto"/>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Экзамен по модулю</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экз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i/>
                <w:iCs/>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12</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r>
      <w:tr w:rsidR="00B567B2" w:rsidRPr="00B567B2" w:rsidTr="006D6A9B">
        <w:trPr>
          <w:trHeight w:val="116"/>
        </w:trPr>
        <w:tc>
          <w:tcPr>
            <w:tcW w:w="1100" w:type="dxa"/>
            <w:tcBorders>
              <w:top w:val="single" w:sz="4" w:space="0" w:color="auto"/>
              <w:left w:val="single" w:sz="4" w:space="0" w:color="auto"/>
              <w:bottom w:val="single" w:sz="4" w:space="0" w:color="auto"/>
              <w:right w:val="nil"/>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ПМ.03</w:t>
            </w:r>
          </w:p>
        </w:tc>
        <w:tc>
          <w:tcPr>
            <w:tcW w:w="5421" w:type="dxa"/>
            <w:tcBorders>
              <w:top w:val="single" w:sz="4" w:space="0" w:color="auto"/>
              <w:left w:val="single" w:sz="4" w:space="0" w:color="auto"/>
              <w:bottom w:val="single" w:sz="4" w:space="0" w:color="auto"/>
              <w:right w:val="single" w:sz="4" w:space="0" w:color="auto"/>
            </w:tcBorders>
            <w:shd w:val="clear" w:color="000000" w:fill="D8E4BC"/>
            <w:hideMark/>
          </w:tcPr>
          <w:p w:rsidR="00B567B2" w:rsidRPr="006D6A9B" w:rsidRDefault="00B567B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Текущий ремонт различных типов автомобилей</w:t>
            </w:r>
          </w:p>
        </w:tc>
        <w:tc>
          <w:tcPr>
            <w:tcW w:w="992" w:type="dxa"/>
            <w:tcBorders>
              <w:top w:val="nil"/>
              <w:left w:val="nil"/>
              <w:bottom w:val="single" w:sz="4" w:space="0" w:color="auto"/>
              <w:right w:val="single" w:sz="4" w:space="0" w:color="auto"/>
            </w:tcBorders>
            <w:shd w:val="clear" w:color="000000" w:fill="D8E4BC"/>
            <w:vAlign w:val="center"/>
            <w:hideMark/>
          </w:tcPr>
          <w:p w:rsidR="00B567B2" w:rsidRPr="006D6A9B" w:rsidRDefault="006D6A9B" w:rsidP="00AC05E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0"/>
                <w:lang w:eastAsia="ru-RU"/>
              </w:rPr>
              <w:t>2</w:t>
            </w:r>
            <w:r w:rsidR="00B567B2" w:rsidRPr="006D6A9B">
              <w:rPr>
                <w:rFonts w:ascii="Times New Roman" w:eastAsia="Times New Roman" w:hAnsi="Times New Roman" w:cs="Times New Roman"/>
                <w:b/>
                <w:bCs/>
                <w:sz w:val="20"/>
                <w:lang w:eastAsia="ru-RU"/>
              </w:rPr>
              <w:t xml:space="preserve">дз, 2экз </w:t>
            </w:r>
          </w:p>
        </w:tc>
        <w:tc>
          <w:tcPr>
            <w:tcW w:w="708"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420</w:t>
            </w:r>
          </w:p>
        </w:tc>
        <w:tc>
          <w:tcPr>
            <w:tcW w:w="6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68</w:t>
            </w:r>
          </w:p>
        </w:tc>
        <w:tc>
          <w:tcPr>
            <w:tcW w:w="73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412</w:t>
            </w:r>
          </w:p>
        </w:tc>
        <w:tc>
          <w:tcPr>
            <w:tcW w:w="656"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60</w:t>
            </w:r>
          </w:p>
        </w:tc>
        <w:tc>
          <w:tcPr>
            <w:tcW w:w="51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80</w:t>
            </w:r>
          </w:p>
        </w:tc>
        <w:tc>
          <w:tcPr>
            <w:tcW w:w="459"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8</w:t>
            </w:r>
          </w:p>
        </w:tc>
        <w:tc>
          <w:tcPr>
            <w:tcW w:w="567" w:type="dxa"/>
            <w:gridSpan w:val="2"/>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514" w:type="dxa"/>
            <w:tcBorders>
              <w:top w:val="nil"/>
              <w:left w:val="nil"/>
              <w:bottom w:val="single" w:sz="4" w:space="0" w:color="auto"/>
              <w:right w:val="single" w:sz="4"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252</w:t>
            </w:r>
          </w:p>
        </w:tc>
        <w:tc>
          <w:tcPr>
            <w:tcW w:w="425" w:type="dxa"/>
            <w:tcBorders>
              <w:top w:val="nil"/>
              <w:left w:val="nil"/>
              <w:bottom w:val="single" w:sz="4" w:space="0" w:color="auto"/>
              <w:right w:val="single" w:sz="18" w:space="0" w:color="auto"/>
            </w:tcBorders>
            <w:shd w:val="clear" w:color="000000" w:fill="D8E4BC"/>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8</w:t>
            </w:r>
          </w:p>
        </w:tc>
        <w:tc>
          <w:tcPr>
            <w:tcW w:w="567" w:type="dxa"/>
            <w:tcBorders>
              <w:top w:val="nil"/>
              <w:left w:val="single" w:sz="18" w:space="0" w:color="auto"/>
              <w:bottom w:val="single" w:sz="4" w:space="0" w:color="auto"/>
              <w:right w:val="single" w:sz="4"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c>
          <w:tcPr>
            <w:tcW w:w="426"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c>
          <w:tcPr>
            <w:tcW w:w="567"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c>
          <w:tcPr>
            <w:tcW w:w="585" w:type="dxa"/>
            <w:tcBorders>
              <w:top w:val="nil"/>
              <w:left w:val="nil"/>
              <w:bottom w:val="single" w:sz="4" w:space="0" w:color="auto"/>
              <w:right w:val="single" w:sz="4"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c>
          <w:tcPr>
            <w:tcW w:w="565" w:type="dxa"/>
            <w:tcBorders>
              <w:top w:val="nil"/>
              <w:left w:val="nil"/>
              <w:bottom w:val="single" w:sz="4" w:space="0" w:color="auto"/>
              <w:right w:val="single" w:sz="18" w:space="0" w:color="auto"/>
            </w:tcBorders>
            <w:shd w:val="clear" w:color="000000" w:fill="D8E4BC"/>
            <w:noWrap/>
            <w:vAlign w:val="center"/>
          </w:tcPr>
          <w:p w:rsidR="00B567B2" w:rsidRPr="006D6A9B" w:rsidRDefault="00B567B2" w:rsidP="008E3A3E">
            <w:pPr>
              <w:spacing w:after="0" w:line="240" w:lineRule="auto"/>
              <w:ind w:left="-67" w:right="-60"/>
              <w:jc w:val="center"/>
              <w:rPr>
                <w:rFonts w:ascii="Times New Roman" w:eastAsia="Times New Roman" w:hAnsi="Times New Roman" w:cs="Times New Roman"/>
                <w:b/>
                <w:bCs/>
                <w:lang w:eastAsia="ru-RU"/>
              </w:rPr>
            </w:pPr>
          </w:p>
        </w:tc>
      </w:tr>
      <w:tr w:rsidR="00B567B2" w:rsidRPr="00B567B2" w:rsidTr="006D6A9B">
        <w:trPr>
          <w:trHeight w:val="120"/>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03.01</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Слесарное дело и технические измерения</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Pr>
                <w:rFonts w:ascii="Times New Roman" w:eastAsia="Times New Roman" w:hAnsi="Times New Roman" w:cs="Times New Roman"/>
                <w:lang w:eastAsia="ru-RU"/>
              </w:rPr>
              <w:t>1</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54</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18</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50</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20</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30</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50</w:t>
            </w: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r>
      <w:tr w:rsidR="00B567B2" w:rsidRPr="00B567B2" w:rsidTr="006D6A9B">
        <w:trPr>
          <w:trHeight w:val="110"/>
        </w:trPr>
        <w:tc>
          <w:tcPr>
            <w:tcW w:w="1100" w:type="dxa"/>
            <w:tcBorders>
              <w:top w:val="nil"/>
              <w:left w:val="single" w:sz="4" w:space="0" w:color="auto"/>
              <w:bottom w:val="single" w:sz="4" w:space="0" w:color="auto"/>
              <w:right w:val="nil"/>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18"/>
                <w:szCs w:val="20"/>
                <w:lang w:eastAsia="ru-RU"/>
              </w:rPr>
            </w:pPr>
            <w:r w:rsidRPr="006D6A9B">
              <w:rPr>
                <w:rFonts w:ascii="Times New Roman" w:eastAsia="Times New Roman" w:hAnsi="Times New Roman" w:cs="Times New Roman"/>
                <w:sz w:val="18"/>
                <w:szCs w:val="20"/>
                <w:lang w:eastAsia="ru-RU"/>
              </w:rPr>
              <w:t>МДК 03.02</w:t>
            </w:r>
          </w:p>
        </w:tc>
        <w:tc>
          <w:tcPr>
            <w:tcW w:w="5421"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Ремонт автомобилей</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экз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i/>
                <w:iCs/>
                <w:lang w:eastAsia="ru-RU"/>
              </w:rPr>
            </w:pPr>
            <w:r w:rsidRPr="006D6A9B">
              <w:rPr>
                <w:rFonts w:ascii="Times New Roman" w:eastAsia="Times New Roman" w:hAnsi="Times New Roman" w:cs="Times New Roman"/>
                <w:i/>
                <w:iCs/>
                <w:lang w:eastAsia="ru-RU"/>
              </w:rPr>
              <w:t>50</w:t>
            </w: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98</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40</w:t>
            </w: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50</w:t>
            </w: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sz w:val="18"/>
                <w:szCs w:val="18"/>
                <w:lang w:eastAsia="ru-RU"/>
              </w:rPr>
            </w:pPr>
            <w:r w:rsidRPr="006D6A9B">
              <w:rPr>
                <w:rFonts w:ascii="Times New Roman" w:eastAsia="Times New Roman" w:hAnsi="Times New Roman" w:cs="Times New Roman"/>
                <w:sz w:val="18"/>
                <w:szCs w:val="18"/>
                <w:lang w:eastAsia="ru-RU"/>
              </w:rPr>
              <w:t>4</w:t>
            </w: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90</w:t>
            </w: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8</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4</w:t>
            </w:r>
          </w:p>
        </w:tc>
      </w:tr>
      <w:tr w:rsidR="006D6A9B" w:rsidRPr="00B567B2" w:rsidTr="006D6A9B">
        <w:trPr>
          <w:trHeight w:val="71"/>
        </w:trPr>
        <w:tc>
          <w:tcPr>
            <w:tcW w:w="1100" w:type="dxa"/>
            <w:tcBorders>
              <w:top w:val="nil"/>
              <w:left w:val="single" w:sz="4" w:space="0" w:color="auto"/>
              <w:bottom w:val="single" w:sz="4" w:space="0" w:color="auto"/>
              <w:right w:val="nil"/>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УП.03</w:t>
            </w:r>
          </w:p>
        </w:tc>
        <w:tc>
          <w:tcPr>
            <w:tcW w:w="5421"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Учебная практика</w:t>
            </w:r>
          </w:p>
        </w:tc>
        <w:tc>
          <w:tcPr>
            <w:tcW w:w="992" w:type="dxa"/>
            <w:vMerge w:val="restart"/>
            <w:tcBorders>
              <w:top w:val="nil"/>
              <w:left w:val="nil"/>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108</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i/>
                <w:iCs/>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108</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108</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108</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r>
      <w:tr w:rsidR="006D6A9B" w:rsidRPr="00B567B2" w:rsidTr="006D6A9B">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ПП.03</w:t>
            </w:r>
          </w:p>
        </w:tc>
        <w:tc>
          <w:tcPr>
            <w:tcW w:w="5421" w:type="dxa"/>
            <w:tcBorders>
              <w:top w:val="nil"/>
              <w:left w:val="nil"/>
              <w:bottom w:val="single" w:sz="4" w:space="0" w:color="auto"/>
              <w:right w:val="single" w:sz="4" w:space="0" w:color="auto"/>
            </w:tcBorders>
            <w:shd w:val="clear" w:color="auto" w:fill="auto"/>
            <w:hideMark/>
          </w:tcPr>
          <w:p w:rsidR="006D6A9B" w:rsidRPr="006D6A9B" w:rsidRDefault="006D6A9B"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Производственная практика</w:t>
            </w:r>
          </w:p>
        </w:tc>
        <w:tc>
          <w:tcPr>
            <w:tcW w:w="992" w:type="dxa"/>
            <w:vMerge/>
            <w:tcBorders>
              <w:left w:val="nil"/>
              <w:bottom w:val="single" w:sz="4" w:space="0" w:color="auto"/>
              <w:right w:val="single" w:sz="4" w:space="0" w:color="auto"/>
            </w:tcBorders>
            <w:shd w:val="clear" w:color="auto" w:fill="auto"/>
            <w:noWrap/>
            <w:vAlign w:val="center"/>
            <w:hideMark/>
          </w:tcPr>
          <w:p w:rsidR="006D6A9B" w:rsidRPr="006D6A9B" w:rsidRDefault="006D6A9B" w:rsidP="00AC05ED">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144</w:t>
            </w:r>
          </w:p>
        </w:tc>
        <w:tc>
          <w:tcPr>
            <w:tcW w:w="6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i/>
                <w:iCs/>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144</w:t>
            </w:r>
          </w:p>
        </w:tc>
        <w:tc>
          <w:tcPr>
            <w:tcW w:w="65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144</w:t>
            </w:r>
          </w:p>
        </w:tc>
        <w:tc>
          <w:tcPr>
            <w:tcW w:w="42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8E3A3E">
            <w:pPr>
              <w:spacing w:after="0" w:line="240" w:lineRule="auto"/>
              <w:ind w:left="-67" w:right="-60"/>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144</w:t>
            </w:r>
          </w:p>
        </w:tc>
        <w:tc>
          <w:tcPr>
            <w:tcW w:w="585" w:type="dxa"/>
            <w:tcBorders>
              <w:top w:val="nil"/>
              <w:left w:val="nil"/>
              <w:bottom w:val="single" w:sz="4" w:space="0" w:color="auto"/>
              <w:right w:val="single" w:sz="4"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c>
          <w:tcPr>
            <w:tcW w:w="565" w:type="dxa"/>
            <w:tcBorders>
              <w:top w:val="nil"/>
              <w:left w:val="nil"/>
              <w:bottom w:val="single" w:sz="4" w:space="0" w:color="auto"/>
              <w:right w:val="single" w:sz="18" w:space="0" w:color="auto"/>
            </w:tcBorders>
            <w:shd w:val="clear" w:color="auto" w:fill="auto"/>
            <w:noWrap/>
            <w:vAlign w:val="center"/>
            <w:hideMark/>
          </w:tcPr>
          <w:p w:rsidR="006D6A9B" w:rsidRPr="006D6A9B" w:rsidRDefault="006D6A9B" w:rsidP="00B567B2">
            <w:pPr>
              <w:spacing w:after="0" w:line="240" w:lineRule="auto"/>
              <w:ind w:left="-67" w:right="-60"/>
              <w:jc w:val="center"/>
              <w:rPr>
                <w:rFonts w:ascii="Times New Roman" w:eastAsia="Times New Roman" w:hAnsi="Times New Roman" w:cs="Times New Roman"/>
                <w:lang w:eastAsia="ru-RU"/>
              </w:rPr>
            </w:pPr>
          </w:p>
        </w:tc>
      </w:tr>
      <w:tr w:rsidR="00B567B2" w:rsidRPr="00B567B2" w:rsidTr="006D6A9B">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 </w:t>
            </w:r>
          </w:p>
        </w:tc>
        <w:tc>
          <w:tcPr>
            <w:tcW w:w="5421" w:type="dxa"/>
            <w:tcBorders>
              <w:top w:val="single" w:sz="4" w:space="0" w:color="auto"/>
              <w:left w:val="nil"/>
              <w:bottom w:val="single" w:sz="4" w:space="0" w:color="auto"/>
              <w:right w:val="single" w:sz="4" w:space="0" w:color="auto"/>
            </w:tcBorders>
            <w:shd w:val="clear" w:color="auto" w:fill="auto"/>
            <w:hideMark/>
          </w:tcPr>
          <w:p w:rsidR="00B567B2" w:rsidRPr="006D6A9B" w:rsidRDefault="00B567B2" w:rsidP="001A050C">
            <w:pPr>
              <w:spacing w:after="0" w:line="240" w:lineRule="auto"/>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Экзамен по модулю</w:t>
            </w:r>
          </w:p>
        </w:tc>
        <w:tc>
          <w:tcPr>
            <w:tcW w:w="992" w:type="dxa"/>
            <w:tcBorders>
              <w:top w:val="nil"/>
              <w:left w:val="nil"/>
              <w:bottom w:val="single" w:sz="4" w:space="0" w:color="auto"/>
              <w:right w:val="single" w:sz="4" w:space="0" w:color="auto"/>
            </w:tcBorders>
            <w:shd w:val="clear" w:color="auto" w:fill="auto"/>
            <w:noWrap/>
            <w:vAlign w:val="center"/>
            <w:hideMark/>
          </w:tcPr>
          <w:p w:rsidR="00B567B2" w:rsidRPr="006D6A9B" w:rsidRDefault="006D6A9B" w:rsidP="00AC05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экз</w:t>
            </w:r>
            <w:proofErr w:type="gramStart"/>
            <w:r>
              <w:rPr>
                <w:rFonts w:ascii="Times New Roman" w:eastAsia="Times New Roman" w:hAnsi="Times New Roman" w:cs="Times New Roman"/>
                <w:lang w:eastAsia="ru-RU"/>
              </w:rPr>
              <w:t>2</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lang w:eastAsia="ru-RU"/>
              </w:rPr>
            </w:pPr>
          </w:p>
        </w:tc>
        <w:tc>
          <w:tcPr>
            <w:tcW w:w="73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12</w:t>
            </w:r>
          </w:p>
        </w:tc>
        <w:tc>
          <w:tcPr>
            <w:tcW w:w="65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59"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6</w:t>
            </w:r>
          </w:p>
        </w:tc>
        <w:tc>
          <w:tcPr>
            <w:tcW w:w="514"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8E3A3E">
            <w:pPr>
              <w:spacing w:after="0" w:line="240" w:lineRule="auto"/>
              <w:ind w:left="-67" w:right="-60"/>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12</w:t>
            </w:r>
          </w:p>
        </w:tc>
        <w:tc>
          <w:tcPr>
            <w:tcW w:w="565" w:type="dxa"/>
            <w:tcBorders>
              <w:top w:val="nil"/>
              <w:left w:val="nil"/>
              <w:bottom w:val="single" w:sz="4" w:space="0" w:color="auto"/>
              <w:right w:val="single" w:sz="18" w:space="0" w:color="auto"/>
            </w:tcBorders>
            <w:shd w:val="clear" w:color="auto" w:fill="auto"/>
            <w:noWrap/>
            <w:vAlign w:val="center"/>
            <w:hideMark/>
          </w:tcPr>
          <w:p w:rsidR="00B567B2" w:rsidRPr="006D6A9B" w:rsidRDefault="00B567B2" w:rsidP="00B567B2">
            <w:pPr>
              <w:spacing w:after="0" w:line="240" w:lineRule="auto"/>
              <w:ind w:left="-67" w:right="-60"/>
              <w:jc w:val="center"/>
              <w:rPr>
                <w:rFonts w:ascii="Times New Roman" w:eastAsia="Times New Roman" w:hAnsi="Times New Roman" w:cs="Times New Roman"/>
                <w:lang w:eastAsia="ru-RU"/>
              </w:rPr>
            </w:pPr>
          </w:p>
        </w:tc>
      </w:tr>
      <w:tr w:rsidR="007D7C02" w:rsidRPr="00B567B2" w:rsidTr="007D7C02">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D7C02" w:rsidRPr="006D6A9B" w:rsidRDefault="007D7C0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ГИА</w:t>
            </w:r>
          </w:p>
        </w:tc>
        <w:tc>
          <w:tcPr>
            <w:tcW w:w="5421" w:type="dxa"/>
            <w:tcBorders>
              <w:top w:val="single" w:sz="4" w:space="0" w:color="auto"/>
              <w:left w:val="nil"/>
              <w:bottom w:val="single" w:sz="4" w:space="0" w:color="auto"/>
              <w:right w:val="single" w:sz="4" w:space="0" w:color="auto"/>
            </w:tcBorders>
            <w:shd w:val="clear" w:color="auto" w:fill="D6E3BC" w:themeFill="accent3" w:themeFillTint="66"/>
            <w:hideMark/>
          </w:tcPr>
          <w:p w:rsidR="007D7C02" w:rsidRPr="006D6A9B" w:rsidRDefault="007D7C02" w:rsidP="001A050C">
            <w:pPr>
              <w:spacing w:after="0" w:line="240" w:lineRule="auto"/>
              <w:rPr>
                <w:rFonts w:ascii="Times New Roman" w:eastAsia="Times New Roman" w:hAnsi="Times New Roman" w:cs="Times New Roman"/>
                <w:b/>
                <w:bCs/>
                <w:sz w:val="20"/>
                <w:szCs w:val="20"/>
                <w:lang w:eastAsia="ru-RU"/>
              </w:rPr>
            </w:pPr>
            <w:r w:rsidRPr="006D6A9B">
              <w:rPr>
                <w:rFonts w:ascii="Times New Roman" w:eastAsia="Times New Roman" w:hAnsi="Times New Roman" w:cs="Times New Roman"/>
                <w:b/>
                <w:bCs/>
                <w:sz w:val="20"/>
                <w:szCs w:val="20"/>
                <w:lang w:eastAsia="ru-RU"/>
              </w:rPr>
              <w:t>Государственная итоговая аттестация</w:t>
            </w:r>
          </w:p>
        </w:tc>
        <w:tc>
          <w:tcPr>
            <w:tcW w:w="992"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AC05ED">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36</w:t>
            </w:r>
          </w:p>
        </w:tc>
        <w:tc>
          <w:tcPr>
            <w:tcW w:w="639"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739"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656"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519"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46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7D7C02">
            <w:pPr>
              <w:spacing w:after="0" w:line="240" w:lineRule="auto"/>
              <w:rPr>
                <w:rFonts w:ascii="Times New Roman" w:eastAsia="Times New Roman" w:hAnsi="Times New Roman" w:cs="Times New Roman"/>
                <w:lang w:eastAsia="ru-RU"/>
              </w:rPr>
            </w:pPr>
          </w:p>
        </w:tc>
        <w:tc>
          <w:tcPr>
            <w:tcW w:w="561" w:type="dxa"/>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7D7C02" w:rsidRPr="006D6A9B" w:rsidRDefault="007D7C02" w:rsidP="007D7C02">
            <w:pPr>
              <w:spacing w:after="0" w:line="240" w:lineRule="auto"/>
              <w:rPr>
                <w:rFonts w:ascii="Times New Roman" w:eastAsia="Times New Roman" w:hAnsi="Times New Roman" w:cs="Times New Roman"/>
                <w:lang w:eastAsia="ru-RU"/>
              </w:rPr>
            </w:pPr>
          </w:p>
        </w:tc>
        <w:tc>
          <w:tcPr>
            <w:tcW w:w="514"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18"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single" w:sz="18" w:space="0" w:color="auto"/>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426"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c>
          <w:tcPr>
            <w:tcW w:w="585" w:type="dxa"/>
            <w:tcBorders>
              <w:top w:val="nil"/>
              <w:left w:val="nil"/>
              <w:bottom w:val="single" w:sz="4" w:space="0" w:color="auto"/>
              <w:right w:val="single" w:sz="4"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36</w:t>
            </w:r>
          </w:p>
        </w:tc>
        <w:tc>
          <w:tcPr>
            <w:tcW w:w="565" w:type="dxa"/>
            <w:tcBorders>
              <w:top w:val="nil"/>
              <w:left w:val="nil"/>
              <w:bottom w:val="single" w:sz="4" w:space="0" w:color="auto"/>
              <w:right w:val="single" w:sz="18" w:space="0" w:color="auto"/>
            </w:tcBorders>
            <w:shd w:val="clear" w:color="auto" w:fill="D6E3BC" w:themeFill="accent3" w:themeFillTint="66"/>
            <w:noWrap/>
            <w:vAlign w:val="center"/>
            <w:hideMark/>
          </w:tcPr>
          <w:p w:rsidR="007D7C02" w:rsidRPr="006D6A9B" w:rsidRDefault="007D7C02" w:rsidP="001A050C">
            <w:pPr>
              <w:spacing w:after="0" w:line="240" w:lineRule="auto"/>
              <w:jc w:val="center"/>
              <w:rPr>
                <w:rFonts w:ascii="Times New Roman" w:eastAsia="Times New Roman" w:hAnsi="Times New Roman" w:cs="Times New Roman"/>
                <w:lang w:eastAsia="ru-RU"/>
              </w:rPr>
            </w:pPr>
          </w:p>
        </w:tc>
      </w:tr>
    </w:tbl>
    <w:p w:rsidR="00B567B2" w:rsidRDefault="00B567B2"/>
    <w:p w:rsidR="00B567B2" w:rsidRDefault="00B567B2"/>
    <w:p w:rsidR="00B567B2" w:rsidRDefault="00B567B2"/>
    <w:tbl>
      <w:tblPr>
        <w:tblW w:w="15715" w:type="dxa"/>
        <w:tblInd w:w="-743" w:type="dxa"/>
        <w:tblLayout w:type="fixed"/>
        <w:tblLook w:val="04A0" w:firstRow="1" w:lastRow="0" w:firstColumn="1" w:lastColumn="0" w:noHBand="0" w:noVBand="1"/>
      </w:tblPr>
      <w:tblGrid>
        <w:gridCol w:w="1100"/>
        <w:gridCol w:w="5421"/>
        <w:gridCol w:w="992"/>
        <w:gridCol w:w="5226"/>
        <w:gridCol w:w="1419"/>
        <w:gridCol w:w="1557"/>
      </w:tblGrid>
      <w:tr w:rsidR="006D6A9B" w:rsidRPr="00B567B2" w:rsidTr="006D6A9B">
        <w:trPr>
          <w:trHeight w:val="7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6A9B" w:rsidRPr="00B567B2" w:rsidRDefault="006D6A9B" w:rsidP="00AC05ED">
            <w:pPr>
              <w:spacing w:after="0" w:line="240" w:lineRule="auto"/>
              <w:jc w:val="center"/>
              <w:rPr>
                <w:rFonts w:ascii="Times New Roman" w:eastAsia="Times New Roman" w:hAnsi="Times New Roman" w:cs="Times New Roman"/>
                <w:color w:val="FF0000"/>
                <w:lang w:eastAsia="ru-RU"/>
              </w:rPr>
            </w:pPr>
            <w:r w:rsidRPr="00B567B2">
              <w:rPr>
                <w:rFonts w:ascii="Times New Roman" w:eastAsia="Times New Roman" w:hAnsi="Times New Roman" w:cs="Times New Roman"/>
                <w:color w:val="FF0000"/>
                <w:lang w:eastAsia="ru-RU"/>
              </w:rPr>
              <w:t> </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A9B" w:rsidRPr="006D6A9B" w:rsidRDefault="006D6A9B" w:rsidP="00AC05ED">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 xml:space="preserve">Государственная итоговая аттестация                        </w:t>
            </w:r>
          </w:p>
          <w:p w:rsidR="006D6A9B" w:rsidRPr="006D6A9B" w:rsidRDefault="006D6A9B" w:rsidP="00AC05ED">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 xml:space="preserve"> </w:t>
            </w:r>
            <w:r w:rsidRPr="006D6A9B">
              <w:rPr>
                <w:rFonts w:ascii="Times New Roman" w:eastAsia="Times New Roman" w:hAnsi="Times New Roman" w:cs="Times New Roman"/>
                <w:lang w:eastAsia="ru-RU"/>
              </w:rPr>
              <w:t xml:space="preserve"> в форме демонстрационного экзамена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D6A9B" w:rsidRPr="006D6A9B" w:rsidRDefault="006D6A9B" w:rsidP="00AC05ED">
            <w:pPr>
              <w:spacing w:after="0" w:line="240" w:lineRule="auto"/>
              <w:jc w:val="center"/>
              <w:rPr>
                <w:rFonts w:ascii="Times New Roman" w:eastAsia="Times New Roman" w:hAnsi="Times New Roman" w:cs="Times New Roman"/>
                <w:b/>
                <w:bCs/>
                <w:lang w:eastAsia="ru-RU"/>
              </w:rPr>
            </w:pPr>
            <w:r w:rsidRPr="006D6A9B">
              <w:rPr>
                <w:rFonts w:ascii="Times New Roman" w:eastAsia="Times New Roman" w:hAnsi="Times New Roman" w:cs="Times New Roman"/>
                <w:b/>
                <w:bCs/>
                <w:lang w:eastAsia="ru-RU"/>
              </w:rPr>
              <w:t>ВСЕГО</w:t>
            </w:r>
          </w:p>
        </w:tc>
        <w:tc>
          <w:tcPr>
            <w:tcW w:w="5226" w:type="dxa"/>
            <w:tcBorders>
              <w:top w:val="single" w:sz="4" w:space="0" w:color="auto"/>
              <w:left w:val="nil"/>
              <w:bottom w:val="single" w:sz="4" w:space="0" w:color="auto"/>
              <w:right w:val="single" w:sz="18" w:space="0" w:color="auto"/>
            </w:tcBorders>
            <w:shd w:val="clear" w:color="auto" w:fill="auto"/>
            <w:noWrap/>
            <w:vAlign w:val="center"/>
            <w:hideMark/>
          </w:tcPr>
          <w:p w:rsidR="006D6A9B" w:rsidRPr="006D6A9B" w:rsidRDefault="006D6A9B" w:rsidP="001A050C">
            <w:pPr>
              <w:spacing w:after="0" w:line="240" w:lineRule="auto"/>
              <w:jc w:val="center"/>
              <w:rPr>
                <w:rFonts w:ascii="Times New Roman" w:eastAsia="Times New Roman" w:hAnsi="Times New Roman" w:cs="Times New Roman"/>
                <w:lang w:eastAsia="ru-RU"/>
              </w:rPr>
            </w:pPr>
          </w:p>
        </w:tc>
        <w:tc>
          <w:tcPr>
            <w:tcW w:w="1419"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712998" w:rsidRDefault="00712998" w:rsidP="001A050C">
            <w:pPr>
              <w:spacing w:after="0" w:line="240" w:lineRule="auto"/>
              <w:jc w:val="center"/>
              <w:rPr>
                <w:rFonts w:ascii="Times New Roman" w:eastAsia="Times New Roman" w:hAnsi="Times New Roman" w:cs="Times New Roman"/>
                <w:b/>
                <w:bCs/>
                <w:sz w:val="18"/>
                <w:szCs w:val="18"/>
                <w:lang w:eastAsia="ru-RU"/>
              </w:rPr>
            </w:pPr>
          </w:p>
          <w:p w:rsidR="006D6A9B" w:rsidRDefault="006D6A9B" w:rsidP="001A050C">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1 семестр</w:t>
            </w:r>
          </w:p>
          <w:p w:rsidR="00712998" w:rsidRPr="006D6A9B" w:rsidRDefault="00712998" w:rsidP="001A050C">
            <w:pPr>
              <w:spacing w:after="0" w:line="240" w:lineRule="auto"/>
              <w:jc w:val="center"/>
              <w:rPr>
                <w:rFonts w:ascii="Times New Roman" w:eastAsia="Times New Roman" w:hAnsi="Times New Roman" w:cs="Times New Roman"/>
                <w:b/>
                <w:bCs/>
                <w:sz w:val="18"/>
                <w:szCs w:val="18"/>
                <w:lang w:eastAsia="ru-RU"/>
              </w:rPr>
            </w:pPr>
          </w:p>
        </w:tc>
        <w:tc>
          <w:tcPr>
            <w:tcW w:w="1557"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sz w:val="18"/>
                <w:szCs w:val="18"/>
                <w:lang w:eastAsia="ru-RU"/>
              </w:rPr>
            </w:pPr>
            <w:r w:rsidRPr="006D6A9B">
              <w:rPr>
                <w:rFonts w:ascii="Times New Roman" w:eastAsia="Times New Roman" w:hAnsi="Times New Roman" w:cs="Times New Roman"/>
                <w:b/>
                <w:bCs/>
                <w:sz w:val="18"/>
                <w:szCs w:val="18"/>
                <w:lang w:eastAsia="ru-RU"/>
              </w:rPr>
              <w:t>2 семестр</w:t>
            </w:r>
          </w:p>
        </w:tc>
      </w:tr>
      <w:tr w:rsidR="006D6A9B" w:rsidRPr="00B567B2" w:rsidTr="006D6A9B">
        <w:trPr>
          <w:trHeight w:val="34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Дисциплин и МДК (</w:t>
            </w:r>
            <w:r w:rsidRPr="006D6A9B">
              <w:rPr>
                <w:rFonts w:ascii="Times New Roman" w:eastAsia="Times New Roman" w:hAnsi="Times New Roman" w:cs="Times New Roman"/>
                <w:b/>
                <w:bCs/>
                <w:i/>
                <w:iCs/>
                <w:sz w:val="16"/>
                <w:szCs w:val="16"/>
                <w:lang w:eastAsia="ru-RU"/>
              </w:rPr>
              <w:t>без УП, ПП</w:t>
            </w:r>
            <w:r w:rsidRPr="006D6A9B">
              <w:rPr>
                <w:rFonts w:ascii="Times New Roman" w:eastAsia="Times New Roman" w:hAnsi="Times New Roman" w:cs="Times New Roman"/>
                <w:b/>
                <w:bCs/>
                <w:i/>
                <w:iCs/>
                <w:sz w:val="20"/>
                <w:szCs w:val="20"/>
                <w:lang w:eastAsia="ru-RU"/>
              </w:rPr>
              <w:t>)</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362</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0B313B" w:rsidP="007C5E3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466</w:t>
            </w:r>
          </w:p>
        </w:tc>
      </w:tr>
      <w:tr w:rsidR="006D6A9B" w:rsidRPr="00B567B2" w:rsidTr="006D6A9B">
        <w:trPr>
          <w:trHeight w:val="111"/>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Консультаций</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0B313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r>
      <w:tr w:rsidR="006D6A9B" w:rsidRPr="00B567B2" w:rsidTr="006D6A9B">
        <w:trPr>
          <w:trHeight w:val="173"/>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Экзаменов</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0B313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6D6A9B" w:rsidRPr="00B567B2" w:rsidTr="006D6A9B">
        <w:trPr>
          <w:trHeight w:val="34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Самостоятельной работы</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0B313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r>
      <w:tr w:rsidR="006D6A9B" w:rsidRPr="00B567B2" w:rsidTr="006D6A9B">
        <w:trPr>
          <w:trHeight w:val="183"/>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Учебной практики</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r>
      <w:tr w:rsidR="006D6A9B" w:rsidRPr="00B567B2" w:rsidTr="006D6A9B">
        <w:trPr>
          <w:trHeight w:val="7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Производственной практики</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0B313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r>
      <w:tr w:rsidR="006D6A9B" w:rsidRPr="00B567B2" w:rsidTr="006D6A9B">
        <w:trPr>
          <w:trHeight w:val="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b/>
                <w:bCs/>
                <w:i/>
                <w:iCs/>
                <w:sz w:val="20"/>
                <w:szCs w:val="20"/>
                <w:lang w:eastAsia="ru-RU"/>
              </w:rPr>
            </w:pPr>
            <w:r w:rsidRPr="006D6A9B">
              <w:rPr>
                <w:rFonts w:ascii="Times New Roman" w:eastAsia="Times New Roman" w:hAnsi="Times New Roman" w:cs="Times New Roman"/>
                <w:b/>
                <w:bCs/>
                <w:i/>
                <w:iCs/>
                <w:sz w:val="20"/>
                <w:szCs w:val="20"/>
                <w:lang w:eastAsia="ru-RU"/>
              </w:rPr>
              <w:t>Государственная итоговая аттестация</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6D6A9B" w:rsidP="001A050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r>
      <w:tr w:rsidR="006D6A9B" w:rsidRPr="00B567B2" w:rsidTr="006D6A9B">
        <w:trPr>
          <w:trHeight w:val="113"/>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Количество экзаменов</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6D6A9B" w:rsidRPr="00B567B2" w:rsidTr="006D6A9B">
        <w:trPr>
          <w:trHeight w:val="7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Количество дифференцированных зачетов</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7C5E3F" w:rsidP="001A050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6D6A9B" w:rsidRPr="00B567B2" w:rsidTr="006D6A9B">
        <w:trPr>
          <w:trHeight w:val="7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D6A9B" w:rsidRPr="00B567B2" w:rsidRDefault="006D6A9B" w:rsidP="00AC05ED">
            <w:pPr>
              <w:spacing w:after="0" w:line="240" w:lineRule="auto"/>
              <w:rPr>
                <w:rFonts w:ascii="Times New Roman" w:eastAsia="Times New Roman" w:hAnsi="Times New Roman" w:cs="Times New Roman"/>
                <w:color w:val="FF0000"/>
                <w:lang w:eastAsia="ru-RU"/>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6A9B" w:rsidRPr="006D6A9B" w:rsidRDefault="006D6A9B" w:rsidP="00AC05ED">
            <w:pPr>
              <w:spacing w:after="0" w:line="240" w:lineRule="auto"/>
              <w:rPr>
                <w:rFonts w:ascii="Times New Roman" w:eastAsia="Times New Roman" w:hAnsi="Times New Roman" w:cs="Times New Roman"/>
                <w:b/>
                <w:bCs/>
                <w:lang w:eastAsia="ru-RU"/>
              </w:rPr>
            </w:pPr>
          </w:p>
        </w:tc>
        <w:tc>
          <w:tcPr>
            <w:tcW w:w="5226" w:type="dxa"/>
            <w:tcBorders>
              <w:top w:val="single" w:sz="4" w:space="0" w:color="auto"/>
              <w:left w:val="nil"/>
              <w:bottom w:val="single" w:sz="4" w:space="0" w:color="auto"/>
              <w:right w:val="single" w:sz="18" w:space="0" w:color="auto"/>
            </w:tcBorders>
            <w:shd w:val="clear" w:color="auto" w:fill="auto"/>
            <w:vAlign w:val="center"/>
            <w:hideMark/>
          </w:tcPr>
          <w:p w:rsidR="006D6A9B" w:rsidRPr="006D6A9B" w:rsidRDefault="006D6A9B" w:rsidP="001A050C">
            <w:pPr>
              <w:spacing w:after="0" w:line="240" w:lineRule="auto"/>
              <w:jc w:val="center"/>
              <w:rPr>
                <w:rFonts w:ascii="Times New Roman" w:eastAsia="Times New Roman" w:hAnsi="Times New Roman" w:cs="Times New Roman"/>
                <w:sz w:val="20"/>
                <w:szCs w:val="20"/>
                <w:lang w:eastAsia="ru-RU"/>
              </w:rPr>
            </w:pPr>
            <w:r w:rsidRPr="006D6A9B">
              <w:rPr>
                <w:rFonts w:ascii="Times New Roman" w:eastAsia="Times New Roman" w:hAnsi="Times New Roman" w:cs="Times New Roman"/>
                <w:sz w:val="20"/>
                <w:szCs w:val="20"/>
                <w:lang w:eastAsia="ru-RU"/>
              </w:rPr>
              <w:t>Количество зачетов</w:t>
            </w:r>
          </w:p>
        </w:tc>
        <w:tc>
          <w:tcPr>
            <w:tcW w:w="1419"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D6A9B" w:rsidRPr="006D6A9B" w:rsidRDefault="006D6A9B"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0</w:t>
            </w:r>
          </w:p>
        </w:tc>
        <w:tc>
          <w:tcPr>
            <w:tcW w:w="1557" w:type="dxa"/>
            <w:tcBorders>
              <w:top w:val="single" w:sz="4" w:space="0" w:color="auto"/>
              <w:left w:val="nil"/>
              <w:bottom w:val="single" w:sz="4" w:space="0" w:color="auto"/>
              <w:right w:val="single" w:sz="18" w:space="0" w:color="auto"/>
            </w:tcBorders>
            <w:shd w:val="clear" w:color="auto" w:fill="auto"/>
            <w:noWrap/>
            <w:vAlign w:val="center"/>
          </w:tcPr>
          <w:p w:rsidR="006D6A9B" w:rsidRPr="006D6A9B" w:rsidRDefault="006D6A9B" w:rsidP="001A050C">
            <w:pPr>
              <w:spacing w:after="0" w:line="240" w:lineRule="auto"/>
              <w:jc w:val="center"/>
              <w:rPr>
                <w:rFonts w:ascii="Times New Roman" w:eastAsia="Times New Roman" w:hAnsi="Times New Roman" w:cs="Times New Roman"/>
                <w:lang w:eastAsia="ru-RU"/>
              </w:rPr>
            </w:pPr>
            <w:r w:rsidRPr="006D6A9B">
              <w:rPr>
                <w:rFonts w:ascii="Times New Roman" w:eastAsia="Times New Roman" w:hAnsi="Times New Roman" w:cs="Times New Roman"/>
                <w:lang w:eastAsia="ru-RU"/>
              </w:rPr>
              <w:t>1</w:t>
            </w:r>
          </w:p>
        </w:tc>
      </w:tr>
    </w:tbl>
    <w:p w:rsidR="004D2C88" w:rsidRPr="00B567B2" w:rsidRDefault="004D2C88" w:rsidP="00F63AE1">
      <w:pPr>
        <w:rPr>
          <w:rFonts w:ascii="Times New Roman" w:hAnsi="Times New Roman" w:cs="Times New Roman"/>
          <w:b/>
          <w:color w:val="FF0000"/>
          <w:sz w:val="28"/>
        </w:rPr>
      </w:pPr>
    </w:p>
    <w:p w:rsidR="0019750C" w:rsidRPr="00B567B2" w:rsidRDefault="0019750C" w:rsidP="00F63AE1">
      <w:pPr>
        <w:rPr>
          <w:rFonts w:ascii="Times New Roman" w:hAnsi="Times New Roman" w:cs="Times New Roman"/>
          <w:b/>
          <w:color w:val="FF0000"/>
          <w:sz w:val="28"/>
        </w:rPr>
      </w:pPr>
    </w:p>
    <w:p w:rsidR="0019750C" w:rsidRPr="00B567B2" w:rsidRDefault="0019750C" w:rsidP="00F63AE1">
      <w:pPr>
        <w:rPr>
          <w:rFonts w:ascii="Times New Roman" w:hAnsi="Times New Roman" w:cs="Times New Roman"/>
          <w:b/>
          <w:color w:val="FF0000"/>
          <w:sz w:val="28"/>
        </w:rPr>
        <w:sectPr w:rsidR="0019750C" w:rsidRPr="00B567B2" w:rsidSect="009566FB">
          <w:pgSz w:w="16838" w:h="11906" w:orient="landscape"/>
          <w:pgMar w:top="1276" w:right="1134" w:bottom="142" w:left="1134" w:header="709" w:footer="33" w:gutter="0"/>
          <w:cols w:space="708"/>
          <w:docGrid w:linePitch="360"/>
        </w:sectPr>
      </w:pPr>
    </w:p>
    <w:p w:rsidR="00F63AE1" w:rsidRPr="006D6A9B" w:rsidRDefault="00F63AE1" w:rsidP="00F63AE1">
      <w:pPr>
        <w:rPr>
          <w:rFonts w:ascii="Times New Roman" w:hAnsi="Times New Roman" w:cs="Times New Roman"/>
          <w:b/>
          <w:sz w:val="28"/>
        </w:rPr>
      </w:pPr>
      <w:r w:rsidRPr="006D6A9B">
        <w:rPr>
          <w:rFonts w:ascii="Times New Roman" w:hAnsi="Times New Roman" w:cs="Times New Roman"/>
          <w:b/>
          <w:sz w:val="28"/>
        </w:rPr>
        <w:lastRenderedPageBreak/>
        <w:t xml:space="preserve">3. Перечень кабинетов, лабораторий, мастерских и других помещений </w:t>
      </w:r>
    </w:p>
    <w:p w:rsidR="00F63AE1" w:rsidRPr="006D6A9B" w:rsidRDefault="00F63AE1" w:rsidP="00F63AE1">
      <w:pPr>
        <w:autoSpaceDE w:val="0"/>
        <w:autoSpaceDN w:val="0"/>
        <w:adjustRightInd w:val="0"/>
        <w:spacing w:after="0"/>
        <w:rPr>
          <w:rFonts w:ascii="Times New Roman" w:hAnsi="Times New Roman" w:cs="Times New Roman"/>
          <w:sz w:val="28"/>
          <w:szCs w:val="28"/>
        </w:rPr>
      </w:pPr>
      <w:r w:rsidRPr="006D6A9B">
        <w:rPr>
          <w:rFonts w:ascii="Times New Roman" w:hAnsi="Times New Roman" w:cs="Times New Roman"/>
          <w:sz w:val="28"/>
          <w:szCs w:val="28"/>
        </w:rPr>
        <w:t xml:space="preserve">Кабинеты: </w:t>
      </w:r>
    </w:p>
    <w:p w:rsidR="0019750C" w:rsidRPr="006D6A9B" w:rsidRDefault="0019750C" w:rsidP="0019750C">
      <w:pPr>
        <w:pStyle w:val="25"/>
        <w:widowControl/>
        <w:numPr>
          <w:ilvl w:val="0"/>
          <w:numId w:val="9"/>
        </w:numPr>
        <w:tabs>
          <w:tab w:val="left" w:pos="1134"/>
        </w:tabs>
        <w:suppressAutoHyphens/>
        <w:autoSpaceDE/>
        <w:autoSpaceDN/>
        <w:spacing w:before="0"/>
        <w:ind w:hanging="578"/>
        <w:jc w:val="both"/>
        <w:rPr>
          <w:b w:val="0"/>
          <w:sz w:val="28"/>
          <w:szCs w:val="28"/>
        </w:rPr>
      </w:pPr>
      <w:r w:rsidRPr="006D6A9B">
        <w:rPr>
          <w:b w:val="0"/>
          <w:sz w:val="28"/>
          <w:szCs w:val="28"/>
        </w:rPr>
        <w:t>электротехники;</w:t>
      </w:r>
    </w:p>
    <w:p w:rsidR="0019750C" w:rsidRPr="006D6A9B" w:rsidRDefault="0019750C" w:rsidP="0019750C">
      <w:pPr>
        <w:pStyle w:val="25"/>
        <w:widowControl/>
        <w:numPr>
          <w:ilvl w:val="0"/>
          <w:numId w:val="9"/>
        </w:numPr>
        <w:tabs>
          <w:tab w:val="left" w:pos="1134"/>
        </w:tabs>
        <w:suppressAutoHyphens/>
        <w:autoSpaceDE/>
        <w:autoSpaceDN/>
        <w:spacing w:before="0"/>
        <w:ind w:hanging="578"/>
        <w:jc w:val="both"/>
        <w:rPr>
          <w:b w:val="0"/>
          <w:sz w:val="28"/>
          <w:szCs w:val="28"/>
        </w:rPr>
      </w:pPr>
      <w:r w:rsidRPr="006D6A9B">
        <w:rPr>
          <w:b w:val="0"/>
          <w:sz w:val="28"/>
          <w:szCs w:val="28"/>
        </w:rPr>
        <w:t>охраны труда и безопасности жизнедеятельности;</w:t>
      </w:r>
    </w:p>
    <w:p w:rsidR="0019750C" w:rsidRPr="006D6A9B" w:rsidRDefault="0019750C" w:rsidP="0019750C">
      <w:pPr>
        <w:pStyle w:val="25"/>
        <w:widowControl/>
        <w:numPr>
          <w:ilvl w:val="0"/>
          <w:numId w:val="9"/>
        </w:numPr>
        <w:tabs>
          <w:tab w:val="left" w:pos="1134"/>
        </w:tabs>
        <w:suppressAutoHyphens/>
        <w:autoSpaceDE/>
        <w:autoSpaceDN/>
        <w:spacing w:before="0"/>
        <w:ind w:hanging="578"/>
        <w:jc w:val="both"/>
        <w:rPr>
          <w:b w:val="0"/>
          <w:sz w:val="28"/>
          <w:szCs w:val="28"/>
        </w:rPr>
      </w:pPr>
      <w:r w:rsidRPr="006D6A9B">
        <w:rPr>
          <w:b w:val="0"/>
          <w:sz w:val="28"/>
          <w:szCs w:val="28"/>
        </w:rPr>
        <w:t>устройства автомобилей;</w:t>
      </w:r>
    </w:p>
    <w:p w:rsidR="006D6A9B" w:rsidRPr="006D6A9B" w:rsidRDefault="0019750C" w:rsidP="006D6A9B">
      <w:pPr>
        <w:pStyle w:val="25"/>
        <w:widowControl/>
        <w:numPr>
          <w:ilvl w:val="0"/>
          <w:numId w:val="9"/>
        </w:numPr>
        <w:tabs>
          <w:tab w:val="left" w:pos="1134"/>
        </w:tabs>
        <w:suppressAutoHyphens/>
        <w:autoSpaceDE/>
        <w:autoSpaceDN/>
        <w:spacing w:before="0"/>
        <w:ind w:hanging="578"/>
        <w:jc w:val="both"/>
        <w:rPr>
          <w:b w:val="0"/>
        </w:rPr>
      </w:pPr>
      <w:r w:rsidRPr="006D6A9B">
        <w:rPr>
          <w:b w:val="0"/>
          <w:sz w:val="28"/>
          <w:szCs w:val="28"/>
        </w:rPr>
        <w:t>правил безопасности дорожного движения.</w:t>
      </w:r>
    </w:p>
    <w:p w:rsidR="00D709DE" w:rsidRPr="006D6A9B" w:rsidRDefault="006D6A9B" w:rsidP="006D6A9B">
      <w:pPr>
        <w:pStyle w:val="25"/>
        <w:widowControl/>
        <w:tabs>
          <w:tab w:val="left" w:pos="1134"/>
        </w:tabs>
        <w:suppressAutoHyphens/>
        <w:autoSpaceDE/>
        <w:autoSpaceDN/>
        <w:spacing w:before="0"/>
        <w:ind w:left="1429"/>
        <w:jc w:val="both"/>
        <w:rPr>
          <w:b w:val="0"/>
        </w:rPr>
      </w:pPr>
      <w:r w:rsidRPr="006D6A9B">
        <w:rPr>
          <w:b w:val="0"/>
        </w:rPr>
        <w:t xml:space="preserve"> </w:t>
      </w:r>
    </w:p>
    <w:p w:rsidR="00D709DE" w:rsidRPr="006D6A9B" w:rsidRDefault="00D709DE" w:rsidP="00D709DE">
      <w:pPr>
        <w:suppressAutoHyphens/>
        <w:spacing w:after="0" w:line="240" w:lineRule="auto"/>
        <w:rPr>
          <w:rFonts w:ascii="Times New Roman" w:hAnsi="Times New Roman"/>
          <w:sz w:val="28"/>
          <w:szCs w:val="28"/>
        </w:rPr>
      </w:pPr>
      <w:r w:rsidRPr="006D6A9B">
        <w:rPr>
          <w:rFonts w:ascii="Times New Roman" w:hAnsi="Times New Roman"/>
          <w:sz w:val="28"/>
          <w:szCs w:val="28"/>
        </w:rPr>
        <w:t>Лаборатории:</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диагностики электрических и электронных систем автомобиля;</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ремонта двигателей;</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ремонта трансмиссий, ходовой части и механизмов управления.</w:t>
      </w:r>
    </w:p>
    <w:p w:rsidR="00D709DE" w:rsidRPr="006D6A9B" w:rsidRDefault="00D709DE" w:rsidP="00D709DE">
      <w:pPr>
        <w:suppressAutoHyphens/>
        <w:spacing w:after="0" w:line="240" w:lineRule="auto"/>
        <w:ind w:firstLine="709"/>
        <w:rPr>
          <w:rFonts w:ascii="Times New Roman" w:hAnsi="Times New Roman"/>
          <w:i/>
          <w:sz w:val="24"/>
          <w:szCs w:val="24"/>
        </w:rPr>
      </w:pPr>
    </w:p>
    <w:p w:rsidR="00D709DE" w:rsidRPr="006D6A9B" w:rsidRDefault="00D709DE" w:rsidP="0019750C">
      <w:pPr>
        <w:suppressAutoHyphens/>
        <w:spacing w:after="0" w:line="240" w:lineRule="auto"/>
        <w:rPr>
          <w:rFonts w:ascii="Times New Roman" w:hAnsi="Times New Roman" w:cs="Times New Roman"/>
          <w:sz w:val="28"/>
          <w:szCs w:val="28"/>
        </w:rPr>
      </w:pPr>
      <w:r w:rsidRPr="006D6A9B">
        <w:rPr>
          <w:rFonts w:ascii="Times New Roman" w:hAnsi="Times New Roman" w:cs="Times New Roman"/>
          <w:sz w:val="28"/>
          <w:szCs w:val="28"/>
        </w:rPr>
        <w:t xml:space="preserve">Мастерские: </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слесарная;</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сварочная;</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мастерская по ремонту и обслуживанию автомобилей с участками (или постами):</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мойки и приемки автомобилей;</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слесарно-механическим;</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диагностическим;</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кузовным;</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окрасочным;</w:t>
      </w:r>
    </w:p>
    <w:p w:rsidR="0019750C" w:rsidRPr="006D6A9B" w:rsidRDefault="0019750C" w:rsidP="0019750C">
      <w:pPr>
        <w:tabs>
          <w:tab w:val="left" w:pos="1134"/>
        </w:tabs>
        <w:suppressAutoHyphens/>
        <w:spacing w:after="0" w:line="240" w:lineRule="auto"/>
        <w:ind w:firstLine="709"/>
        <w:jc w:val="both"/>
        <w:rPr>
          <w:rFonts w:ascii="Times New Roman" w:hAnsi="Times New Roman" w:cs="Times New Roman"/>
          <w:bCs/>
          <w:sz w:val="28"/>
          <w:szCs w:val="28"/>
        </w:rPr>
      </w:pPr>
      <w:r w:rsidRPr="006D6A9B">
        <w:rPr>
          <w:rFonts w:ascii="Times New Roman" w:hAnsi="Times New Roman" w:cs="Times New Roman"/>
          <w:bCs/>
          <w:sz w:val="28"/>
          <w:szCs w:val="28"/>
        </w:rPr>
        <w:t>агрегатным;</w:t>
      </w:r>
    </w:p>
    <w:p w:rsidR="0019750C" w:rsidRPr="006D6A9B" w:rsidRDefault="0019750C" w:rsidP="0019750C">
      <w:pPr>
        <w:pStyle w:val="25"/>
        <w:widowControl/>
        <w:numPr>
          <w:ilvl w:val="0"/>
          <w:numId w:val="16"/>
        </w:numPr>
        <w:tabs>
          <w:tab w:val="left" w:pos="1134"/>
        </w:tabs>
        <w:suppressAutoHyphens/>
        <w:autoSpaceDE/>
        <w:autoSpaceDN/>
        <w:spacing w:before="0"/>
        <w:ind w:left="0" w:firstLine="709"/>
        <w:jc w:val="both"/>
        <w:rPr>
          <w:b w:val="0"/>
          <w:sz w:val="28"/>
          <w:szCs w:val="28"/>
        </w:rPr>
      </w:pPr>
      <w:r w:rsidRPr="006D6A9B">
        <w:rPr>
          <w:b w:val="0"/>
          <w:sz w:val="28"/>
          <w:szCs w:val="28"/>
        </w:rPr>
        <w:t>тренажеры, тренажерные комплексы по вождению автомобиля;</w:t>
      </w:r>
    </w:p>
    <w:p w:rsidR="00F63AE1" w:rsidRPr="006D6A9B" w:rsidRDefault="00F63AE1" w:rsidP="00F63AE1">
      <w:pPr>
        <w:pStyle w:val="Default"/>
        <w:rPr>
          <w:rFonts w:ascii="Times New Roman" w:hAnsi="Times New Roman" w:cs="Times New Roman"/>
          <w:color w:val="auto"/>
          <w:sz w:val="28"/>
          <w:szCs w:val="28"/>
        </w:rPr>
      </w:pPr>
    </w:p>
    <w:p w:rsidR="00F63AE1" w:rsidRPr="006D6A9B" w:rsidRDefault="00F63AE1" w:rsidP="00F63AE1">
      <w:pPr>
        <w:pStyle w:val="Default"/>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Спортивный комплекс: </w:t>
      </w:r>
    </w:p>
    <w:p w:rsidR="00F63AE1" w:rsidRPr="006D6A9B" w:rsidRDefault="00F63AE1" w:rsidP="00F63AE1">
      <w:pPr>
        <w:pStyle w:val="Default"/>
        <w:numPr>
          <w:ilvl w:val="0"/>
          <w:numId w:val="1"/>
        </w:numPr>
        <w:jc w:val="both"/>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спортивный зал; </w:t>
      </w:r>
    </w:p>
    <w:p w:rsidR="00F63AE1" w:rsidRPr="006D6A9B" w:rsidRDefault="00F63AE1" w:rsidP="00F63AE1">
      <w:pPr>
        <w:pStyle w:val="Default"/>
        <w:numPr>
          <w:ilvl w:val="0"/>
          <w:numId w:val="1"/>
        </w:numPr>
        <w:jc w:val="both"/>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открытый стадион широкого профиля с элементами полосы препятствий; </w:t>
      </w:r>
    </w:p>
    <w:p w:rsidR="00F63AE1" w:rsidRPr="006D6A9B" w:rsidRDefault="00F63AE1" w:rsidP="00F63AE1">
      <w:pPr>
        <w:pStyle w:val="Default"/>
        <w:rPr>
          <w:rFonts w:ascii="Times New Roman" w:hAnsi="Times New Roman" w:cs="Times New Roman"/>
          <w:color w:val="auto"/>
          <w:sz w:val="28"/>
          <w:szCs w:val="28"/>
        </w:rPr>
      </w:pPr>
    </w:p>
    <w:p w:rsidR="00F63AE1" w:rsidRPr="006D6A9B" w:rsidRDefault="00F63AE1" w:rsidP="00F63AE1">
      <w:pPr>
        <w:pStyle w:val="Default"/>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Залы: </w:t>
      </w:r>
    </w:p>
    <w:p w:rsidR="00F63AE1" w:rsidRPr="006D6A9B" w:rsidRDefault="00F63AE1" w:rsidP="00F63AE1">
      <w:pPr>
        <w:pStyle w:val="Default"/>
        <w:numPr>
          <w:ilvl w:val="0"/>
          <w:numId w:val="2"/>
        </w:numPr>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библиотека, читальный зал с выходом в сеть Интернет; </w:t>
      </w:r>
    </w:p>
    <w:p w:rsidR="00F63AE1" w:rsidRPr="006D6A9B" w:rsidRDefault="00F63AE1" w:rsidP="00F63AE1">
      <w:pPr>
        <w:pStyle w:val="Default"/>
        <w:numPr>
          <w:ilvl w:val="0"/>
          <w:numId w:val="2"/>
        </w:numPr>
        <w:rPr>
          <w:rFonts w:ascii="Times New Roman" w:hAnsi="Times New Roman" w:cs="Times New Roman"/>
          <w:color w:val="auto"/>
          <w:sz w:val="28"/>
          <w:szCs w:val="28"/>
        </w:rPr>
      </w:pPr>
      <w:r w:rsidRPr="006D6A9B">
        <w:rPr>
          <w:rFonts w:ascii="Times New Roman" w:hAnsi="Times New Roman" w:cs="Times New Roman"/>
          <w:color w:val="auto"/>
          <w:sz w:val="28"/>
          <w:szCs w:val="28"/>
        </w:rPr>
        <w:t xml:space="preserve">актовый зал. </w:t>
      </w:r>
    </w:p>
    <w:p w:rsidR="00F63AE1" w:rsidRPr="006D6A9B" w:rsidRDefault="00F63AE1">
      <w:pPr>
        <w:rPr>
          <w:rFonts w:ascii="Times New Roman" w:hAnsi="Times New Roman" w:cs="Times New Roman"/>
          <w:sz w:val="28"/>
          <w:szCs w:val="28"/>
        </w:rPr>
      </w:pPr>
      <w:r w:rsidRPr="006D6A9B">
        <w:rPr>
          <w:rFonts w:ascii="Times New Roman" w:hAnsi="Times New Roman" w:cs="Times New Roman"/>
          <w:sz w:val="28"/>
          <w:szCs w:val="28"/>
        </w:rPr>
        <w:br w:type="page"/>
      </w:r>
    </w:p>
    <w:p w:rsidR="0026634B" w:rsidRPr="006D6A9B" w:rsidRDefault="00F63AE1" w:rsidP="00FD0F94">
      <w:pPr>
        <w:spacing w:after="0"/>
        <w:jc w:val="center"/>
        <w:rPr>
          <w:rFonts w:ascii="Times New Roman" w:hAnsi="Times New Roman" w:cs="Times New Roman"/>
          <w:sz w:val="20"/>
        </w:rPr>
      </w:pPr>
      <w:r w:rsidRPr="006D6A9B">
        <w:rPr>
          <w:rFonts w:ascii="Times New Roman" w:hAnsi="Times New Roman" w:cs="Times New Roman"/>
          <w:b/>
          <w:sz w:val="24"/>
          <w:szCs w:val="28"/>
        </w:rPr>
        <w:lastRenderedPageBreak/>
        <w:t>4. Пояснительная записка.</w:t>
      </w:r>
    </w:p>
    <w:p w:rsidR="0026634B" w:rsidRPr="006D6A9B" w:rsidRDefault="0026634B" w:rsidP="00FD0F94">
      <w:pPr>
        <w:spacing w:after="0"/>
        <w:ind w:firstLine="709"/>
        <w:jc w:val="both"/>
        <w:rPr>
          <w:rFonts w:ascii="Times New Roman" w:hAnsi="Times New Roman" w:cs="Times New Roman"/>
          <w:b/>
        </w:rPr>
      </w:pPr>
      <w:r w:rsidRPr="006D6A9B">
        <w:rPr>
          <w:rFonts w:ascii="Times New Roman" w:hAnsi="Times New Roman" w:cs="Times New Roman"/>
          <w:b/>
        </w:rPr>
        <w:t>4.1. Нормативная база реализации ППКРС</w:t>
      </w:r>
    </w:p>
    <w:p w:rsidR="0026634B" w:rsidRPr="006D6A9B" w:rsidRDefault="0026634B" w:rsidP="00013DB2">
      <w:pPr>
        <w:spacing w:after="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 xml:space="preserve">Настоящий рабочий учебный план по ППКРС по профессии среднего профессионального образования </w:t>
      </w:r>
      <w:r w:rsidR="0019750C" w:rsidRPr="006D6A9B">
        <w:rPr>
          <w:rFonts w:ascii="Times New Roman" w:hAnsi="Times New Roman" w:cs="Times New Roman"/>
          <w:b/>
          <w:sz w:val="24"/>
          <w:szCs w:val="24"/>
        </w:rPr>
        <w:t>23.01.17 Мастер по ремонту и обслуживанию автомобилей</w:t>
      </w:r>
      <w:r w:rsidR="00282D2B" w:rsidRPr="006D6A9B">
        <w:rPr>
          <w:rFonts w:ascii="Times New Roman" w:hAnsi="Times New Roman" w:cs="Times New Roman"/>
          <w:b/>
          <w:sz w:val="24"/>
          <w:szCs w:val="24"/>
        </w:rPr>
        <w:t xml:space="preserve"> </w:t>
      </w:r>
      <w:r w:rsidRPr="006D6A9B">
        <w:rPr>
          <w:rFonts w:ascii="Times New Roman" w:hAnsi="Times New Roman" w:cs="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утвержденного приказом Министерства </w:t>
      </w:r>
      <w:r w:rsidR="0019750C" w:rsidRPr="006D6A9B">
        <w:rPr>
          <w:rFonts w:ascii="Times New Roman" w:hAnsi="Times New Roman" w:cs="Times New Roman"/>
          <w:sz w:val="24"/>
          <w:szCs w:val="24"/>
        </w:rPr>
        <w:t>образования и науки</w:t>
      </w:r>
      <w:r w:rsidR="00610AE1" w:rsidRPr="006D6A9B">
        <w:rPr>
          <w:rFonts w:ascii="Times New Roman" w:hAnsi="Times New Roman" w:cs="Times New Roman"/>
          <w:sz w:val="24"/>
          <w:szCs w:val="24"/>
        </w:rPr>
        <w:t xml:space="preserve"> Российской Федерации № </w:t>
      </w:r>
      <w:r w:rsidR="0019750C" w:rsidRPr="006D6A9B">
        <w:rPr>
          <w:rFonts w:ascii="Times New Roman" w:hAnsi="Times New Roman" w:cs="Times New Roman"/>
          <w:sz w:val="24"/>
          <w:szCs w:val="24"/>
        </w:rPr>
        <w:t>1581</w:t>
      </w:r>
      <w:r w:rsidRPr="006D6A9B">
        <w:rPr>
          <w:rFonts w:ascii="Times New Roman" w:hAnsi="Times New Roman" w:cs="Times New Roman"/>
          <w:sz w:val="24"/>
          <w:szCs w:val="24"/>
        </w:rPr>
        <w:t xml:space="preserve"> от </w:t>
      </w:r>
      <w:r w:rsidR="0019750C" w:rsidRPr="006D6A9B">
        <w:rPr>
          <w:rFonts w:ascii="Times New Roman" w:hAnsi="Times New Roman" w:cs="Times New Roman"/>
          <w:sz w:val="24"/>
          <w:szCs w:val="24"/>
        </w:rPr>
        <w:t>9 декабря</w:t>
      </w:r>
      <w:r w:rsidR="00610AE1" w:rsidRPr="006D6A9B">
        <w:rPr>
          <w:rFonts w:ascii="Times New Roman" w:hAnsi="Times New Roman" w:cs="Times New Roman"/>
          <w:sz w:val="24"/>
          <w:szCs w:val="24"/>
        </w:rPr>
        <w:t xml:space="preserve"> 20</w:t>
      </w:r>
      <w:r w:rsidR="0019750C" w:rsidRPr="006D6A9B">
        <w:rPr>
          <w:rFonts w:ascii="Times New Roman" w:hAnsi="Times New Roman" w:cs="Times New Roman"/>
          <w:sz w:val="24"/>
          <w:szCs w:val="24"/>
        </w:rPr>
        <w:t>16</w:t>
      </w:r>
      <w:r w:rsidRPr="006D6A9B">
        <w:rPr>
          <w:rFonts w:ascii="Times New Roman" w:hAnsi="Times New Roman" w:cs="Times New Roman"/>
          <w:sz w:val="24"/>
          <w:szCs w:val="24"/>
        </w:rPr>
        <w:t xml:space="preserve"> г. </w:t>
      </w:r>
      <w:r w:rsidR="0019750C" w:rsidRPr="006D6A9B">
        <w:rPr>
          <w:rFonts w:ascii="Times New Roman" w:hAnsi="Times New Roman" w:cs="Times New Roman"/>
          <w:sz w:val="24"/>
          <w:szCs w:val="24"/>
        </w:rPr>
        <w:t xml:space="preserve">(ред. от 01.09.2022). </w:t>
      </w:r>
      <w:r w:rsidRPr="006D6A9B">
        <w:rPr>
          <w:rFonts w:ascii="Times New Roman" w:hAnsi="Times New Roman" w:cs="Times New Roman"/>
          <w:sz w:val="24"/>
          <w:szCs w:val="24"/>
        </w:rPr>
        <w:t>Форма обучения оч</w:t>
      </w:r>
      <w:r w:rsidR="00610AE1" w:rsidRPr="006D6A9B">
        <w:rPr>
          <w:rFonts w:ascii="Times New Roman" w:hAnsi="Times New Roman" w:cs="Times New Roman"/>
          <w:sz w:val="24"/>
          <w:szCs w:val="24"/>
        </w:rPr>
        <w:t>ная</w:t>
      </w:r>
      <w:r w:rsidR="00B567B2" w:rsidRPr="006D6A9B">
        <w:rPr>
          <w:rFonts w:ascii="Times New Roman" w:hAnsi="Times New Roman" w:cs="Times New Roman"/>
          <w:sz w:val="24"/>
          <w:szCs w:val="24"/>
        </w:rPr>
        <w:t xml:space="preserve"> с применением дистанционных образовательных технологий.</w:t>
      </w:r>
      <w:r w:rsidR="00610AE1" w:rsidRPr="006D6A9B">
        <w:rPr>
          <w:rFonts w:ascii="Times New Roman" w:hAnsi="Times New Roman" w:cs="Times New Roman"/>
          <w:sz w:val="24"/>
          <w:szCs w:val="24"/>
        </w:rPr>
        <w:t xml:space="preserve"> Нормативный срок обучения </w:t>
      </w:r>
      <w:r w:rsidRPr="006D6A9B">
        <w:rPr>
          <w:rFonts w:ascii="Times New Roman" w:hAnsi="Times New Roman" w:cs="Times New Roman"/>
          <w:sz w:val="24"/>
          <w:szCs w:val="24"/>
        </w:rPr>
        <w:t xml:space="preserve">10 месяцев. Обучение организуется на базе </w:t>
      </w:r>
      <w:r w:rsidR="00B567B2" w:rsidRPr="006D6A9B">
        <w:rPr>
          <w:rFonts w:ascii="Times New Roman" w:hAnsi="Times New Roman" w:cs="Times New Roman"/>
          <w:sz w:val="24"/>
          <w:szCs w:val="24"/>
        </w:rPr>
        <w:t>среднего</w:t>
      </w:r>
      <w:r w:rsidRPr="006D6A9B">
        <w:rPr>
          <w:rFonts w:ascii="Times New Roman" w:hAnsi="Times New Roman" w:cs="Times New Roman"/>
          <w:sz w:val="24"/>
          <w:szCs w:val="24"/>
        </w:rPr>
        <w:t xml:space="preserve">  общего образования.</w:t>
      </w:r>
    </w:p>
    <w:p w:rsidR="0026634B" w:rsidRPr="006D6A9B" w:rsidRDefault="0026634B" w:rsidP="00013DB2">
      <w:pPr>
        <w:spacing w:after="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Перечень нормативно-правовых актов:</w:t>
      </w:r>
    </w:p>
    <w:p w:rsidR="0026634B" w:rsidRPr="006D6A9B" w:rsidRDefault="0026634B" w:rsidP="00013DB2">
      <w:pPr>
        <w:spacing w:after="0" w:line="240" w:lineRule="auto"/>
        <w:jc w:val="both"/>
        <w:rPr>
          <w:rFonts w:ascii="Times New Roman" w:hAnsi="Times New Roman" w:cs="Times New Roman"/>
          <w:sz w:val="24"/>
          <w:szCs w:val="24"/>
        </w:rPr>
      </w:pPr>
      <w:r w:rsidRPr="006D6A9B">
        <w:rPr>
          <w:rFonts w:ascii="Times New Roman" w:hAnsi="Times New Roman" w:cs="Times New Roman"/>
          <w:sz w:val="24"/>
          <w:szCs w:val="24"/>
        </w:rPr>
        <w:t>- Федеральный закон от 29 декабря 2012 г. №273-ФЗ «Об образовании в Российской Федерации»;</w:t>
      </w:r>
    </w:p>
    <w:p w:rsidR="0026634B" w:rsidRPr="006D6A9B" w:rsidRDefault="0026634B" w:rsidP="00013DB2">
      <w:pPr>
        <w:pStyle w:val="1"/>
        <w:shd w:val="clear" w:color="auto" w:fill="auto"/>
        <w:spacing w:before="0" w:line="240" w:lineRule="auto"/>
        <w:ind w:firstLine="0"/>
        <w:jc w:val="both"/>
        <w:rPr>
          <w:rFonts w:ascii="Times New Roman" w:hAnsi="Times New Roman" w:cs="Times New Roman"/>
          <w:sz w:val="24"/>
          <w:szCs w:val="24"/>
        </w:rPr>
      </w:pPr>
      <w:r w:rsidRPr="006D6A9B">
        <w:rPr>
          <w:rFonts w:ascii="Times New Roman" w:hAnsi="Times New Roman" w:cs="Times New Roman"/>
          <w:sz w:val="24"/>
          <w:szCs w:val="24"/>
        </w:rPr>
        <w:t xml:space="preserve">- Приказ </w:t>
      </w:r>
      <w:r w:rsidR="0019750C" w:rsidRPr="006D6A9B">
        <w:rPr>
          <w:rFonts w:ascii="Times New Roman" w:hAnsi="Times New Roman" w:cs="Times New Roman"/>
          <w:sz w:val="24"/>
          <w:szCs w:val="24"/>
        </w:rPr>
        <w:t xml:space="preserve">Министерства образования и науки Российской Федерации от 9 декабря 2016 г. № 1581 (ред. от 01.09.2022). </w:t>
      </w:r>
      <w:r w:rsidRPr="006D6A9B">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0019750C" w:rsidRPr="006D6A9B">
        <w:rPr>
          <w:rFonts w:ascii="Times New Roman" w:hAnsi="Times New Roman" w:cs="Times New Roman"/>
          <w:sz w:val="24"/>
          <w:szCs w:val="24"/>
        </w:rPr>
        <w:t>23.01.17 Мастер по ремонту и обслуживанию автомобилей</w:t>
      </w:r>
      <w:r w:rsidR="00152FA3" w:rsidRPr="006D6A9B">
        <w:rPr>
          <w:rFonts w:ascii="Times New Roman" w:hAnsi="Times New Roman" w:cs="Times New Roman"/>
          <w:sz w:val="24"/>
          <w:szCs w:val="24"/>
        </w:rPr>
        <w:t xml:space="preserve">» </w:t>
      </w:r>
      <w:r w:rsidRPr="006D6A9B">
        <w:rPr>
          <w:rFonts w:ascii="Times New Roman" w:hAnsi="Times New Roman" w:cs="Times New Roman"/>
          <w:sz w:val="24"/>
          <w:szCs w:val="24"/>
        </w:rPr>
        <w:t xml:space="preserve">(зарегистрирован Министерством юстиции Российской Федерации </w:t>
      </w:r>
      <w:r w:rsidR="0019750C" w:rsidRPr="006D6A9B">
        <w:rPr>
          <w:rFonts w:ascii="Times New Roman" w:hAnsi="Times New Roman" w:cs="Times New Roman"/>
          <w:sz w:val="24"/>
          <w:szCs w:val="24"/>
        </w:rPr>
        <w:t>20.12.2016</w:t>
      </w:r>
      <w:r w:rsidRPr="006D6A9B">
        <w:rPr>
          <w:rFonts w:ascii="Times New Roman" w:hAnsi="Times New Roman" w:cs="Times New Roman"/>
          <w:sz w:val="24"/>
          <w:szCs w:val="24"/>
        </w:rPr>
        <w:t xml:space="preserve"> № </w:t>
      </w:r>
      <w:r w:rsidR="0019750C" w:rsidRPr="006D6A9B">
        <w:rPr>
          <w:rFonts w:ascii="Times New Roman" w:hAnsi="Times New Roman" w:cs="Times New Roman"/>
          <w:sz w:val="24"/>
          <w:szCs w:val="24"/>
        </w:rPr>
        <w:t>44800</w:t>
      </w:r>
      <w:r w:rsidRPr="006D6A9B">
        <w:rPr>
          <w:rFonts w:ascii="Times New Roman" w:hAnsi="Times New Roman" w:cs="Times New Roman"/>
          <w:sz w:val="24"/>
          <w:szCs w:val="24"/>
        </w:rPr>
        <w:t>);</w:t>
      </w:r>
    </w:p>
    <w:p w:rsidR="00152FA3" w:rsidRPr="006D6A9B" w:rsidRDefault="0026634B" w:rsidP="00152FA3">
      <w:pPr>
        <w:pStyle w:val="2"/>
        <w:shd w:val="clear" w:color="auto" w:fill="FFFFFF"/>
        <w:spacing w:before="0" w:beforeAutospacing="0" w:after="0" w:afterAutospacing="0"/>
        <w:jc w:val="both"/>
        <w:textAlignment w:val="baseline"/>
        <w:rPr>
          <w:b w:val="0"/>
          <w:bCs w:val="0"/>
          <w:sz w:val="24"/>
          <w:szCs w:val="24"/>
        </w:rPr>
      </w:pPr>
      <w:r w:rsidRPr="006D6A9B">
        <w:rPr>
          <w:b w:val="0"/>
          <w:sz w:val="24"/>
          <w:szCs w:val="24"/>
        </w:rPr>
        <w:t xml:space="preserve">- Приказ Министерства </w:t>
      </w:r>
      <w:r w:rsidR="00152FA3" w:rsidRPr="006D6A9B">
        <w:rPr>
          <w:b w:val="0"/>
          <w:sz w:val="24"/>
          <w:szCs w:val="24"/>
        </w:rPr>
        <w:t>просвещения</w:t>
      </w:r>
      <w:r w:rsidRPr="006D6A9B">
        <w:rPr>
          <w:b w:val="0"/>
          <w:sz w:val="24"/>
          <w:szCs w:val="24"/>
        </w:rPr>
        <w:t xml:space="preserve"> Российской Федерации от</w:t>
      </w:r>
      <w:r w:rsidR="00770DE1" w:rsidRPr="006D6A9B">
        <w:rPr>
          <w:b w:val="0"/>
          <w:sz w:val="24"/>
          <w:szCs w:val="24"/>
        </w:rPr>
        <w:t xml:space="preserve"> </w:t>
      </w:r>
      <w:r w:rsidR="00152FA3" w:rsidRPr="006D6A9B">
        <w:rPr>
          <w:b w:val="0"/>
          <w:sz w:val="24"/>
          <w:szCs w:val="24"/>
        </w:rPr>
        <w:t>17 мая</w:t>
      </w:r>
      <w:r w:rsidR="00770DE1" w:rsidRPr="006D6A9B">
        <w:rPr>
          <w:b w:val="0"/>
          <w:sz w:val="24"/>
          <w:szCs w:val="24"/>
        </w:rPr>
        <w:t xml:space="preserve"> 20</w:t>
      </w:r>
      <w:r w:rsidR="00152FA3" w:rsidRPr="006D6A9B">
        <w:rPr>
          <w:b w:val="0"/>
          <w:sz w:val="24"/>
          <w:szCs w:val="24"/>
        </w:rPr>
        <w:t>22 </w:t>
      </w:r>
      <w:r w:rsidR="00770DE1" w:rsidRPr="006D6A9B">
        <w:rPr>
          <w:b w:val="0"/>
          <w:sz w:val="24"/>
          <w:szCs w:val="24"/>
        </w:rPr>
        <w:t>г. № </w:t>
      </w:r>
      <w:r w:rsidR="00152FA3" w:rsidRPr="006D6A9B">
        <w:rPr>
          <w:b w:val="0"/>
          <w:sz w:val="24"/>
          <w:szCs w:val="24"/>
        </w:rPr>
        <w:t>336</w:t>
      </w:r>
      <w:r w:rsidR="00770DE1" w:rsidRPr="006D6A9B">
        <w:rPr>
          <w:b w:val="0"/>
          <w:sz w:val="24"/>
          <w:szCs w:val="24"/>
        </w:rPr>
        <w:t xml:space="preserve"> «Об ут</w:t>
      </w:r>
      <w:r w:rsidRPr="006D6A9B">
        <w:rPr>
          <w:b w:val="0"/>
          <w:sz w:val="24"/>
          <w:szCs w:val="24"/>
        </w:rPr>
        <w:t>верж</w:t>
      </w:r>
      <w:r w:rsidR="00770DE1" w:rsidRPr="006D6A9B">
        <w:rPr>
          <w:b w:val="0"/>
          <w:sz w:val="24"/>
          <w:szCs w:val="24"/>
        </w:rPr>
        <w:t>д</w:t>
      </w:r>
      <w:r w:rsidRPr="006D6A9B">
        <w:rPr>
          <w:b w:val="0"/>
          <w:sz w:val="24"/>
          <w:szCs w:val="24"/>
        </w:rPr>
        <w:t>ении перечней профессий и специальностей среднего профессионального образования</w:t>
      </w:r>
      <w:r w:rsidR="00152FA3" w:rsidRPr="006D6A9B">
        <w:rPr>
          <w:b w:val="0"/>
          <w:sz w:val="24"/>
          <w:szCs w:val="24"/>
        </w:rPr>
        <w:t xml:space="preserve"> и </w:t>
      </w:r>
      <w:r w:rsidR="00152FA3" w:rsidRPr="006D6A9B">
        <w:rPr>
          <w:b w:val="0"/>
          <w:bCs w:val="0"/>
          <w:sz w:val="24"/>
          <w:szCs w:val="24"/>
        </w:rPr>
        <w:t>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w:t>
      </w:r>
      <w:proofErr w:type="gramStart"/>
      <w:r w:rsidR="00152FA3" w:rsidRPr="006D6A9B">
        <w:rPr>
          <w:b w:val="0"/>
          <w:bCs w:val="0"/>
          <w:sz w:val="24"/>
          <w:szCs w:val="24"/>
        </w:rPr>
        <w:t> О</w:t>
      </w:r>
      <w:proofErr w:type="gramEnd"/>
      <w:r w:rsidR="00152FA3" w:rsidRPr="006D6A9B">
        <w:rPr>
          <w:b w:val="0"/>
          <w:bCs w:val="0"/>
          <w:sz w:val="24"/>
          <w:szCs w:val="24"/>
        </w:rPr>
        <w:t>б утверждении перечней профессий и специальностей среднего профессионального образования»</w:t>
      </w:r>
      <w:r w:rsidR="00483A3C" w:rsidRPr="006D6A9B">
        <w:rPr>
          <w:sz w:val="24"/>
          <w:szCs w:val="24"/>
        </w:rPr>
        <w:t xml:space="preserve"> </w:t>
      </w:r>
      <w:r w:rsidR="00483A3C" w:rsidRPr="006D6A9B">
        <w:rPr>
          <w:b w:val="0"/>
          <w:sz w:val="24"/>
          <w:szCs w:val="24"/>
        </w:rPr>
        <w:t>(зарегистрирован Министерством юстиции Российской Федерации 17.06.2022 г. № 68887);</w:t>
      </w:r>
    </w:p>
    <w:p w:rsidR="00317BBE" w:rsidRPr="006D6A9B" w:rsidRDefault="0026634B" w:rsidP="00EF66A4">
      <w:pPr>
        <w:pStyle w:val="1"/>
        <w:shd w:val="clear" w:color="auto" w:fill="auto"/>
        <w:spacing w:before="0" w:line="240" w:lineRule="auto"/>
        <w:ind w:firstLine="0"/>
        <w:jc w:val="both"/>
        <w:rPr>
          <w:rFonts w:ascii="Times New Roman" w:hAnsi="Times New Roman" w:cs="Times New Roman"/>
          <w:sz w:val="24"/>
          <w:szCs w:val="24"/>
        </w:rPr>
      </w:pPr>
      <w:r w:rsidRPr="006D6A9B">
        <w:rPr>
          <w:rFonts w:ascii="Times New Roman" w:hAnsi="Times New Roman" w:cs="Times New Roman"/>
          <w:sz w:val="24"/>
          <w:szCs w:val="24"/>
        </w:rPr>
        <w:t xml:space="preserve">- Приказ Министерства </w:t>
      </w:r>
      <w:r w:rsidR="007365E2" w:rsidRPr="006D6A9B">
        <w:rPr>
          <w:rFonts w:ascii="Times New Roman" w:hAnsi="Times New Roman" w:cs="Times New Roman"/>
          <w:sz w:val="24"/>
          <w:szCs w:val="24"/>
        </w:rPr>
        <w:t>просвещения</w:t>
      </w:r>
      <w:r w:rsidRPr="006D6A9B">
        <w:rPr>
          <w:rFonts w:ascii="Times New Roman" w:hAnsi="Times New Roman" w:cs="Times New Roman"/>
          <w:sz w:val="24"/>
          <w:szCs w:val="24"/>
        </w:rPr>
        <w:t xml:space="preserve"> Российской</w:t>
      </w:r>
      <w:r w:rsidR="0006185F" w:rsidRPr="006D6A9B">
        <w:rPr>
          <w:rFonts w:ascii="Times New Roman" w:hAnsi="Times New Roman" w:cs="Times New Roman"/>
          <w:sz w:val="24"/>
          <w:szCs w:val="24"/>
        </w:rPr>
        <w:t xml:space="preserve"> Федерации от </w:t>
      </w:r>
      <w:r w:rsidR="007365E2" w:rsidRPr="006D6A9B">
        <w:rPr>
          <w:rFonts w:ascii="Times New Roman" w:hAnsi="Times New Roman" w:cs="Times New Roman"/>
          <w:sz w:val="24"/>
          <w:szCs w:val="24"/>
        </w:rPr>
        <w:t>24 августа 2022</w:t>
      </w:r>
      <w:r w:rsidR="0006185F" w:rsidRPr="006D6A9B">
        <w:rPr>
          <w:rFonts w:ascii="Times New Roman" w:hAnsi="Times New Roman" w:cs="Times New Roman"/>
          <w:sz w:val="24"/>
          <w:szCs w:val="24"/>
        </w:rPr>
        <w:t xml:space="preserve"> г. № </w:t>
      </w:r>
      <w:r w:rsidR="007365E2" w:rsidRPr="006D6A9B">
        <w:rPr>
          <w:rFonts w:ascii="Times New Roman" w:hAnsi="Times New Roman" w:cs="Times New Roman"/>
          <w:sz w:val="24"/>
          <w:szCs w:val="24"/>
        </w:rPr>
        <w:t>762</w:t>
      </w:r>
      <w:r w:rsidRPr="006D6A9B">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7365E2" w:rsidRPr="006D6A9B">
        <w:rPr>
          <w:rFonts w:ascii="Times New Roman" w:hAnsi="Times New Roman" w:cs="Times New Roman"/>
          <w:sz w:val="24"/>
          <w:szCs w:val="24"/>
        </w:rPr>
        <w:t xml:space="preserve"> (зарегистрирован Министерством юстиции Российской Федерации 21.09.2022 г. № 70167)</w:t>
      </w:r>
      <w:r w:rsidR="00317BBE" w:rsidRPr="006D6A9B">
        <w:rPr>
          <w:rFonts w:ascii="Times New Roman" w:hAnsi="Times New Roman" w:cs="Times New Roman"/>
          <w:sz w:val="24"/>
          <w:szCs w:val="24"/>
        </w:rPr>
        <w:t>;</w:t>
      </w:r>
    </w:p>
    <w:p w:rsidR="00D84FDA" w:rsidRPr="006D6A9B" w:rsidRDefault="0026634B" w:rsidP="00CD07B4">
      <w:pPr>
        <w:widowControl w:val="0"/>
        <w:autoSpaceDE w:val="0"/>
        <w:autoSpaceDN w:val="0"/>
        <w:adjustRightInd w:val="0"/>
        <w:spacing w:after="0" w:line="240" w:lineRule="auto"/>
        <w:jc w:val="both"/>
        <w:rPr>
          <w:rFonts w:ascii="Times New Roman" w:hAnsi="Times New Roman" w:cs="Times New Roman"/>
          <w:sz w:val="24"/>
          <w:szCs w:val="24"/>
        </w:rPr>
      </w:pPr>
      <w:r w:rsidRPr="006D6A9B">
        <w:rPr>
          <w:rFonts w:ascii="Times New Roman" w:hAnsi="Times New Roman" w:cs="Times New Roman"/>
          <w:sz w:val="24"/>
          <w:szCs w:val="24"/>
        </w:rPr>
        <w:t xml:space="preserve">- </w:t>
      </w:r>
      <w:r w:rsidR="00D84FDA" w:rsidRPr="006D6A9B">
        <w:rPr>
          <w:rFonts w:ascii="Times New Roman" w:eastAsia="Times New Roman" w:hAnsi="Times New Roman" w:cs="Times New Roman"/>
          <w:bCs/>
          <w:sz w:val="24"/>
          <w:szCs w:val="24"/>
          <w:lang w:eastAsia="ru-RU"/>
        </w:rPr>
        <w:t>Приказ Министерства науки и высшего образования РФ и Министерства просвещения РФ от 5 августа 2020 г. № 885/390 «О практической подготовке обучающихся» (</w:t>
      </w:r>
      <w:r w:rsidR="007365E2" w:rsidRPr="006D6A9B">
        <w:rPr>
          <w:rFonts w:ascii="Times New Roman" w:hAnsi="Times New Roman" w:cs="Times New Roman"/>
          <w:sz w:val="24"/>
          <w:szCs w:val="24"/>
        </w:rPr>
        <w:t>з</w:t>
      </w:r>
      <w:r w:rsidR="00D84FDA" w:rsidRPr="006D6A9B">
        <w:rPr>
          <w:rFonts w:ascii="Times New Roman" w:hAnsi="Times New Roman" w:cs="Times New Roman"/>
          <w:sz w:val="24"/>
          <w:szCs w:val="24"/>
        </w:rPr>
        <w:t xml:space="preserve">арегистрирован </w:t>
      </w:r>
      <w:r w:rsidR="007365E2" w:rsidRPr="006D6A9B">
        <w:rPr>
          <w:rFonts w:ascii="Times New Roman" w:hAnsi="Times New Roman" w:cs="Times New Roman"/>
          <w:sz w:val="24"/>
          <w:szCs w:val="24"/>
        </w:rPr>
        <w:t xml:space="preserve">Министерством юстиции Российской Федерации </w:t>
      </w:r>
      <w:r w:rsidR="00D84FDA" w:rsidRPr="006D6A9B">
        <w:rPr>
          <w:rFonts w:ascii="Times New Roman" w:hAnsi="Times New Roman" w:cs="Times New Roman"/>
          <w:sz w:val="24"/>
          <w:szCs w:val="24"/>
        </w:rPr>
        <w:t xml:space="preserve">11 сентября 2020 г. </w:t>
      </w:r>
      <w:r w:rsidR="007365E2" w:rsidRPr="006D6A9B">
        <w:rPr>
          <w:rFonts w:ascii="Times New Roman" w:hAnsi="Times New Roman" w:cs="Times New Roman"/>
          <w:sz w:val="24"/>
          <w:szCs w:val="24"/>
        </w:rPr>
        <w:t>№</w:t>
      </w:r>
      <w:r w:rsidR="00093E01" w:rsidRPr="006D6A9B">
        <w:rPr>
          <w:rFonts w:ascii="Times New Roman" w:hAnsi="Times New Roman" w:cs="Times New Roman"/>
          <w:sz w:val="24"/>
          <w:szCs w:val="24"/>
        </w:rPr>
        <w:t> </w:t>
      </w:r>
      <w:r w:rsidR="00D84FDA" w:rsidRPr="006D6A9B">
        <w:rPr>
          <w:rFonts w:ascii="Times New Roman" w:hAnsi="Times New Roman" w:cs="Times New Roman"/>
          <w:sz w:val="24"/>
          <w:szCs w:val="24"/>
        </w:rPr>
        <w:t>59778);</w:t>
      </w:r>
    </w:p>
    <w:p w:rsidR="0019750C" w:rsidRPr="006D6A9B" w:rsidRDefault="008143DE" w:rsidP="008143DE">
      <w:pPr>
        <w:pStyle w:val="25"/>
        <w:tabs>
          <w:tab w:val="left" w:pos="1581"/>
          <w:tab w:val="left" w:pos="8931"/>
          <w:tab w:val="left" w:pos="9356"/>
        </w:tabs>
        <w:spacing w:before="0"/>
        <w:ind w:left="0"/>
        <w:jc w:val="both"/>
      </w:pPr>
      <w:r w:rsidRPr="006D6A9B">
        <w:rPr>
          <w:b w:val="0"/>
          <w:bCs w:val="0"/>
        </w:rPr>
        <w:t>- Приказ Министерства труда и социальной защиты Российской Федерации от 23 марта 2015 г. № 187н «Об утверждении</w:t>
      </w:r>
      <w:r w:rsidRPr="006D6A9B">
        <w:rPr>
          <w:b w:val="0"/>
          <w:bCs w:val="0"/>
          <w:spacing w:val="1"/>
        </w:rPr>
        <w:t xml:space="preserve"> </w:t>
      </w:r>
      <w:r w:rsidRPr="006D6A9B">
        <w:rPr>
          <w:b w:val="0"/>
          <w:bCs w:val="0"/>
        </w:rPr>
        <w:t>профессионального</w:t>
      </w:r>
      <w:r w:rsidRPr="006D6A9B">
        <w:rPr>
          <w:b w:val="0"/>
          <w:bCs w:val="0"/>
          <w:spacing w:val="1"/>
        </w:rPr>
        <w:t xml:space="preserve"> </w:t>
      </w:r>
      <w:r w:rsidRPr="006D6A9B">
        <w:rPr>
          <w:b w:val="0"/>
          <w:bCs w:val="0"/>
        </w:rPr>
        <w:t>стандарта</w:t>
      </w:r>
      <w:r w:rsidRPr="006D6A9B">
        <w:rPr>
          <w:b w:val="0"/>
          <w:bCs w:val="0"/>
          <w:spacing w:val="1"/>
        </w:rPr>
        <w:t xml:space="preserve"> </w:t>
      </w:r>
      <w:r w:rsidRPr="006D6A9B">
        <w:rPr>
          <w:b w:val="0"/>
          <w:bCs w:val="0"/>
        </w:rPr>
        <w:t>«Специалист</w:t>
      </w:r>
      <w:r w:rsidRPr="006D6A9B">
        <w:rPr>
          <w:b w:val="0"/>
          <w:bCs w:val="0"/>
          <w:spacing w:val="1"/>
        </w:rPr>
        <w:t xml:space="preserve"> </w:t>
      </w:r>
      <w:r w:rsidRPr="006D6A9B">
        <w:rPr>
          <w:b w:val="0"/>
          <w:bCs w:val="0"/>
        </w:rPr>
        <w:t>по</w:t>
      </w:r>
      <w:r w:rsidRPr="006D6A9B">
        <w:rPr>
          <w:b w:val="0"/>
          <w:bCs w:val="0"/>
          <w:spacing w:val="1"/>
        </w:rPr>
        <w:t xml:space="preserve"> </w:t>
      </w:r>
      <w:r w:rsidRPr="006D6A9B">
        <w:rPr>
          <w:b w:val="0"/>
          <w:bCs w:val="0"/>
        </w:rPr>
        <w:t>техническому</w:t>
      </w:r>
      <w:r w:rsidRPr="006D6A9B">
        <w:rPr>
          <w:b w:val="0"/>
          <w:bCs w:val="0"/>
          <w:spacing w:val="1"/>
        </w:rPr>
        <w:t xml:space="preserve"> </w:t>
      </w:r>
      <w:r w:rsidRPr="006D6A9B">
        <w:rPr>
          <w:b w:val="0"/>
          <w:bCs w:val="0"/>
        </w:rPr>
        <w:t>диагностированию</w:t>
      </w:r>
      <w:r w:rsidRPr="006D6A9B">
        <w:rPr>
          <w:b w:val="0"/>
          <w:bCs w:val="0"/>
          <w:spacing w:val="1"/>
        </w:rPr>
        <w:t xml:space="preserve"> </w:t>
      </w:r>
      <w:r w:rsidRPr="006D6A9B">
        <w:rPr>
          <w:b w:val="0"/>
          <w:bCs w:val="0"/>
        </w:rPr>
        <w:t>и</w:t>
      </w:r>
      <w:r w:rsidRPr="006D6A9B">
        <w:rPr>
          <w:b w:val="0"/>
          <w:bCs w:val="0"/>
          <w:spacing w:val="1"/>
        </w:rPr>
        <w:t xml:space="preserve"> </w:t>
      </w:r>
      <w:r w:rsidRPr="006D6A9B">
        <w:rPr>
          <w:b w:val="0"/>
          <w:bCs w:val="0"/>
        </w:rPr>
        <w:t>контролю</w:t>
      </w:r>
      <w:r w:rsidRPr="006D6A9B">
        <w:rPr>
          <w:b w:val="0"/>
          <w:bCs w:val="0"/>
          <w:spacing w:val="1"/>
        </w:rPr>
        <w:t xml:space="preserve"> </w:t>
      </w:r>
      <w:r w:rsidRPr="006D6A9B">
        <w:rPr>
          <w:b w:val="0"/>
          <w:bCs w:val="0"/>
        </w:rPr>
        <w:t>технического</w:t>
      </w:r>
      <w:r w:rsidRPr="006D6A9B">
        <w:rPr>
          <w:b w:val="0"/>
          <w:bCs w:val="0"/>
          <w:spacing w:val="1"/>
        </w:rPr>
        <w:t xml:space="preserve"> </w:t>
      </w:r>
      <w:r w:rsidRPr="006D6A9B">
        <w:rPr>
          <w:b w:val="0"/>
          <w:bCs w:val="0"/>
        </w:rPr>
        <w:t>состояния</w:t>
      </w:r>
      <w:r w:rsidRPr="006D6A9B">
        <w:rPr>
          <w:b w:val="0"/>
          <w:bCs w:val="0"/>
          <w:spacing w:val="1"/>
        </w:rPr>
        <w:t xml:space="preserve"> </w:t>
      </w:r>
      <w:r w:rsidRPr="006D6A9B">
        <w:rPr>
          <w:b w:val="0"/>
          <w:bCs w:val="0"/>
        </w:rPr>
        <w:t>автотранспортных</w:t>
      </w:r>
      <w:r w:rsidRPr="006D6A9B">
        <w:rPr>
          <w:b w:val="0"/>
          <w:bCs w:val="0"/>
          <w:spacing w:val="1"/>
        </w:rPr>
        <w:t xml:space="preserve"> </w:t>
      </w:r>
      <w:r w:rsidRPr="006D6A9B">
        <w:rPr>
          <w:b w:val="0"/>
          <w:bCs w:val="0"/>
        </w:rPr>
        <w:t>сре</w:t>
      </w:r>
      <w:proofErr w:type="gramStart"/>
      <w:r w:rsidRPr="006D6A9B">
        <w:rPr>
          <w:b w:val="0"/>
          <w:bCs w:val="0"/>
        </w:rPr>
        <w:t>дств</w:t>
      </w:r>
      <w:r w:rsidRPr="006D6A9B">
        <w:rPr>
          <w:b w:val="0"/>
          <w:bCs w:val="0"/>
          <w:spacing w:val="1"/>
        </w:rPr>
        <w:t xml:space="preserve"> </w:t>
      </w:r>
      <w:r w:rsidRPr="006D6A9B">
        <w:rPr>
          <w:b w:val="0"/>
          <w:bCs w:val="0"/>
        </w:rPr>
        <w:t>пр</w:t>
      </w:r>
      <w:proofErr w:type="gramEnd"/>
      <w:r w:rsidRPr="006D6A9B">
        <w:rPr>
          <w:b w:val="0"/>
          <w:bCs w:val="0"/>
        </w:rPr>
        <w:t>и</w:t>
      </w:r>
      <w:r w:rsidRPr="006D6A9B">
        <w:rPr>
          <w:b w:val="0"/>
          <w:bCs w:val="0"/>
          <w:spacing w:val="1"/>
        </w:rPr>
        <w:t xml:space="preserve"> </w:t>
      </w:r>
      <w:r w:rsidRPr="006D6A9B">
        <w:rPr>
          <w:b w:val="0"/>
          <w:bCs w:val="0"/>
        </w:rPr>
        <w:t>периодическом</w:t>
      </w:r>
      <w:r w:rsidRPr="006D6A9B">
        <w:rPr>
          <w:b w:val="0"/>
          <w:bCs w:val="0"/>
          <w:spacing w:val="1"/>
        </w:rPr>
        <w:t xml:space="preserve"> </w:t>
      </w:r>
      <w:r w:rsidRPr="006D6A9B">
        <w:rPr>
          <w:b w:val="0"/>
          <w:bCs w:val="0"/>
          <w:spacing w:val="-1"/>
        </w:rPr>
        <w:t>техническом</w:t>
      </w:r>
      <w:r w:rsidRPr="006D6A9B">
        <w:rPr>
          <w:b w:val="0"/>
          <w:bCs w:val="0"/>
          <w:spacing w:val="-14"/>
        </w:rPr>
        <w:t xml:space="preserve"> </w:t>
      </w:r>
      <w:r w:rsidRPr="006D6A9B">
        <w:rPr>
          <w:b w:val="0"/>
          <w:bCs w:val="0"/>
        </w:rPr>
        <w:t>осмотре»</w:t>
      </w:r>
      <w:r w:rsidRPr="006D6A9B">
        <w:rPr>
          <w:b w:val="0"/>
          <w:bCs w:val="0"/>
          <w:spacing w:val="-14"/>
        </w:rPr>
        <w:t xml:space="preserve"> </w:t>
      </w:r>
      <w:r w:rsidRPr="006D6A9B">
        <w:rPr>
          <w:b w:val="0"/>
          <w:bCs w:val="0"/>
        </w:rPr>
        <w:t>(зарегистрирован</w:t>
      </w:r>
      <w:r w:rsidRPr="006D6A9B">
        <w:rPr>
          <w:b w:val="0"/>
          <w:bCs w:val="0"/>
          <w:spacing w:val="-13"/>
        </w:rPr>
        <w:t xml:space="preserve"> </w:t>
      </w:r>
      <w:r w:rsidRPr="006D6A9B">
        <w:rPr>
          <w:b w:val="0"/>
          <w:bCs w:val="0"/>
        </w:rPr>
        <w:t>Министерством</w:t>
      </w:r>
      <w:r w:rsidRPr="006D6A9B">
        <w:rPr>
          <w:b w:val="0"/>
          <w:bCs w:val="0"/>
          <w:spacing w:val="-8"/>
        </w:rPr>
        <w:t xml:space="preserve"> </w:t>
      </w:r>
      <w:r w:rsidRPr="006D6A9B">
        <w:rPr>
          <w:b w:val="0"/>
          <w:bCs w:val="0"/>
        </w:rPr>
        <w:t>юстиции</w:t>
      </w:r>
      <w:r w:rsidRPr="006D6A9B">
        <w:rPr>
          <w:b w:val="0"/>
          <w:bCs w:val="0"/>
          <w:spacing w:val="-14"/>
        </w:rPr>
        <w:t xml:space="preserve"> </w:t>
      </w:r>
      <w:r w:rsidRPr="006D6A9B">
        <w:rPr>
          <w:b w:val="0"/>
          <w:bCs w:val="0"/>
        </w:rPr>
        <w:t>Российской</w:t>
      </w:r>
      <w:r w:rsidRPr="006D6A9B">
        <w:rPr>
          <w:b w:val="0"/>
          <w:bCs w:val="0"/>
          <w:spacing w:val="-14"/>
        </w:rPr>
        <w:t xml:space="preserve"> </w:t>
      </w:r>
      <w:r w:rsidRPr="006D6A9B">
        <w:rPr>
          <w:b w:val="0"/>
          <w:bCs w:val="0"/>
        </w:rPr>
        <w:t>Федерации 29</w:t>
      </w:r>
      <w:r w:rsidRPr="006D6A9B">
        <w:rPr>
          <w:b w:val="0"/>
          <w:bCs w:val="0"/>
          <w:spacing w:val="1"/>
        </w:rPr>
        <w:t xml:space="preserve"> </w:t>
      </w:r>
      <w:r w:rsidRPr="006D6A9B">
        <w:rPr>
          <w:b w:val="0"/>
          <w:bCs w:val="0"/>
        </w:rPr>
        <w:t>апреля</w:t>
      </w:r>
      <w:r w:rsidRPr="006D6A9B">
        <w:rPr>
          <w:b w:val="0"/>
          <w:bCs w:val="0"/>
          <w:spacing w:val="2"/>
        </w:rPr>
        <w:t xml:space="preserve"> </w:t>
      </w:r>
      <w:r w:rsidRPr="006D6A9B">
        <w:rPr>
          <w:b w:val="0"/>
          <w:bCs w:val="0"/>
        </w:rPr>
        <w:t>2015</w:t>
      </w:r>
      <w:r w:rsidRPr="006D6A9B">
        <w:rPr>
          <w:b w:val="0"/>
          <w:bCs w:val="0"/>
          <w:spacing w:val="-3"/>
        </w:rPr>
        <w:t xml:space="preserve"> </w:t>
      </w:r>
      <w:r w:rsidRPr="006D6A9B">
        <w:rPr>
          <w:b w:val="0"/>
          <w:bCs w:val="0"/>
        </w:rPr>
        <w:t>г.,</w:t>
      </w:r>
      <w:r w:rsidRPr="006D6A9B">
        <w:rPr>
          <w:b w:val="0"/>
          <w:bCs w:val="0"/>
          <w:spacing w:val="4"/>
        </w:rPr>
        <w:t xml:space="preserve"> </w:t>
      </w:r>
      <w:r w:rsidRPr="006D6A9B">
        <w:rPr>
          <w:b w:val="0"/>
          <w:bCs w:val="0"/>
        </w:rPr>
        <w:t>регистрационный</w:t>
      </w:r>
      <w:r w:rsidRPr="006D6A9B">
        <w:rPr>
          <w:b w:val="0"/>
          <w:bCs w:val="0"/>
          <w:spacing w:val="-2"/>
        </w:rPr>
        <w:t xml:space="preserve"> </w:t>
      </w:r>
      <w:r w:rsidRPr="006D6A9B">
        <w:rPr>
          <w:b w:val="0"/>
          <w:bCs w:val="0"/>
        </w:rPr>
        <w:t>№</w:t>
      </w:r>
      <w:r w:rsidRPr="006D6A9B">
        <w:rPr>
          <w:b w:val="0"/>
          <w:bCs w:val="0"/>
          <w:spacing w:val="2"/>
        </w:rPr>
        <w:t xml:space="preserve"> </w:t>
      </w:r>
      <w:r w:rsidRPr="006D6A9B">
        <w:rPr>
          <w:b w:val="0"/>
          <w:bCs w:val="0"/>
        </w:rPr>
        <w:t>37055);</w:t>
      </w:r>
    </w:p>
    <w:p w:rsidR="007365E2" w:rsidRPr="006D6A9B" w:rsidRDefault="00EF66A4"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6D6A9B">
        <w:rPr>
          <w:rFonts w:ascii="Times New Roman" w:eastAsia="Times New Roman" w:hAnsi="Times New Roman" w:cs="Times New Roman"/>
          <w:sz w:val="24"/>
          <w:szCs w:val="24"/>
          <w:shd w:val="clear" w:color="auto" w:fill="FFFFFF"/>
          <w:lang w:eastAsia="ru-RU"/>
        </w:rPr>
        <w:t xml:space="preserve">- </w:t>
      </w:r>
      <w:hyperlink r:id="rId10" w:history="1">
        <w:r w:rsidRPr="006D6A9B">
          <w:rPr>
            <w:rStyle w:val="a3"/>
            <w:rFonts w:ascii="Times New Roman" w:eastAsia="Times New Roman" w:hAnsi="Times New Roman" w:cs="Times New Roman"/>
            <w:color w:val="auto"/>
            <w:sz w:val="24"/>
            <w:szCs w:val="24"/>
            <w:u w:val="none"/>
            <w:shd w:val="clear" w:color="auto" w:fill="FFFFFF"/>
            <w:lang w:eastAsia="ru-RU"/>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365E2" w:rsidRPr="006D6A9B">
          <w:rPr>
            <w:rStyle w:val="a3"/>
            <w:rFonts w:ascii="Times New Roman" w:eastAsia="Times New Roman" w:hAnsi="Times New Roman" w:cs="Times New Roman"/>
            <w:color w:val="auto"/>
            <w:sz w:val="24"/>
            <w:szCs w:val="24"/>
            <w:u w:val="none"/>
            <w:shd w:val="clear" w:color="auto" w:fill="FFFFFF"/>
            <w:lang w:eastAsia="ru-RU"/>
          </w:rPr>
          <w:t>з</w:t>
        </w:r>
        <w:r w:rsidRPr="006D6A9B">
          <w:rPr>
            <w:rStyle w:val="a3"/>
            <w:rFonts w:ascii="Times New Roman" w:eastAsia="Times New Roman" w:hAnsi="Times New Roman" w:cs="Times New Roman"/>
            <w:color w:val="auto"/>
            <w:sz w:val="24"/>
            <w:szCs w:val="24"/>
            <w:u w:val="none"/>
            <w:shd w:val="clear" w:color="auto" w:fill="FFFFFF"/>
            <w:lang w:eastAsia="ru-RU"/>
          </w:rPr>
          <w:t>арегистрирован</w:t>
        </w:r>
        <w:r w:rsidR="007365E2" w:rsidRPr="006D6A9B">
          <w:rPr>
            <w:rFonts w:ascii="Times New Roman" w:hAnsi="Times New Roman" w:cs="Times New Roman"/>
            <w:sz w:val="24"/>
            <w:szCs w:val="24"/>
          </w:rPr>
          <w:t xml:space="preserve"> Министерством юстиции Российской Федерации от  </w:t>
        </w:r>
        <w:r w:rsidR="00093E01" w:rsidRPr="006D6A9B">
          <w:rPr>
            <w:rStyle w:val="a3"/>
            <w:rFonts w:ascii="Times New Roman" w:eastAsia="Times New Roman" w:hAnsi="Times New Roman" w:cs="Times New Roman"/>
            <w:color w:val="auto"/>
            <w:sz w:val="24"/>
            <w:szCs w:val="24"/>
            <w:u w:val="none"/>
            <w:shd w:val="clear" w:color="auto" w:fill="FFFFFF"/>
            <w:lang w:eastAsia="ru-RU"/>
          </w:rPr>
          <w:t>07.12.2021 № </w:t>
        </w:r>
        <w:r w:rsidRPr="006D6A9B">
          <w:rPr>
            <w:rStyle w:val="a3"/>
            <w:rFonts w:ascii="Times New Roman" w:eastAsia="Times New Roman" w:hAnsi="Times New Roman" w:cs="Times New Roman"/>
            <w:color w:val="auto"/>
            <w:sz w:val="24"/>
            <w:szCs w:val="24"/>
            <w:u w:val="none"/>
            <w:shd w:val="clear" w:color="auto" w:fill="FFFFFF"/>
            <w:lang w:eastAsia="ru-RU"/>
          </w:rPr>
          <w:t>66211)</w:t>
        </w:r>
      </w:hyperlink>
      <w:r w:rsidR="007365E2" w:rsidRPr="006D6A9B">
        <w:rPr>
          <w:rFonts w:ascii="Times New Roman" w:eastAsia="Times New Roman" w:hAnsi="Times New Roman" w:cs="Times New Roman"/>
          <w:sz w:val="24"/>
          <w:szCs w:val="24"/>
          <w:shd w:val="clear" w:color="auto" w:fill="FFFFFF"/>
          <w:lang w:eastAsia="ru-RU"/>
        </w:rPr>
        <w:t>;</w:t>
      </w:r>
    </w:p>
    <w:p w:rsidR="007365E2" w:rsidRPr="006D6A9B" w:rsidRDefault="007365E2"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6D6A9B">
        <w:rPr>
          <w:rFonts w:ascii="Times New Roman" w:eastAsia="Times New Roman" w:hAnsi="Times New Roman" w:cs="Times New Roman"/>
          <w:sz w:val="24"/>
          <w:szCs w:val="24"/>
          <w:shd w:val="clear" w:color="auto" w:fill="FFFFFF"/>
          <w:lang w:eastAsia="ru-RU"/>
        </w:rPr>
        <w:t xml:space="preserve">- </w:t>
      </w:r>
      <w:r w:rsidRPr="006D6A9B">
        <w:rPr>
          <w:rFonts w:ascii="Times New Roman" w:hAnsi="Times New Roman" w:cs="Times New Roman"/>
          <w:sz w:val="24"/>
          <w:szCs w:val="24"/>
        </w:rPr>
        <w:t xml:space="preserve">Приказ Министерства просвещения Российской Федерации от 14.10.2022 № 906 «Об утверждении Порядка </w:t>
      </w:r>
      <w:r w:rsidRPr="006D6A9B">
        <w:rPr>
          <w:rFonts w:ascii="Times New Roman" w:hAnsi="Times New Roman" w:cs="Times New Roman"/>
          <w:bCs/>
          <w:sz w:val="24"/>
          <w:szCs w:val="24"/>
        </w:rPr>
        <w:t xml:space="preserve">заполнения, учета и выдачи дипломов </w:t>
      </w:r>
      <w:r w:rsidRPr="006D6A9B">
        <w:rPr>
          <w:rFonts w:ascii="Times New Roman" w:hAnsi="Times New Roman" w:cs="Times New Roman"/>
          <w:sz w:val="24"/>
          <w:szCs w:val="24"/>
        </w:rPr>
        <w:t>о среднем профессиональном образовании и их дублика</w:t>
      </w:r>
      <w:r w:rsidR="009A0EC7" w:rsidRPr="006D6A9B">
        <w:rPr>
          <w:rFonts w:ascii="Times New Roman" w:hAnsi="Times New Roman" w:cs="Times New Roman"/>
          <w:sz w:val="24"/>
          <w:szCs w:val="24"/>
        </w:rPr>
        <w:t>тов»</w:t>
      </w:r>
    </w:p>
    <w:p w:rsidR="0026634B" w:rsidRPr="006D6A9B"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6D6A9B">
        <w:rPr>
          <w:rFonts w:ascii="Times New Roman" w:hAnsi="Times New Roman" w:cs="Times New Roman"/>
          <w:sz w:val="24"/>
          <w:szCs w:val="24"/>
        </w:rPr>
        <w:t>- Устав ГБПОУ Бирский многопрофильный профессиональный колледж</w:t>
      </w:r>
      <w:r w:rsidR="00534141" w:rsidRPr="006D6A9B">
        <w:rPr>
          <w:rFonts w:ascii="Times New Roman" w:hAnsi="Times New Roman" w:cs="Times New Roman"/>
          <w:sz w:val="24"/>
          <w:szCs w:val="24"/>
        </w:rPr>
        <w:t>;</w:t>
      </w:r>
    </w:p>
    <w:p w:rsidR="0026634B" w:rsidRPr="006D6A9B"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6D6A9B">
        <w:rPr>
          <w:rFonts w:ascii="Times New Roman" w:hAnsi="Times New Roman" w:cs="Times New Roman"/>
          <w:sz w:val="24"/>
          <w:szCs w:val="24"/>
        </w:rPr>
        <w:t xml:space="preserve">- Локальные нормативно-правовые </w:t>
      </w:r>
      <w:r w:rsidR="001267E7" w:rsidRPr="006D6A9B">
        <w:rPr>
          <w:rFonts w:ascii="Times New Roman" w:hAnsi="Times New Roman" w:cs="Times New Roman"/>
          <w:sz w:val="24"/>
          <w:szCs w:val="24"/>
        </w:rPr>
        <w:t>акты Бирского многопрофильного профессионального колледжа</w:t>
      </w:r>
      <w:r w:rsidRPr="006D6A9B">
        <w:rPr>
          <w:rFonts w:ascii="Times New Roman" w:hAnsi="Times New Roman" w:cs="Times New Roman"/>
          <w:sz w:val="24"/>
          <w:szCs w:val="24"/>
        </w:rPr>
        <w:t xml:space="preserve">, регулирующие организацию и осуществление образовательного процесса, </w:t>
      </w:r>
      <w:r w:rsidRPr="006D6A9B">
        <w:rPr>
          <w:rFonts w:ascii="Times New Roman" w:hAnsi="Times New Roman" w:cs="Times New Roman"/>
          <w:sz w:val="24"/>
          <w:szCs w:val="24"/>
        </w:rPr>
        <w:lastRenderedPageBreak/>
        <w:t>взаимодействие участников образовательных отношений профессиональной образовательной организации.</w:t>
      </w:r>
    </w:p>
    <w:p w:rsidR="0026634B" w:rsidRPr="00B567B2" w:rsidRDefault="0026634B" w:rsidP="0026634B">
      <w:pPr>
        <w:spacing w:after="0"/>
        <w:ind w:firstLine="709"/>
        <w:jc w:val="both"/>
        <w:rPr>
          <w:rFonts w:ascii="Times New Roman" w:hAnsi="Times New Roman" w:cs="Times New Roman"/>
          <w:color w:val="FF0000"/>
          <w:sz w:val="24"/>
          <w:szCs w:val="24"/>
        </w:rPr>
      </w:pPr>
    </w:p>
    <w:p w:rsidR="0026634B" w:rsidRPr="006D6A9B"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0" w:name="bookmark2"/>
      <w:r w:rsidRPr="006D6A9B">
        <w:rPr>
          <w:rFonts w:ascii="Times New Roman" w:hAnsi="Times New Roman" w:cs="Times New Roman"/>
          <w:b/>
          <w:sz w:val="24"/>
          <w:szCs w:val="24"/>
        </w:rPr>
        <w:t>4.2. Общая характеристика учебного плана ППКРС.</w:t>
      </w:r>
      <w:bookmarkEnd w:id="0"/>
    </w:p>
    <w:p w:rsidR="0026634B" w:rsidRPr="006D6A9B"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 xml:space="preserve">Учебный план определяет качественные и количественные характеристики основной образовательной программы среднего профессионального образования - ППКРС по </w:t>
      </w:r>
      <w:r w:rsidR="00093E01" w:rsidRPr="006D6A9B">
        <w:rPr>
          <w:rFonts w:ascii="Times New Roman" w:hAnsi="Times New Roman" w:cs="Times New Roman"/>
          <w:sz w:val="24"/>
          <w:szCs w:val="24"/>
        </w:rPr>
        <w:t xml:space="preserve">профессии </w:t>
      </w:r>
      <w:r w:rsidR="0019750C" w:rsidRPr="006D6A9B">
        <w:rPr>
          <w:rFonts w:ascii="Times New Roman" w:hAnsi="Times New Roman" w:cs="Times New Roman"/>
          <w:sz w:val="24"/>
          <w:szCs w:val="24"/>
        </w:rPr>
        <w:t>23.01.17 Мастер по ремонту и обслуживанию автомобилей</w:t>
      </w:r>
      <w:r w:rsidRPr="006D6A9B">
        <w:rPr>
          <w:rFonts w:ascii="Times New Roman" w:hAnsi="Times New Roman" w:cs="Times New Roman"/>
          <w:sz w:val="24"/>
          <w:szCs w:val="24"/>
        </w:rPr>
        <w:t>.</w:t>
      </w:r>
    </w:p>
    <w:p w:rsidR="0026634B" w:rsidRPr="006D6A9B"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 xml:space="preserve">Учебный план состоит из титульной части, таблицы «Сводные данные по бюджету времени (в неделях)», таблицы «План учебного процесса», перечня кабинетов, лабораторий, мастерских и др. для подготовки по </w:t>
      </w:r>
      <w:r w:rsidR="009A0EC7" w:rsidRPr="006D6A9B">
        <w:rPr>
          <w:rFonts w:ascii="Times New Roman" w:hAnsi="Times New Roman" w:cs="Times New Roman"/>
          <w:sz w:val="24"/>
          <w:szCs w:val="24"/>
        </w:rPr>
        <w:t xml:space="preserve">профессии </w:t>
      </w:r>
      <w:r w:rsidR="0019750C" w:rsidRPr="006D6A9B">
        <w:rPr>
          <w:rFonts w:ascii="Times New Roman" w:hAnsi="Times New Roman" w:cs="Times New Roman"/>
          <w:sz w:val="24"/>
          <w:szCs w:val="24"/>
        </w:rPr>
        <w:t>23.01.17 Мастер по ремонту и обслуживанию автомобилей</w:t>
      </w:r>
      <w:r w:rsidRPr="006D6A9B">
        <w:rPr>
          <w:rFonts w:ascii="Times New Roman" w:hAnsi="Times New Roman" w:cs="Times New Roman"/>
          <w:sz w:val="24"/>
          <w:szCs w:val="24"/>
        </w:rPr>
        <w:t>, пояснительной записки, таблицы «Календарный учебный график».</w:t>
      </w:r>
    </w:p>
    <w:p w:rsidR="0026634B" w:rsidRPr="006D6A9B" w:rsidRDefault="009A0EC7" w:rsidP="008143DE">
      <w:pPr>
        <w:pStyle w:val="10"/>
        <w:rPr>
          <w:b/>
          <w:bCs/>
        </w:rPr>
      </w:pPr>
      <w:r w:rsidRPr="006D6A9B">
        <w:t xml:space="preserve">Срок получения образования: </w:t>
      </w:r>
      <w:r w:rsidR="0026634B" w:rsidRPr="006D6A9B">
        <w:t>10 месяцев с присвоением квалификаци</w:t>
      </w:r>
      <w:r w:rsidRPr="006D6A9B">
        <w:t>и</w:t>
      </w:r>
      <w:r w:rsidR="0026634B" w:rsidRPr="006D6A9B">
        <w:t xml:space="preserve"> </w:t>
      </w:r>
      <w:r w:rsidR="00021EF0" w:rsidRPr="006D6A9B">
        <w:t>«</w:t>
      </w:r>
      <w:r w:rsidR="008143DE" w:rsidRPr="006D6A9B">
        <w:t>Слесарь по ремонту автомобилей,</w:t>
      </w:r>
      <w:r w:rsidR="008143DE" w:rsidRPr="006D6A9B">
        <w:rPr>
          <w:spacing w:val="-57"/>
        </w:rPr>
        <w:t xml:space="preserve"> </w:t>
      </w:r>
      <w:r w:rsidR="008143DE" w:rsidRPr="006D6A9B">
        <w:t>водитель</w:t>
      </w:r>
      <w:r w:rsidR="008143DE" w:rsidRPr="006D6A9B">
        <w:rPr>
          <w:spacing w:val="-3"/>
        </w:rPr>
        <w:t xml:space="preserve"> </w:t>
      </w:r>
      <w:r w:rsidR="008143DE" w:rsidRPr="006D6A9B">
        <w:t>автомобиля</w:t>
      </w:r>
      <w:r w:rsidR="00021EF0" w:rsidRPr="006D6A9B">
        <w:t>»</w:t>
      </w:r>
      <w:r w:rsidR="0026634B" w:rsidRPr="006D6A9B">
        <w:t>.</w:t>
      </w:r>
    </w:p>
    <w:p w:rsidR="0026634B" w:rsidRPr="006D6A9B" w:rsidRDefault="0026634B" w:rsidP="008143DE">
      <w:pPr>
        <w:pStyle w:val="1"/>
        <w:shd w:val="clear" w:color="auto" w:fill="auto"/>
        <w:spacing w:before="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 xml:space="preserve">Данный учебный план составлен для организации очной формы обучения </w:t>
      </w:r>
      <w:proofErr w:type="gramStart"/>
      <w:r w:rsidRPr="006D6A9B">
        <w:rPr>
          <w:rFonts w:ascii="Times New Roman" w:hAnsi="Times New Roman" w:cs="Times New Roman"/>
          <w:sz w:val="24"/>
          <w:szCs w:val="24"/>
        </w:rPr>
        <w:t>обучающихся</w:t>
      </w:r>
      <w:proofErr w:type="gramEnd"/>
      <w:r w:rsidRPr="006D6A9B">
        <w:rPr>
          <w:rFonts w:ascii="Times New Roman" w:hAnsi="Times New Roman" w:cs="Times New Roman"/>
          <w:sz w:val="24"/>
          <w:szCs w:val="24"/>
        </w:rPr>
        <w:t xml:space="preserve"> на базе </w:t>
      </w:r>
      <w:r w:rsidR="006D6A9B" w:rsidRPr="006D6A9B">
        <w:rPr>
          <w:rFonts w:ascii="Times New Roman" w:hAnsi="Times New Roman" w:cs="Times New Roman"/>
          <w:sz w:val="24"/>
          <w:szCs w:val="24"/>
        </w:rPr>
        <w:t>среднего</w:t>
      </w:r>
      <w:r w:rsidRPr="006D6A9B">
        <w:rPr>
          <w:rFonts w:ascii="Times New Roman" w:hAnsi="Times New Roman" w:cs="Times New Roman"/>
          <w:sz w:val="24"/>
          <w:szCs w:val="24"/>
        </w:rPr>
        <w:t xml:space="preserve"> общего образования.</w:t>
      </w:r>
    </w:p>
    <w:p w:rsidR="0026634B" w:rsidRPr="006D6A9B"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 xml:space="preserve">В результате реализации учебного плана обучающийся, освоивший ППКРС, должен обладать регламентированными в федеральном государственном образовательном стандарте (ФГОС) СПО по </w:t>
      </w:r>
      <w:r w:rsidR="00093E01" w:rsidRPr="006D6A9B">
        <w:rPr>
          <w:rFonts w:ascii="Times New Roman" w:hAnsi="Times New Roman" w:cs="Times New Roman"/>
          <w:sz w:val="24"/>
          <w:szCs w:val="24"/>
        </w:rPr>
        <w:t xml:space="preserve">профессии </w:t>
      </w:r>
      <w:r w:rsidR="0019750C" w:rsidRPr="006D6A9B">
        <w:rPr>
          <w:rFonts w:ascii="Times New Roman" w:hAnsi="Times New Roman" w:cs="Times New Roman"/>
          <w:sz w:val="24"/>
          <w:szCs w:val="24"/>
        </w:rPr>
        <w:t>23.01.17 Мастер по ремонту и обслуживанию автомобилей</w:t>
      </w:r>
      <w:r w:rsidR="00282D2B" w:rsidRPr="006D6A9B">
        <w:rPr>
          <w:rFonts w:ascii="Times New Roman" w:hAnsi="Times New Roman" w:cs="Times New Roman"/>
          <w:sz w:val="24"/>
          <w:szCs w:val="24"/>
        </w:rPr>
        <w:t xml:space="preserve"> </w:t>
      </w:r>
      <w:r w:rsidR="00093E01" w:rsidRPr="006D6A9B">
        <w:rPr>
          <w:rFonts w:ascii="Times New Roman" w:hAnsi="Times New Roman" w:cs="Times New Roman"/>
          <w:sz w:val="24"/>
          <w:szCs w:val="24"/>
        </w:rPr>
        <w:t xml:space="preserve"> </w:t>
      </w:r>
      <w:r w:rsidRPr="006D6A9B">
        <w:rPr>
          <w:rFonts w:ascii="Times New Roman" w:hAnsi="Times New Roman" w:cs="Times New Roman"/>
          <w:sz w:val="24"/>
          <w:szCs w:val="24"/>
        </w:rPr>
        <w:t>общими компетенциями</w:t>
      </w:r>
      <w:r w:rsidR="00177FC3" w:rsidRPr="006D6A9B">
        <w:rPr>
          <w:rFonts w:ascii="Times New Roman" w:hAnsi="Times New Roman" w:cs="Times New Roman"/>
          <w:sz w:val="24"/>
          <w:szCs w:val="24"/>
        </w:rPr>
        <w:t xml:space="preserve">, </w:t>
      </w:r>
      <w:r w:rsidRPr="006D6A9B">
        <w:rPr>
          <w:rFonts w:ascii="Times New Roman" w:hAnsi="Times New Roman" w:cs="Times New Roman"/>
          <w:sz w:val="24"/>
          <w:szCs w:val="24"/>
        </w:rPr>
        <w:t>профессиональными компетенциями:</w:t>
      </w:r>
    </w:p>
    <w:p w:rsidR="0026634B" w:rsidRPr="006D6A9B"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Общие компетенции:</w:t>
      </w:r>
    </w:p>
    <w:p w:rsidR="0026634B" w:rsidRPr="006D6A9B"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6D6A9B">
        <w:rPr>
          <w:rStyle w:val="1pt"/>
          <w:rFonts w:ascii="Times New Roman" w:hAnsi="Times New Roman" w:cs="Times New Roman"/>
          <w:sz w:val="24"/>
          <w:szCs w:val="24"/>
        </w:rPr>
        <w:t>OK</w:t>
      </w:r>
      <w:r w:rsidRPr="006D6A9B">
        <w:rPr>
          <w:rStyle w:val="1pt"/>
          <w:rFonts w:ascii="Times New Roman" w:hAnsi="Times New Roman" w:cs="Times New Roman"/>
          <w:sz w:val="24"/>
          <w:szCs w:val="24"/>
          <w:lang w:val="ru-RU"/>
        </w:rPr>
        <w:t xml:space="preserve"> 0</w:t>
      </w:r>
      <w:r w:rsidRPr="006D6A9B">
        <w:rPr>
          <w:rStyle w:val="1pt"/>
          <w:rFonts w:ascii="Times New Roman" w:hAnsi="Times New Roman" w:cs="Times New Roman"/>
          <w:sz w:val="24"/>
          <w:szCs w:val="24"/>
        </w:rPr>
        <w:t>l</w:t>
      </w:r>
      <w:r w:rsidRPr="006D6A9B">
        <w:rPr>
          <w:rStyle w:val="1pt"/>
          <w:rFonts w:ascii="Times New Roman" w:hAnsi="Times New Roman" w:cs="Times New Roman"/>
          <w:sz w:val="24"/>
          <w:szCs w:val="24"/>
          <w:lang w:val="ru-RU"/>
        </w:rPr>
        <w:t xml:space="preserve">. </w:t>
      </w:r>
      <w:r w:rsidRPr="006D6A9B">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B83231" w:rsidRPr="006D6A9B"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0EC7" w:rsidRPr="006D6A9B" w:rsidRDefault="00B83231" w:rsidP="00B83231">
      <w:pPr>
        <w:spacing w:after="0" w:line="240" w:lineRule="auto"/>
        <w:ind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w:t>
      </w:r>
      <w:r w:rsidRPr="006D6A9B">
        <w:rPr>
          <w:rFonts w:ascii="Times New Roman" w:hAnsi="Times New Roman" w:cs="Times New Roman"/>
          <w:noProof/>
          <w:sz w:val="24"/>
          <w:szCs w:val="24"/>
          <w:lang w:eastAsia="ru-RU"/>
        </w:rPr>
        <w:drawing>
          <wp:inline distT="0" distB="0" distL="0" distR="0" wp14:anchorId="376B282B" wp14:editId="24F0CBD2">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6A9B">
        <w:rPr>
          <w:rFonts w:ascii="Times New Roman" w:hAnsi="Times New Roman" w:cs="Times New Roman"/>
          <w:sz w:val="24"/>
          <w:szCs w:val="24"/>
        </w:rPr>
        <w:t>сфере, использовать знания по финансовой грамотности в различных жизненных ситуациях;</w:t>
      </w:r>
    </w:p>
    <w:p w:rsidR="00B83231" w:rsidRPr="006D6A9B" w:rsidRDefault="00B83231" w:rsidP="00B83231">
      <w:pPr>
        <w:spacing w:after="0" w:line="240" w:lineRule="auto"/>
        <w:ind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04. Эффективно взаимодействовать и работать в коллективе и команде;</w:t>
      </w:r>
    </w:p>
    <w:p w:rsidR="00B83231" w:rsidRPr="006D6A9B" w:rsidRDefault="00B83231" w:rsidP="00B83231">
      <w:pPr>
        <w:spacing w:after="0" w:line="240" w:lineRule="auto"/>
        <w:ind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83231" w:rsidRPr="006D6A9B"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w:t>
      </w:r>
      <w:r w:rsidRPr="006D6A9B">
        <w:rPr>
          <w:rFonts w:ascii="Times New Roman" w:hAnsi="Times New Roman" w:cs="Times New Roman"/>
          <w:noProof/>
          <w:sz w:val="24"/>
          <w:szCs w:val="24"/>
          <w:lang w:eastAsia="ru-RU"/>
        </w:rPr>
        <w:drawing>
          <wp:inline distT="0" distB="0" distL="0" distR="0" wp14:anchorId="44C7F4BB" wp14:editId="460481AD">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6A9B">
        <w:rPr>
          <w:rFonts w:ascii="Times New Roman" w:hAnsi="Times New Roman" w:cs="Times New Roman"/>
          <w:sz w:val="24"/>
          <w:szCs w:val="24"/>
        </w:rPr>
        <w:t>в том числе с учетом гармонизации межнациональных и межрелигиозных отношений, применять стандарты антикоррупционного поведения;</w:t>
      </w:r>
      <w:r w:rsidRPr="006D6A9B">
        <w:rPr>
          <w:rFonts w:ascii="Times New Roman" w:hAnsi="Times New Roman" w:cs="Times New Roman"/>
          <w:noProof/>
          <w:sz w:val="24"/>
          <w:szCs w:val="24"/>
          <w:lang w:eastAsia="ru-RU"/>
        </w:rPr>
        <w:drawing>
          <wp:inline distT="0" distB="0" distL="0" distR="0" wp14:anchorId="35EF9839" wp14:editId="43AF9C65">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83231" w:rsidRPr="006D6A9B"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83231" w:rsidRPr="006D6A9B"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83231" w:rsidRPr="006D6A9B" w:rsidRDefault="00B83231" w:rsidP="00B83231">
      <w:pPr>
        <w:spacing w:after="0" w:line="240" w:lineRule="auto"/>
        <w:ind w:left="24" w:right="14" w:firstLine="709"/>
        <w:jc w:val="both"/>
        <w:rPr>
          <w:rFonts w:ascii="Times New Roman" w:hAnsi="Times New Roman" w:cs="Times New Roman"/>
          <w:sz w:val="24"/>
          <w:szCs w:val="24"/>
        </w:rPr>
      </w:pPr>
      <w:proofErr w:type="gramStart"/>
      <w:r w:rsidRPr="006D6A9B">
        <w:rPr>
          <w:rFonts w:ascii="Times New Roman" w:hAnsi="Times New Roman" w:cs="Times New Roman"/>
          <w:sz w:val="24"/>
          <w:szCs w:val="24"/>
        </w:rPr>
        <w:t>ОК</w:t>
      </w:r>
      <w:proofErr w:type="gramEnd"/>
      <w:r w:rsidRPr="006D6A9B">
        <w:rPr>
          <w:rFonts w:ascii="Times New Roman" w:hAnsi="Times New Roman" w:cs="Times New Roman"/>
          <w:sz w:val="24"/>
          <w:szCs w:val="24"/>
        </w:rPr>
        <w:t xml:space="preserve"> 09. Пользоваться профессиональной документацией на государственном и иностранном языках.</w:t>
      </w:r>
    </w:p>
    <w:p w:rsidR="005541EF" w:rsidRPr="006D6A9B" w:rsidRDefault="0026634B" w:rsidP="005541EF">
      <w:pPr>
        <w:spacing w:after="0" w:line="240" w:lineRule="auto"/>
        <w:ind w:firstLine="709"/>
        <w:jc w:val="both"/>
        <w:rPr>
          <w:rFonts w:ascii="Times New Roman" w:hAnsi="Times New Roman" w:cs="Times New Roman"/>
          <w:sz w:val="24"/>
          <w:szCs w:val="24"/>
        </w:rPr>
      </w:pPr>
      <w:r w:rsidRPr="006D6A9B">
        <w:rPr>
          <w:rFonts w:ascii="Times New Roman" w:hAnsi="Times New Roman" w:cs="Times New Roman"/>
          <w:sz w:val="24"/>
          <w:szCs w:val="24"/>
        </w:rPr>
        <w:t>Профессиональные компетенции:</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3"/>
          <w:szCs w:val="23"/>
        </w:rPr>
        <w:t xml:space="preserve">ВД </w:t>
      </w:r>
      <w:r w:rsidRPr="006D6A9B">
        <w:rPr>
          <w:rFonts w:ascii="Times New Roman" w:hAnsi="Times New Roman" w:cs="Times New Roman"/>
          <w:sz w:val="24"/>
          <w:szCs w:val="23"/>
        </w:rPr>
        <w:t xml:space="preserve">1. Определять техническое состояние систем, агрегатов, деталей и механизмов автомобиля: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1.1. Определять техническое состояние автомобильных двигателей.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1.2. Определять техническое состояние электрических и электронных систем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1.3. Определять техническое состояние автомобильных трансмиссий.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lastRenderedPageBreak/>
        <w:t xml:space="preserve">ПК 1.4. Определять техническое состояние ходовой части и механизмов управления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1.5. Выявлять дефекты кузовов, кабин и платформ.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ВД 2. Осуществлять техническое обслуживание автотранспорта согласно требованиям нормативно-технической документации: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2.1. Осуществлять техническое обслуживание автомобильных двигателей.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2.2. Осуществлять техническое обслуживание электрических и электронных систем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2.3. Осуществлять техническое обслуживание автомобильных трансмиссий.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2.4. Осуществлять техническое обслуживание ходовой части и механизмов управления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2.5. Осуществлять техническое обслуживание автомобильных кузовов.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ВД 3. Производить текущий ремонт различных типов автомобилей в соответствии с требованиями технологической документации: </w:t>
      </w:r>
    </w:p>
    <w:p w:rsidR="008143DE" w:rsidRPr="006D6A9B" w:rsidRDefault="008143DE" w:rsidP="008143DE">
      <w:pPr>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ПК 3.1. Производить текущий ремонт автомобильных двигателей.</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3.2. Производить текущий ремонт узлов и элементов электрических и электронных систем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3.3. Производить текущий ремонт автомобильных трансмиссий.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3.4. Производить текущий ремонт ходовой части и механизмов управления автомобилей. </w:t>
      </w:r>
    </w:p>
    <w:p w:rsidR="008143DE" w:rsidRPr="006D6A9B" w:rsidRDefault="008143DE" w:rsidP="008143DE">
      <w:pPr>
        <w:autoSpaceDE w:val="0"/>
        <w:autoSpaceDN w:val="0"/>
        <w:adjustRightInd w:val="0"/>
        <w:spacing w:after="0" w:line="240" w:lineRule="auto"/>
        <w:ind w:firstLine="709"/>
        <w:jc w:val="both"/>
        <w:rPr>
          <w:rFonts w:ascii="Times New Roman" w:hAnsi="Times New Roman" w:cs="Times New Roman"/>
          <w:sz w:val="24"/>
          <w:szCs w:val="23"/>
        </w:rPr>
      </w:pPr>
      <w:r w:rsidRPr="006D6A9B">
        <w:rPr>
          <w:rFonts w:ascii="Times New Roman" w:hAnsi="Times New Roman" w:cs="Times New Roman"/>
          <w:sz w:val="24"/>
          <w:szCs w:val="23"/>
        </w:rPr>
        <w:t xml:space="preserve">ПК 3.5. Производить ремонт и окраску кузовов. </w:t>
      </w:r>
    </w:p>
    <w:p w:rsidR="005541EF" w:rsidRPr="00B567B2" w:rsidRDefault="005541EF" w:rsidP="00D10E0C">
      <w:pPr>
        <w:tabs>
          <w:tab w:val="left" w:pos="4199"/>
        </w:tabs>
        <w:spacing w:after="0" w:line="240" w:lineRule="auto"/>
        <w:rPr>
          <w:rFonts w:ascii="Times New Roman" w:hAnsi="Times New Roman"/>
          <w:color w:val="FF0000"/>
          <w:sz w:val="24"/>
          <w:szCs w:val="24"/>
        </w:rPr>
      </w:pPr>
      <w:r w:rsidRPr="00B567B2">
        <w:rPr>
          <w:rFonts w:ascii="Times New Roman" w:hAnsi="Times New Roman"/>
          <w:color w:val="FF0000"/>
          <w:sz w:val="24"/>
          <w:szCs w:val="24"/>
        </w:rPr>
        <w:tab/>
      </w:r>
    </w:p>
    <w:p w:rsidR="0026634B" w:rsidRPr="001A424C"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1" w:name="bookmark3"/>
      <w:r w:rsidRPr="001A424C">
        <w:rPr>
          <w:rFonts w:ascii="Times New Roman" w:hAnsi="Times New Roman" w:cs="Times New Roman"/>
          <w:b/>
          <w:sz w:val="24"/>
          <w:szCs w:val="24"/>
        </w:rPr>
        <w:t>4.3. Структура и объем образовательной программы</w:t>
      </w:r>
      <w:bookmarkEnd w:id="1"/>
    </w:p>
    <w:p w:rsidR="0026634B" w:rsidRPr="001A424C" w:rsidRDefault="0026634B" w:rsidP="00013DB2">
      <w:pPr>
        <w:pStyle w:val="1"/>
        <w:shd w:val="clear" w:color="auto" w:fill="auto"/>
        <w:spacing w:before="0" w:line="240" w:lineRule="auto"/>
        <w:ind w:firstLine="709"/>
        <w:jc w:val="both"/>
        <w:rPr>
          <w:rStyle w:val="a6"/>
          <w:rFonts w:eastAsiaTheme="minorHAnsi"/>
          <w:sz w:val="24"/>
          <w:szCs w:val="24"/>
        </w:rPr>
      </w:pPr>
      <w:r w:rsidRPr="001A424C">
        <w:rPr>
          <w:rFonts w:ascii="Times New Roman" w:hAnsi="Times New Roman" w:cs="Times New Roman"/>
          <w:sz w:val="24"/>
          <w:szCs w:val="24"/>
        </w:rPr>
        <w:t xml:space="preserve">Учебный план ППКРС по </w:t>
      </w:r>
      <w:r w:rsidR="00093E01" w:rsidRPr="001A424C">
        <w:rPr>
          <w:rFonts w:ascii="Times New Roman" w:hAnsi="Times New Roman" w:cs="Times New Roman"/>
          <w:sz w:val="24"/>
          <w:szCs w:val="24"/>
        </w:rPr>
        <w:t xml:space="preserve">профессии </w:t>
      </w:r>
      <w:r w:rsidR="0019750C" w:rsidRPr="001A424C">
        <w:rPr>
          <w:rFonts w:ascii="Times New Roman" w:hAnsi="Times New Roman" w:cs="Times New Roman"/>
          <w:sz w:val="24"/>
          <w:szCs w:val="24"/>
        </w:rPr>
        <w:t>23.01.17 Мастер по ремонту и обслуживанию автомобилей</w:t>
      </w:r>
      <w:r w:rsidR="00282D2B" w:rsidRPr="001A424C">
        <w:rPr>
          <w:rFonts w:ascii="Times New Roman" w:hAnsi="Times New Roman" w:cs="Times New Roman"/>
          <w:sz w:val="24"/>
          <w:szCs w:val="24"/>
        </w:rPr>
        <w:t xml:space="preserve"> </w:t>
      </w:r>
      <w:r w:rsidRPr="001A424C">
        <w:rPr>
          <w:rFonts w:ascii="Times New Roman" w:hAnsi="Times New Roman" w:cs="Times New Roman"/>
          <w:sz w:val="24"/>
          <w:szCs w:val="24"/>
        </w:rPr>
        <w:t>предусматривает изучение следующих учебных циклов: общепрофессиональный цикл, профессиональный цикл, государственная итоговая аттестация, которая заве</w:t>
      </w:r>
      <w:r w:rsidR="00240ED8" w:rsidRPr="001A424C">
        <w:rPr>
          <w:rFonts w:ascii="Times New Roman" w:hAnsi="Times New Roman" w:cs="Times New Roman"/>
          <w:sz w:val="24"/>
          <w:szCs w:val="24"/>
        </w:rPr>
        <w:t>ршается присвоением квалификации</w:t>
      </w:r>
      <w:r w:rsidRPr="001A424C">
        <w:rPr>
          <w:rFonts w:ascii="Times New Roman" w:hAnsi="Times New Roman" w:cs="Times New Roman"/>
          <w:sz w:val="24"/>
          <w:szCs w:val="24"/>
        </w:rPr>
        <w:t xml:space="preserve"> квалифицированного </w:t>
      </w:r>
      <w:r w:rsidRPr="001A424C">
        <w:rPr>
          <w:rStyle w:val="a6"/>
          <w:rFonts w:eastAsiaTheme="minorHAnsi"/>
          <w:sz w:val="24"/>
          <w:szCs w:val="24"/>
          <w:u w:val="none"/>
        </w:rPr>
        <w:t>рабочего, служащего.</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260"/>
      </w:tblGrid>
      <w:tr w:rsidR="00B567B2" w:rsidRPr="001A424C" w:rsidTr="0026634B">
        <w:tc>
          <w:tcPr>
            <w:tcW w:w="5811" w:type="dxa"/>
            <w:tcBorders>
              <w:top w:val="single" w:sz="4" w:space="0" w:color="auto"/>
              <w:left w:val="single" w:sz="4" w:space="0" w:color="auto"/>
              <w:bottom w:val="single" w:sz="4" w:space="0" w:color="auto"/>
              <w:right w:val="single" w:sz="4" w:space="0" w:color="auto"/>
            </w:tcBorders>
            <w:vAlign w:val="center"/>
            <w:hideMark/>
          </w:tcPr>
          <w:p w:rsidR="0026634B" w:rsidRPr="001A424C" w:rsidRDefault="0026634B" w:rsidP="00013DB2">
            <w:pPr>
              <w:pStyle w:val="1"/>
              <w:shd w:val="clear" w:color="auto" w:fill="auto"/>
              <w:spacing w:before="0" w:line="240" w:lineRule="auto"/>
              <w:ind w:firstLine="0"/>
              <w:jc w:val="center"/>
              <w:rPr>
                <w:rFonts w:ascii="Times New Roman" w:hAnsi="Times New Roman" w:cs="Times New Roman"/>
                <w:szCs w:val="24"/>
              </w:rPr>
            </w:pPr>
            <w:r w:rsidRPr="001A424C">
              <w:rPr>
                <w:rFonts w:ascii="Times New Roman" w:hAnsi="Times New Roman" w:cs="Times New Roman"/>
                <w:szCs w:val="24"/>
              </w:rPr>
              <w:t>Структура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1"/>
              <w:shd w:val="clear" w:color="auto" w:fill="auto"/>
              <w:spacing w:before="0" w:line="240" w:lineRule="auto"/>
              <w:ind w:firstLine="0"/>
              <w:jc w:val="center"/>
              <w:rPr>
                <w:rFonts w:ascii="Times New Roman" w:hAnsi="Times New Roman" w:cs="Times New Roman"/>
                <w:szCs w:val="24"/>
              </w:rPr>
            </w:pPr>
            <w:r w:rsidRPr="001A424C">
              <w:rPr>
                <w:rFonts w:ascii="Times New Roman" w:hAnsi="Times New Roman" w:cs="Times New Roman"/>
                <w:szCs w:val="24"/>
              </w:rPr>
              <w:t>Объем образовательной программы в часах</w:t>
            </w:r>
          </w:p>
        </w:tc>
      </w:tr>
      <w:tr w:rsidR="00B567B2" w:rsidRPr="001A424C" w:rsidTr="005541EF">
        <w:tc>
          <w:tcPr>
            <w:tcW w:w="5811"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1"/>
              <w:shd w:val="clear" w:color="auto" w:fill="auto"/>
              <w:spacing w:before="0" w:line="240" w:lineRule="auto"/>
              <w:ind w:firstLine="709"/>
              <w:rPr>
                <w:rFonts w:ascii="Times New Roman" w:hAnsi="Times New Roman" w:cs="Times New Roman"/>
                <w:sz w:val="24"/>
                <w:szCs w:val="24"/>
              </w:rPr>
            </w:pPr>
            <w:r w:rsidRPr="001A424C">
              <w:rPr>
                <w:rFonts w:ascii="Times New Roman" w:hAnsi="Times New Roman" w:cs="Times New Roman"/>
                <w:sz w:val="24"/>
                <w:szCs w:val="24"/>
              </w:rPr>
              <w:t>Общепрофессиональный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1A424C" w:rsidRDefault="004A28D8" w:rsidP="00077487">
            <w:pPr>
              <w:pStyle w:val="1"/>
              <w:shd w:val="clear" w:color="auto" w:fill="auto"/>
              <w:spacing w:before="0" w:line="240" w:lineRule="auto"/>
              <w:ind w:firstLine="742"/>
              <w:jc w:val="both"/>
              <w:rPr>
                <w:rFonts w:ascii="Times New Roman" w:hAnsi="Times New Roman" w:cs="Times New Roman"/>
                <w:sz w:val="24"/>
                <w:szCs w:val="24"/>
              </w:rPr>
            </w:pPr>
            <w:r w:rsidRPr="001A424C">
              <w:rPr>
                <w:rFonts w:ascii="Times New Roman" w:hAnsi="Times New Roman" w:cs="Times New Roman"/>
                <w:sz w:val="24"/>
                <w:szCs w:val="24"/>
              </w:rPr>
              <w:t>224</w:t>
            </w:r>
          </w:p>
        </w:tc>
      </w:tr>
      <w:tr w:rsidR="00B567B2" w:rsidRPr="001A424C" w:rsidTr="005541EF">
        <w:tc>
          <w:tcPr>
            <w:tcW w:w="5811"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1"/>
              <w:shd w:val="clear" w:color="auto" w:fill="auto"/>
              <w:spacing w:before="0" w:line="240" w:lineRule="auto"/>
              <w:ind w:firstLine="709"/>
              <w:rPr>
                <w:rFonts w:ascii="Times New Roman" w:hAnsi="Times New Roman" w:cs="Times New Roman"/>
                <w:sz w:val="24"/>
                <w:szCs w:val="24"/>
              </w:rPr>
            </w:pPr>
            <w:r w:rsidRPr="001A424C">
              <w:rPr>
                <w:rFonts w:ascii="Times New Roman" w:hAnsi="Times New Roman" w:cs="Times New Roman"/>
                <w:sz w:val="24"/>
                <w:szCs w:val="24"/>
              </w:rPr>
              <w:t>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1A424C" w:rsidRDefault="004A28D8" w:rsidP="00240ED8">
            <w:pPr>
              <w:pStyle w:val="1"/>
              <w:shd w:val="clear" w:color="auto" w:fill="auto"/>
              <w:spacing w:before="0" w:line="240" w:lineRule="auto"/>
              <w:ind w:firstLine="742"/>
              <w:jc w:val="both"/>
              <w:rPr>
                <w:rFonts w:ascii="Times New Roman" w:hAnsi="Times New Roman" w:cs="Times New Roman"/>
                <w:sz w:val="24"/>
                <w:szCs w:val="24"/>
              </w:rPr>
            </w:pPr>
            <w:r w:rsidRPr="001A424C">
              <w:rPr>
                <w:rFonts w:ascii="Times New Roman" w:hAnsi="Times New Roman" w:cs="Times New Roman"/>
                <w:sz w:val="24"/>
                <w:szCs w:val="24"/>
              </w:rPr>
              <w:t>1216</w:t>
            </w:r>
          </w:p>
        </w:tc>
      </w:tr>
      <w:tr w:rsidR="00B567B2" w:rsidRPr="001A424C"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1"/>
              <w:shd w:val="clear" w:color="auto" w:fill="auto"/>
              <w:spacing w:before="0" w:line="240" w:lineRule="auto"/>
              <w:ind w:firstLine="709"/>
              <w:rPr>
                <w:rFonts w:ascii="Times New Roman" w:hAnsi="Times New Roman" w:cs="Times New Roman"/>
                <w:sz w:val="24"/>
                <w:szCs w:val="24"/>
              </w:rPr>
            </w:pPr>
            <w:r w:rsidRPr="001A424C">
              <w:rPr>
                <w:rFonts w:ascii="Times New Roman" w:hAnsi="Times New Roman" w:cs="Times New Roman"/>
                <w:sz w:val="24"/>
                <w:szCs w:val="24"/>
              </w:rPr>
              <w:t>Государственная итоговая аттестация</w:t>
            </w:r>
          </w:p>
        </w:tc>
        <w:tc>
          <w:tcPr>
            <w:tcW w:w="3260" w:type="dxa"/>
            <w:tcBorders>
              <w:top w:val="single" w:sz="4" w:space="0" w:color="auto"/>
              <w:left w:val="single" w:sz="4" w:space="0" w:color="auto"/>
              <w:bottom w:val="single" w:sz="4" w:space="0" w:color="auto"/>
              <w:right w:val="single" w:sz="4" w:space="0" w:color="auto"/>
            </w:tcBorders>
            <w:hideMark/>
          </w:tcPr>
          <w:p w:rsidR="0026634B" w:rsidRPr="001A424C" w:rsidRDefault="00240ED8" w:rsidP="00013DB2">
            <w:pPr>
              <w:pStyle w:val="1"/>
              <w:shd w:val="clear" w:color="auto" w:fill="auto"/>
              <w:spacing w:before="0" w:line="240" w:lineRule="auto"/>
              <w:ind w:firstLine="742"/>
              <w:rPr>
                <w:rFonts w:ascii="Times New Roman" w:hAnsi="Times New Roman" w:cs="Times New Roman"/>
                <w:sz w:val="24"/>
                <w:szCs w:val="24"/>
              </w:rPr>
            </w:pPr>
            <w:r w:rsidRPr="001A424C">
              <w:rPr>
                <w:rFonts w:ascii="Times New Roman" w:hAnsi="Times New Roman" w:cs="Times New Roman"/>
                <w:sz w:val="24"/>
                <w:szCs w:val="24"/>
              </w:rPr>
              <w:t>36</w:t>
            </w:r>
          </w:p>
        </w:tc>
      </w:tr>
      <w:tr w:rsidR="00B567B2" w:rsidRPr="001A424C"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24"/>
              <w:shd w:val="clear" w:color="auto" w:fill="auto"/>
              <w:spacing w:line="240" w:lineRule="auto"/>
              <w:ind w:firstLine="709"/>
              <w:rPr>
                <w:rFonts w:ascii="Times New Roman" w:hAnsi="Times New Roman" w:cs="Times New Roman"/>
                <w:b/>
                <w:sz w:val="24"/>
                <w:szCs w:val="24"/>
              </w:rPr>
            </w:pPr>
            <w:r w:rsidRPr="001A424C">
              <w:rPr>
                <w:rFonts w:ascii="Times New Roman" w:hAnsi="Times New Roman" w:cs="Times New Roman"/>
                <w:b/>
                <w:sz w:val="24"/>
                <w:szCs w:val="24"/>
              </w:rPr>
              <w:t>Общий объем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1A424C" w:rsidRDefault="006D6A9B" w:rsidP="00013DB2">
            <w:pPr>
              <w:pStyle w:val="24"/>
              <w:shd w:val="clear" w:color="auto" w:fill="auto"/>
              <w:spacing w:line="240" w:lineRule="auto"/>
              <w:ind w:firstLine="742"/>
              <w:rPr>
                <w:rFonts w:ascii="Times New Roman" w:hAnsi="Times New Roman" w:cs="Times New Roman"/>
                <w:b/>
                <w:sz w:val="24"/>
                <w:szCs w:val="24"/>
              </w:rPr>
            </w:pPr>
            <w:r w:rsidRPr="001A424C">
              <w:rPr>
                <w:rFonts w:ascii="Times New Roman" w:hAnsi="Times New Roman" w:cs="Times New Roman"/>
                <w:b/>
                <w:sz w:val="24"/>
                <w:szCs w:val="24"/>
              </w:rPr>
              <w:t>1476</w:t>
            </w:r>
          </w:p>
        </w:tc>
      </w:tr>
      <w:tr w:rsidR="00B567B2" w:rsidRPr="001A424C"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1A424C" w:rsidRDefault="0026634B" w:rsidP="00013DB2">
            <w:pPr>
              <w:pStyle w:val="1"/>
              <w:shd w:val="clear" w:color="auto" w:fill="auto"/>
              <w:spacing w:before="0" w:line="240" w:lineRule="auto"/>
              <w:ind w:firstLine="709"/>
              <w:rPr>
                <w:rFonts w:ascii="Times New Roman" w:hAnsi="Times New Roman" w:cs="Times New Roman"/>
                <w:sz w:val="24"/>
                <w:szCs w:val="24"/>
              </w:rPr>
            </w:pPr>
            <w:r w:rsidRPr="001A424C">
              <w:rPr>
                <w:rFonts w:ascii="Times New Roman" w:hAnsi="Times New Roman" w:cs="Times New Roman"/>
                <w:sz w:val="24"/>
                <w:szCs w:val="24"/>
              </w:rPr>
              <w:t>Каникулы</w:t>
            </w:r>
          </w:p>
        </w:tc>
        <w:tc>
          <w:tcPr>
            <w:tcW w:w="3260" w:type="dxa"/>
            <w:tcBorders>
              <w:top w:val="single" w:sz="4" w:space="0" w:color="auto"/>
              <w:left w:val="single" w:sz="4" w:space="0" w:color="auto"/>
              <w:bottom w:val="single" w:sz="4" w:space="0" w:color="auto"/>
              <w:right w:val="single" w:sz="4" w:space="0" w:color="auto"/>
            </w:tcBorders>
            <w:hideMark/>
          </w:tcPr>
          <w:p w:rsidR="0026634B" w:rsidRPr="001A424C" w:rsidRDefault="006D6A9B" w:rsidP="006D6A9B">
            <w:pPr>
              <w:pStyle w:val="1"/>
              <w:shd w:val="clear" w:color="auto" w:fill="auto"/>
              <w:spacing w:before="0" w:line="240" w:lineRule="auto"/>
              <w:ind w:firstLine="742"/>
              <w:rPr>
                <w:rFonts w:ascii="Times New Roman" w:hAnsi="Times New Roman" w:cs="Times New Roman"/>
                <w:sz w:val="24"/>
                <w:szCs w:val="24"/>
              </w:rPr>
            </w:pPr>
            <w:r w:rsidRPr="001A424C">
              <w:rPr>
                <w:rFonts w:ascii="Times New Roman" w:hAnsi="Times New Roman" w:cs="Times New Roman"/>
                <w:sz w:val="24"/>
                <w:szCs w:val="24"/>
              </w:rPr>
              <w:t>2 недели</w:t>
            </w:r>
          </w:p>
        </w:tc>
      </w:tr>
    </w:tbl>
    <w:p w:rsidR="005F5E72" w:rsidRPr="001A424C" w:rsidRDefault="005F5E72" w:rsidP="005F5E72">
      <w:pPr>
        <w:pStyle w:val="1"/>
        <w:shd w:val="clear" w:color="auto" w:fill="auto"/>
        <w:spacing w:before="0" w:line="240" w:lineRule="auto"/>
        <w:ind w:firstLine="709"/>
        <w:jc w:val="both"/>
        <w:rPr>
          <w:rFonts w:ascii="Times New Roman" w:hAnsi="Times New Roman" w:cs="Times New Roman"/>
          <w:sz w:val="28"/>
          <w:szCs w:val="24"/>
        </w:rPr>
      </w:pPr>
      <w:r w:rsidRPr="001A424C">
        <w:rPr>
          <w:rFonts w:ascii="Times New Roman" w:hAnsi="Times New Roman" w:cs="Times New Roman"/>
          <w:sz w:val="24"/>
          <w:szCs w:val="24"/>
        </w:rPr>
        <w:t xml:space="preserve">Учебная деятельность </w:t>
      </w:r>
      <w:proofErr w:type="gramStart"/>
      <w:r w:rsidRPr="001A424C">
        <w:rPr>
          <w:rFonts w:ascii="Times New Roman" w:hAnsi="Times New Roman" w:cs="Times New Roman"/>
          <w:sz w:val="24"/>
          <w:szCs w:val="24"/>
        </w:rPr>
        <w:t>обучающихся</w:t>
      </w:r>
      <w:proofErr w:type="gramEnd"/>
      <w:r w:rsidRPr="001A424C">
        <w:rPr>
          <w:rFonts w:ascii="Times New Roman" w:hAnsi="Times New Roman" w:cs="Times New Roman"/>
          <w:sz w:val="24"/>
          <w:szCs w:val="24"/>
        </w:rPr>
        <w:t xml:space="preserve"> предусматривает учебные занятия (урок, практическое занятие, лабораторное занятие, консультация, лекция, семинар). </w:t>
      </w:r>
      <w:r w:rsidRPr="001A424C">
        <w:rPr>
          <w:rFonts w:ascii="Times New Roman" w:hAnsi="Times New Roman" w:cs="Times New Roman"/>
          <w:sz w:val="24"/>
        </w:rPr>
        <w:t xml:space="preserve">При освоении </w:t>
      </w:r>
      <w:bookmarkStart w:id="2" w:name="_GoBack"/>
      <w:bookmarkEnd w:id="2"/>
      <w:r w:rsidRPr="001A424C">
        <w:rPr>
          <w:rFonts w:ascii="Times New Roman" w:hAnsi="Times New Roman" w:cs="Times New Roman"/>
          <w:sz w:val="24"/>
        </w:rPr>
        <w:t>общепрофессионального и профессионального циклов выделяется объем учебных занятий, практики (в профессиональном цикле) и самостоятельной работы.</w:t>
      </w:r>
    </w:p>
    <w:p w:rsidR="00E9207D" w:rsidRPr="001A424C" w:rsidRDefault="00E9207D" w:rsidP="005F5E7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3549F" w:rsidRPr="001A424C" w:rsidRDefault="00E9207D" w:rsidP="0013549F">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Обязательная часть образовательной программы направлена на формирование общих и профессиональных компетенций, предусмотренных ФГОС СПО, и составляет </w:t>
      </w:r>
      <w:r w:rsidR="004A28D8" w:rsidRPr="001A424C">
        <w:rPr>
          <w:rFonts w:ascii="Times New Roman" w:hAnsi="Times New Roman" w:cs="Times New Roman"/>
          <w:sz w:val="24"/>
          <w:szCs w:val="24"/>
        </w:rPr>
        <w:t>77</w:t>
      </w:r>
      <w:r w:rsidRPr="001A424C">
        <w:rPr>
          <w:rFonts w:ascii="Times New Roman" w:hAnsi="Times New Roman" w:cs="Times New Roman"/>
          <w:sz w:val="24"/>
          <w:szCs w:val="24"/>
        </w:rPr>
        <w:t xml:space="preserve"> % от общего объема времени, отведенного на ее освоение. Обязательная часть распределена с учётом примерной основной образовательной программы по профессии </w:t>
      </w:r>
      <w:r w:rsidR="0019750C" w:rsidRPr="001A424C">
        <w:rPr>
          <w:rFonts w:ascii="Times New Roman" w:hAnsi="Times New Roman" w:cs="Times New Roman"/>
          <w:sz w:val="24"/>
          <w:szCs w:val="24"/>
        </w:rPr>
        <w:t>23.01.17 Мастер по ремонту и обслуживанию автомобилей</w:t>
      </w:r>
      <w:r w:rsidRPr="001A424C">
        <w:rPr>
          <w:rFonts w:ascii="Times New Roman" w:hAnsi="Times New Roman" w:cs="Times New Roman"/>
          <w:sz w:val="24"/>
          <w:szCs w:val="24"/>
        </w:rPr>
        <w:t xml:space="preserve">. Вариативная часть ППКРС </w:t>
      </w:r>
      <w:r w:rsidR="009148A2" w:rsidRPr="001A424C">
        <w:rPr>
          <w:rFonts w:ascii="Times New Roman" w:hAnsi="Times New Roman" w:cs="Times New Roman"/>
          <w:sz w:val="24"/>
          <w:szCs w:val="24"/>
        </w:rPr>
        <w:t xml:space="preserve">составляет </w:t>
      </w:r>
      <w:r w:rsidR="004A28D8" w:rsidRPr="001A424C">
        <w:rPr>
          <w:rFonts w:ascii="Times New Roman" w:hAnsi="Times New Roman" w:cs="Times New Roman"/>
          <w:sz w:val="24"/>
          <w:szCs w:val="24"/>
        </w:rPr>
        <w:t>23</w:t>
      </w:r>
      <w:r w:rsidRPr="001A424C">
        <w:rPr>
          <w:rFonts w:ascii="Times New Roman" w:hAnsi="Times New Roman" w:cs="Times New Roman"/>
          <w:sz w:val="24"/>
          <w:szCs w:val="24"/>
        </w:rPr>
        <w:t xml:space="preserve">% образовательной программы от общего объёма, отведенного на ее освоение. Вариативная часть ППКРС распределена на </w:t>
      </w:r>
      <w:r w:rsidR="000803EA" w:rsidRPr="001A424C">
        <w:rPr>
          <w:rFonts w:ascii="Times New Roman" w:hAnsi="Times New Roman" w:cs="Times New Roman"/>
          <w:sz w:val="24"/>
          <w:szCs w:val="24"/>
        </w:rPr>
        <w:t>профессиональный цикл</w:t>
      </w:r>
      <w:r w:rsidRPr="001A424C">
        <w:rPr>
          <w:rFonts w:ascii="Times New Roman" w:hAnsi="Times New Roman" w:cs="Times New Roman"/>
          <w:sz w:val="24"/>
          <w:szCs w:val="24"/>
        </w:rPr>
        <w:t xml:space="preserve"> для </w:t>
      </w:r>
      <w:r w:rsidR="0013549F" w:rsidRPr="001A424C">
        <w:rPr>
          <w:rFonts w:ascii="Times New Roman" w:hAnsi="Times New Roman" w:cs="Times New Roman"/>
          <w:sz w:val="24"/>
          <w:szCs w:val="24"/>
        </w:rPr>
        <w:t>дальнейшего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rsidR="00E9207D" w:rsidRPr="001A424C" w:rsidRDefault="00E9207D" w:rsidP="00E9207D">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Распределение часов вариативной части по профессиональным модулям:</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1631"/>
        <w:gridCol w:w="1890"/>
      </w:tblGrid>
      <w:tr w:rsidR="00B567B2" w:rsidRPr="001A424C" w:rsidTr="004A28D8">
        <w:tc>
          <w:tcPr>
            <w:tcW w:w="59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0E0C" w:rsidRPr="001A424C" w:rsidRDefault="00D10E0C" w:rsidP="00553680">
            <w:pPr>
              <w:pStyle w:val="1"/>
              <w:shd w:val="clear" w:color="auto" w:fill="auto"/>
              <w:spacing w:before="0" w:line="240" w:lineRule="auto"/>
              <w:ind w:firstLine="0"/>
              <w:jc w:val="center"/>
              <w:rPr>
                <w:rFonts w:ascii="Times New Roman" w:hAnsi="Times New Roman" w:cs="Times New Roman"/>
                <w:sz w:val="18"/>
              </w:rPr>
            </w:pPr>
            <w:r w:rsidRPr="001A424C">
              <w:rPr>
                <w:rFonts w:ascii="Times New Roman" w:hAnsi="Times New Roman" w:cs="Times New Roman"/>
                <w:sz w:val="18"/>
              </w:rPr>
              <w:lastRenderedPageBreak/>
              <w:t>Наименование циклов, учебных дисциплин, МДК, практик</w:t>
            </w:r>
          </w:p>
        </w:tc>
        <w:tc>
          <w:tcPr>
            <w:tcW w:w="3521" w:type="dxa"/>
            <w:gridSpan w:val="2"/>
            <w:tcBorders>
              <w:top w:val="single" w:sz="4" w:space="0" w:color="auto"/>
              <w:left w:val="single" w:sz="4" w:space="0" w:color="auto"/>
              <w:bottom w:val="single" w:sz="4" w:space="0" w:color="auto"/>
              <w:right w:val="single" w:sz="4" w:space="0" w:color="auto"/>
            </w:tcBorders>
            <w:vAlign w:val="center"/>
            <w:hideMark/>
          </w:tcPr>
          <w:p w:rsidR="00D10E0C" w:rsidRPr="001A424C" w:rsidRDefault="00D10E0C" w:rsidP="00D10E0C">
            <w:pPr>
              <w:pStyle w:val="1"/>
              <w:shd w:val="clear" w:color="auto" w:fill="auto"/>
              <w:spacing w:before="0" w:line="240" w:lineRule="auto"/>
              <w:ind w:firstLine="0"/>
              <w:jc w:val="center"/>
              <w:rPr>
                <w:rFonts w:ascii="Times New Roman" w:hAnsi="Times New Roman" w:cs="Times New Roman"/>
                <w:sz w:val="18"/>
              </w:rPr>
            </w:pPr>
            <w:r w:rsidRPr="001A424C">
              <w:rPr>
                <w:rFonts w:ascii="Times New Roman" w:hAnsi="Times New Roman" w:cs="Times New Roman"/>
                <w:sz w:val="18"/>
              </w:rPr>
              <w:t>Объем образовательной программы (час.)</w:t>
            </w:r>
          </w:p>
        </w:tc>
      </w:tr>
      <w:tr w:rsidR="00B567B2" w:rsidRPr="001A424C" w:rsidTr="004A28D8">
        <w:tc>
          <w:tcPr>
            <w:tcW w:w="5920" w:type="dxa"/>
            <w:gridSpan w:val="2"/>
            <w:vMerge/>
            <w:tcBorders>
              <w:top w:val="single" w:sz="4" w:space="0" w:color="auto"/>
              <w:left w:val="single" w:sz="4" w:space="0" w:color="auto"/>
              <w:bottom w:val="single" w:sz="4" w:space="0" w:color="auto"/>
              <w:right w:val="single" w:sz="4" w:space="0" w:color="auto"/>
            </w:tcBorders>
            <w:vAlign w:val="center"/>
            <w:hideMark/>
          </w:tcPr>
          <w:p w:rsidR="00D10E0C" w:rsidRPr="001A424C" w:rsidRDefault="00D10E0C" w:rsidP="00553680">
            <w:pPr>
              <w:spacing w:after="0" w:line="240" w:lineRule="auto"/>
              <w:rPr>
                <w:rFonts w:ascii="Times New Roman" w:hAnsi="Times New Roman" w:cs="Times New Roman"/>
                <w:sz w:val="18"/>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D10E0C" w:rsidRPr="001A424C" w:rsidRDefault="00D10E0C" w:rsidP="00553680">
            <w:pPr>
              <w:pStyle w:val="1"/>
              <w:shd w:val="clear" w:color="auto" w:fill="auto"/>
              <w:spacing w:before="0" w:line="240" w:lineRule="auto"/>
              <w:ind w:firstLine="0"/>
              <w:jc w:val="center"/>
              <w:rPr>
                <w:rFonts w:ascii="Times New Roman" w:hAnsi="Times New Roman" w:cs="Times New Roman"/>
                <w:sz w:val="18"/>
              </w:rPr>
            </w:pPr>
            <w:r w:rsidRPr="001A424C">
              <w:rPr>
                <w:rFonts w:ascii="Times New Roman" w:hAnsi="Times New Roman" w:cs="Times New Roman"/>
                <w:sz w:val="18"/>
              </w:rPr>
              <w:t>Обязательная часть ППКРС</w:t>
            </w:r>
          </w:p>
        </w:tc>
        <w:tc>
          <w:tcPr>
            <w:tcW w:w="1890" w:type="dxa"/>
            <w:tcBorders>
              <w:top w:val="single" w:sz="4" w:space="0" w:color="auto"/>
              <w:left w:val="single" w:sz="4" w:space="0" w:color="auto"/>
              <w:bottom w:val="single" w:sz="4" w:space="0" w:color="auto"/>
              <w:right w:val="single" w:sz="4" w:space="0" w:color="auto"/>
            </w:tcBorders>
            <w:vAlign w:val="center"/>
            <w:hideMark/>
          </w:tcPr>
          <w:p w:rsidR="00D10E0C" w:rsidRPr="001A424C" w:rsidRDefault="00D10E0C" w:rsidP="00553680">
            <w:pPr>
              <w:pStyle w:val="1"/>
              <w:shd w:val="clear" w:color="auto" w:fill="auto"/>
              <w:spacing w:before="0" w:line="240" w:lineRule="auto"/>
              <w:ind w:firstLine="0"/>
              <w:jc w:val="center"/>
              <w:rPr>
                <w:rFonts w:ascii="Times New Roman" w:hAnsi="Times New Roman" w:cs="Times New Roman"/>
                <w:sz w:val="18"/>
              </w:rPr>
            </w:pPr>
            <w:r w:rsidRPr="001A424C">
              <w:rPr>
                <w:rFonts w:ascii="Times New Roman" w:hAnsi="Times New Roman" w:cs="Times New Roman"/>
                <w:sz w:val="18"/>
              </w:rPr>
              <w:t>Вариативная часть ППКРС</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bottom"/>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ОП.01</w:t>
            </w:r>
          </w:p>
        </w:tc>
        <w:tc>
          <w:tcPr>
            <w:tcW w:w="4536" w:type="dxa"/>
            <w:tcBorders>
              <w:top w:val="single" w:sz="4" w:space="0" w:color="auto"/>
              <w:left w:val="single" w:sz="4" w:space="0" w:color="auto"/>
              <w:bottom w:val="single" w:sz="4" w:space="0" w:color="auto"/>
              <w:right w:val="single" w:sz="4" w:space="0" w:color="auto"/>
            </w:tcBorders>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Электротехника</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36</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26</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ОП.02</w:t>
            </w:r>
          </w:p>
        </w:tc>
        <w:tc>
          <w:tcPr>
            <w:tcW w:w="4536" w:type="dxa"/>
            <w:tcBorders>
              <w:top w:val="single" w:sz="4" w:space="0" w:color="auto"/>
              <w:left w:val="single" w:sz="4" w:space="0" w:color="auto"/>
              <w:bottom w:val="single" w:sz="4" w:space="0" w:color="auto"/>
              <w:right w:val="single" w:sz="4" w:space="0" w:color="auto"/>
            </w:tcBorders>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Охрана труда</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36</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6</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ОП.03</w:t>
            </w:r>
          </w:p>
        </w:tc>
        <w:tc>
          <w:tcPr>
            <w:tcW w:w="4536" w:type="dxa"/>
            <w:tcBorders>
              <w:top w:val="single" w:sz="4" w:space="0" w:color="auto"/>
              <w:left w:val="single" w:sz="4" w:space="0" w:color="auto"/>
              <w:bottom w:val="single" w:sz="4" w:space="0" w:color="auto"/>
              <w:right w:val="single" w:sz="4" w:space="0" w:color="auto"/>
            </w:tcBorders>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Материаловедение</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32</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12</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01.01</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Устройство автомобилей</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82</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12</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01.02</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Техническая диагностика автомобилей</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54</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12</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02.01</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Техническое обслуживание автомобилей</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64</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10</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02.02</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Теоретическая подготовка водителя автомобиля</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106</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180</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bottom"/>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УП.02</w:t>
            </w:r>
          </w:p>
        </w:tc>
        <w:tc>
          <w:tcPr>
            <w:tcW w:w="4536" w:type="dxa"/>
            <w:tcBorders>
              <w:top w:val="single" w:sz="4" w:space="0" w:color="auto"/>
              <w:left w:val="single" w:sz="4" w:space="0" w:color="auto"/>
              <w:bottom w:val="single" w:sz="4" w:space="0" w:color="auto"/>
              <w:right w:val="single" w:sz="4" w:space="0" w:color="auto"/>
            </w:tcBorders>
            <w:vAlign w:val="bottom"/>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Учебная практика</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72</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36</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03.01</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Слесарное дело и технические измерения</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36</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18</w:t>
            </w:r>
          </w:p>
        </w:tc>
      </w:tr>
      <w:tr w:rsidR="00B567B2" w:rsidRPr="001A424C" w:rsidTr="004A28D8">
        <w:tc>
          <w:tcPr>
            <w:tcW w:w="1384"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МДК 03.02</w:t>
            </w:r>
          </w:p>
        </w:tc>
        <w:tc>
          <w:tcPr>
            <w:tcW w:w="4536"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B567B2">
            <w:pPr>
              <w:spacing w:after="0" w:line="240" w:lineRule="auto"/>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Ремонт автомобилей</w:t>
            </w:r>
          </w:p>
        </w:tc>
        <w:tc>
          <w:tcPr>
            <w:tcW w:w="1631"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90</w:t>
            </w:r>
          </w:p>
        </w:tc>
        <w:tc>
          <w:tcPr>
            <w:tcW w:w="1890" w:type="dxa"/>
            <w:tcBorders>
              <w:top w:val="single" w:sz="4" w:space="0" w:color="auto"/>
              <w:left w:val="single" w:sz="4" w:space="0" w:color="auto"/>
              <w:bottom w:val="single" w:sz="4" w:space="0" w:color="auto"/>
              <w:right w:val="single" w:sz="4" w:space="0" w:color="auto"/>
            </w:tcBorders>
            <w:vAlign w:val="center"/>
          </w:tcPr>
          <w:p w:rsidR="004A28D8" w:rsidRPr="001A424C" w:rsidRDefault="004A28D8" w:rsidP="004A28D8">
            <w:pPr>
              <w:spacing w:after="0" w:line="240" w:lineRule="auto"/>
              <w:jc w:val="center"/>
              <w:rPr>
                <w:rFonts w:ascii="Times New Roman" w:eastAsia="Times New Roman" w:hAnsi="Times New Roman" w:cs="Times New Roman"/>
                <w:sz w:val="24"/>
                <w:szCs w:val="24"/>
                <w:lang w:eastAsia="ru-RU"/>
              </w:rPr>
            </w:pPr>
            <w:r w:rsidRPr="001A424C">
              <w:rPr>
                <w:rFonts w:ascii="Times New Roman" w:eastAsia="Times New Roman" w:hAnsi="Times New Roman" w:cs="Times New Roman"/>
                <w:sz w:val="24"/>
                <w:szCs w:val="24"/>
                <w:lang w:eastAsia="ru-RU"/>
              </w:rPr>
              <w:t>12</w:t>
            </w:r>
          </w:p>
        </w:tc>
      </w:tr>
    </w:tbl>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Консультации проводятся за счет часов промежуточной аттестации.</w:t>
      </w:r>
    </w:p>
    <w:p w:rsidR="00DD7C15" w:rsidRPr="001A424C" w:rsidRDefault="00DD7C15" w:rsidP="00DD7C15">
      <w:pPr>
        <w:spacing w:after="0" w:line="240" w:lineRule="auto"/>
        <w:ind w:left="24" w:right="14" w:firstLine="685"/>
        <w:jc w:val="both"/>
        <w:rPr>
          <w:rFonts w:ascii="Times New Roman" w:hAnsi="Times New Roman" w:cs="Times New Roman"/>
          <w:sz w:val="24"/>
          <w:szCs w:val="24"/>
        </w:rPr>
      </w:pPr>
      <w:r w:rsidRPr="001A424C">
        <w:rPr>
          <w:rFonts w:ascii="Times New Roman" w:hAnsi="Times New Roman" w:cs="Times New Roman"/>
          <w:sz w:val="24"/>
          <w:szCs w:val="24"/>
        </w:rPr>
        <w:t>Общий объем дисциплины «Безопасность жизнедеятельности» в очной форме обучения – 3</w:t>
      </w:r>
      <w:r w:rsidR="000803EA" w:rsidRPr="001A424C">
        <w:rPr>
          <w:rFonts w:ascii="Times New Roman" w:hAnsi="Times New Roman" w:cs="Times New Roman"/>
          <w:sz w:val="24"/>
          <w:szCs w:val="24"/>
        </w:rPr>
        <w:t>6</w:t>
      </w:r>
      <w:r w:rsidRPr="001A424C">
        <w:rPr>
          <w:rFonts w:ascii="Times New Roman" w:hAnsi="Times New Roman" w:cs="Times New Roman"/>
          <w:sz w:val="24"/>
          <w:szCs w:val="24"/>
        </w:rPr>
        <w:t xml:space="preserve"> академических часов, из них на освоение основ военной службы (для юношей) –</w:t>
      </w:r>
      <w:r w:rsidR="004A28D8" w:rsidRPr="001A424C">
        <w:rPr>
          <w:rFonts w:ascii="Times New Roman" w:hAnsi="Times New Roman" w:cs="Times New Roman"/>
          <w:sz w:val="24"/>
          <w:szCs w:val="24"/>
        </w:rPr>
        <w:t>70 % от общего объема времени, отведенного на указанную дисциплину</w:t>
      </w:r>
      <w:r w:rsidRPr="001A424C">
        <w:rPr>
          <w:rFonts w:ascii="Times New Roman" w:hAnsi="Times New Roman" w:cs="Times New Roman"/>
          <w:sz w:val="24"/>
          <w:szCs w:val="24"/>
        </w:rPr>
        <w:t>; для подгрупп девушек это время может быть использовано на освоение основ медицинских знаний.</w:t>
      </w:r>
    </w:p>
    <w:p w:rsidR="00DD7C15" w:rsidRPr="001A424C" w:rsidRDefault="00DD7C15" w:rsidP="00DD7C15">
      <w:pPr>
        <w:spacing w:after="0" w:line="240" w:lineRule="auto"/>
        <w:ind w:left="24" w:right="14" w:firstLine="685"/>
        <w:jc w:val="both"/>
        <w:rPr>
          <w:rFonts w:ascii="Times New Roman" w:hAnsi="Times New Roman" w:cs="Times New Roman"/>
          <w:sz w:val="24"/>
          <w:szCs w:val="24"/>
        </w:rPr>
      </w:pPr>
      <w:r w:rsidRPr="001A424C">
        <w:rPr>
          <w:rFonts w:ascii="Times New Roman" w:hAnsi="Times New Roman" w:cs="Times New Roman"/>
          <w:sz w:val="24"/>
          <w:szCs w:val="24"/>
        </w:rPr>
        <w:t xml:space="preserve">Дисциплина «Физическая культура» в объеме </w:t>
      </w:r>
      <w:r w:rsidR="000803EA" w:rsidRPr="001A424C">
        <w:rPr>
          <w:rFonts w:ascii="Times New Roman" w:hAnsi="Times New Roman" w:cs="Times New Roman"/>
          <w:sz w:val="24"/>
          <w:szCs w:val="24"/>
        </w:rPr>
        <w:t>40</w:t>
      </w:r>
      <w:r w:rsidRPr="001A424C">
        <w:rPr>
          <w:rFonts w:ascii="Times New Roman" w:hAnsi="Times New Roman" w:cs="Times New Roman"/>
          <w:sz w:val="24"/>
          <w:szCs w:val="24"/>
        </w:rPr>
        <w:t xml:space="preserve"> академических час</w:t>
      </w:r>
      <w:r w:rsidR="000803EA" w:rsidRPr="001A424C">
        <w:rPr>
          <w:rFonts w:ascii="Times New Roman" w:hAnsi="Times New Roman" w:cs="Times New Roman"/>
          <w:sz w:val="24"/>
          <w:szCs w:val="24"/>
        </w:rPr>
        <w:t>ов</w:t>
      </w:r>
      <w:r w:rsidRPr="001A424C">
        <w:rPr>
          <w:rFonts w:ascii="Times New Roman" w:hAnsi="Times New Roman" w:cs="Times New Roman"/>
          <w:sz w:val="24"/>
          <w:szCs w:val="24"/>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DD7C15" w:rsidRPr="001A424C" w:rsidRDefault="00DD7C15" w:rsidP="00DD7C15">
      <w:pPr>
        <w:spacing w:after="0" w:line="240" w:lineRule="auto"/>
        <w:ind w:left="24" w:right="14" w:firstLine="685"/>
        <w:jc w:val="both"/>
        <w:rPr>
          <w:rFonts w:ascii="Times New Roman" w:hAnsi="Times New Roman" w:cs="Times New Roman"/>
          <w:sz w:val="24"/>
          <w:szCs w:val="24"/>
        </w:rPr>
      </w:pPr>
      <w:r w:rsidRPr="001A424C">
        <w:rPr>
          <w:rFonts w:ascii="Times New Roman" w:hAnsi="Times New Roman" w:cs="Times New Roman"/>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803EA" w:rsidRPr="001A424C" w:rsidRDefault="00DD7C15" w:rsidP="000803EA">
      <w:pPr>
        <w:spacing w:after="0" w:line="240" w:lineRule="auto"/>
        <w:ind w:left="24" w:right="14" w:firstLine="685"/>
        <w:jc w:val="both"/>
        <w:rPr>
          <w:rFonts w:ascii="Times New Roman" w:eastAsia="Times New Roman" w:hAnsi="Times New Roman" w:cs="Times New Roman"/>
          <w:sz w:val="24"/>
          <w:szCs w:val="24"/>
          <w:lang w:eastAsia="ru-RU"/>
        </w:rPr>
      </w:pPr>
      <w:r w:rsidRPr="001A424C">
        <w:rPr>
          <w:rFonts w:ascii="Times New Roman" w:hAnsi="Times New Roman" w:cs="Times New Roman"/>
          <w:sz w:val="24"/>
          <w:szCs w:val="24"/>
        </w:rPr>
        <w:t xml:space="preserve">Обязательная часть общепрофессионального цикла образовательной программы предусматривает изучение дисциплин: </w:t>
      </w:r>
      <w:r w:rsidR="004A28D8" w:rsidRPr="001A424C">
        <w:rPr>
          <w:rFonts w:ascii="Times New Roman" w:eastAsia="Times New Roman" w:hAnsi="Times New Roman" w:cs="Times New Roman"/>
          <w:sz w:val="24"/>
          <w:szCs w:val="24"/>
          <w:lang w:eastAsia="ru-RU"/>
        </w:rPr>
        <w:t>«Электротехника», «Охрана труда», «Материаловедение», «Безопасность жизнедеятельности», «Физическая культура».</w:t>
      </w:r>
    </w:p>
    <w:p w:rsidR="0026634B" w:rsidRPr="001A424C" w:rsidRDefault="0026634B" w:rsidP="00DD7C15">
      <w:pPr>
        <w:pStyle w:val="1"/>
        <w:shd w:val="clear" w:color="auto" w:fill="auto"/>
        <w:spacing w:before="0" w:line="240" w:lineRule="auto"/>
        <w:ind w:firstLine="685"/>
        <w:jc w:val="both"/>
        <w:rPr>
          <w:rFonts w:ascii="Times New Roman" w:hAnsi="Times New Roman" w:cs="Times New Roman"/>
          <w:sz w:val="24"/>
          <w:szCs w:val="24"/>
        </w:rPr>
      </w:pPr>
      <w:r w:rsidRPr="001A424C">
        <w:rPr>
          <w:rFonts w:ascii="Times New Roman" w:hAnsi="Times New Roman" w:cs="Times New Roman"/>
          <w:sz w:val="24"/>
          <w:szCs w:val="24"/>
        </w:rP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r w:rsidR="00DD7C15" w:rsidRPr="001A424C">
        <w:rPr>
          <w:rFonts w:ascii="Times New Roman" w:hAnsi="Times New Roman" w:cs="Times New Roman"/>
          <w:sz w:val="24"/>
          <w:szCs w:val="24"/>
        </w:rPr>
        <w:t xml:space="preserve"> 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 Учебная практика реализуются в несколько периодов, рассредоточенно, чередуясь с учебными занятиями.</w:t>
      </w:r>
      <w:r w:rsidR="00A1281C" w:rsidRPr="001A424C">
        <w:rPr>
          <w:rFonts w:ascii="Times New Roman" w:hAnsi="Times New Roman" w:cs="Times New Roman"/>
          <w:sz w:val="24"/>
          <w:szCs w:val="24"/>
        </w:rPr>
        <w:t xml:space="preserve"> </w:t>
      </w:r>
    </w:p>
    <w:p w:rsidR="009566FB" w:rsidRPr="001A424C" w:rsidRDefault="009566FB" w:rsidP="00013DB2">
      <w:pPr>
        <w:pStyle w:val="1"/>
        <w:shd w:val="clear" w:color="auto" w:fill="auto"/>
        <w:spacing w:before="0" w:line="240" w:lineRule="auto"/>
        <w:ind w:firstLine="709"/>
        <w:jc w:val="both"/>
        <w:rPr>
          <w:rFonts w:ascii="Times New Roman" w:hAnsi="Times New Roman" w:cs="Times New Roman"/>
          <w:sz w:val="24"/>
          <w:szCs w:val="24"/>
        </w:rPr>
      </w:pPr>
    </w:p>
    <w:p w:rsidR="0026634B" w:rsidRPr="001A424C" w:rsidRDefault="0026634B" w:rsidP="005F5E72">
      <w:pPr>
        <w:spacing w:after="0" w:line="240" w:lineRule="auto"/>
        <w:ind w:firstLine="709"/>
        <w:rPr>
          <w:rFonts w:ascii="Times New Roman" w:hAnsi="Times New Roman" w:cs="Times New Roman"/>
          <w:b/>
          <w:sz w:val="24"/>
          <w:szCs w:val="24"/>
        </w:rPr>
      </w:pPr>
      <w:r w:rsidRPr="001A424C">
        <w:rPr>
          <w:rFonts w:ascii="Times New Roman" w:hAnsi="Times New Roman" w:cs="Times New Roman"/>
          <w:b/>
          <w:sz w:val="24"/>
          <w:szCs w:val="24"/>
        </w:rPr>
        <w:t>4.4. Организация учебного процесса и режим занятий</w:t>
      </w:r>
    </w:p>
    <w:p w:rsidR="0026634B" w:rsidRPr="001A424C" w:rsidRDefault="0026634B" w:rsidP="00013DB2">
      <w:pPr>
        <w:spacing w:after="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Учебный процесс организован следующим образом:</w:t>
      </w:r>
    </w:p>
    <w:p w:rsidR="0026634B" w:rsidRPr="001A424C"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Учебный процесс организуется в рамках учебных семестров, объединенных в учебные годы;</w:t>
      </w:r>
    </w:p>
    <w:p w:rsidR="0026634B" w:rsidRPr="001A424C"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Учебный год начинается 1 сентября и заканчивается в соответствии с учебным планом, календарным учебным графиком по данной профессии среднего профессионального образования;</w:t>
      </w:r>
    </w:p>
    <w:p w:rsidR="0026634B" w:rsidRPr="001A424C" w:rsidRDefault="0026634B" w:rsidP="00013DB2">
      <w:pPr>
        <w:pStyle w:val="1"/>
        <w:shd w:val="clear" w:color="auto" w:fill="auto"/>
        <w:tabs>
          <w:tab w:val="left" w:pos="393"/>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Форма обучения - очная;</w:t>
      </w:r>
    </w:p>
    <w:p w:rsidR="0026634B" w:rsidRPr="001A424C"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xml:space="preserve">- Учебным планом предусматриваются каникулы для </w:t>
      </w:r>
      <w:proofErr w:type="gramStart"/>
      <w:r w:rsidRPr="001A424C">
        <w:rPr>
          <w:rFonts w:ascii="Times New Roman" w:hAnsi="Times New Roman" w:cs="Times New Roman"/>
          <w:sz w:val="24"/>
          <w:szCs w:val="24"/>
        </w:rPr>
        <w:t>обучающихся</w:t>
      </w:r>
      <w:proofErr w:type="gramEnd"/>
      <w:r w:rsidRPr="001A424C">
        <w:rPr>
          <w:rFonts w:ascii="Times New Roman" w:hAnsi="Times New Roman" w:cs="Times New Roman"/>
          <w:sz w:val="24"/>
          <w:szCs w:val="24"/>
        </w:rPr>
        <w:t xml:space="preserve"> продолжительностью 2 недели в зимний пери</w:t>
      </w:r>
      <w:r w:rsidR="005F5A37" w:rsidRPr="001A424C">
        <w:rPr>
          <w:rFonts w:ascii="Times New Roman" w:hAnsi="Times New Roman" w:cs="Times New Roman"/>
          <w:sz w:val="24"/>
          <w:szCs w:val="24"/>
        </w:rPr>
        <w:t>од</w:t>
      </w:r>
      <w:r w:rsidR="005F5E72" w:rsidRPr="001A424C">
        <w:rPr>
          <w:rFonts w:ascii="Times New Roman" w:hAnsi="Times New Roman" w:cs="Times New Roman"/>
          <w:sz w:val="24"/>
          <w:szCs w:val="24"/>
        </w:rPr>
        <w:t>;</w:t>
      </w:r>
    </w:p>
    <w:p w:rsidR="005F5E72" w:rsidRPr="001A424C" w:rsidRDefault="005F5E72" w:rsidP="005F5E7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Для всех видов занятий академический час устанавливается продолжительностью 45 минут;</w:t>
      </w:r>
    </w:p>
    <w:p w:rsidR="0026634B" w:rsidRPr="001A424C"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lastRenderedPageBreak/>
        <w:t xml:space="preserve">- </w:t>
      </w:r>
      <w:r w:rsidR="005F5E72" w:rsidRPr="001A424C">
        <w:rPr>
          <w:rFonts w:ascii="Times New Roman" w:hAnsi="Times New Roman" w:cs="Times New Roman"/>
          <w:sz w:val="24"/>
          <w:szCs w:val="24"/>
        </w:rPr>
        <w:t>Объе</w:t>
      </w:r>
      <w:r w:rsidRPr="001A424C">
        <w:rPr>
          <w:rFonts w:ascii="Times New Roman" w:hAnsi="Times New Roman" w:cs="Times New Roman"/>
          <w:sz w:val="24"/>
          <w:szCs w:val="24"/>
        </w:rPr>
        <w:t xml:space="preserve">м </w:t>
      </w:r>
      <w:r w:rsidR="005F5E72" w:rsidRPr="001A424C">
        <w:rPr>
          <w:rFonts w:ascii="Times New Roman" w:hAnsi="Times New Roman" w:cs="Times New Roman"/>
          <w:sz w:val="24"/>
          <w:szCs w:val="24"/>
        </w:rPr>
        <w:t>учебных занятий и практики</w:t>
      </w:r>
      <w:r w:rsidRPr="001A424C">
        <w:rPr>
          <w:rFonts w:ascii="Times New Roman" w:hAnsi="Times New Roman" w:cs="Times New Roman"/>
          <w:sz w:val="24"/>
          <w:szCs w:val="24"/>
        </w:rPr>
        <w:t xml:space="preserve"> составляет</w:t>
      </w:r>
      <w:r w:rsidRPr="001A424C">
        <w:rPr>
          <w:rStyle w:val="a7"/>
          <w:rFonts w:ascii="Times New Roman" w:hAnsi="Times New Roman" w:cs="Times New Roman"/>
          <w:sz w:val="24"/>
          <w:szCs w:val="24"/>
        </w:rPr>
        <w:t xml:space="preserve"> </w:t>
      </w:r>
      <w:r w:rsidRPr="001A424C">
        <w:rPr>
          <w:rStyle w:val="a7"/>
          <w:rFonts w:ascii="Times New Roman" w:hAnsi="Times New Roman" w:cs="Times New Roman"/>
          <w:b w:val="0"/>
          <w:sz w:val="24"/>
          <w:szCs w:val="24"/>
        </w:rPr>
        <w:t>36 часов в неделю</w:t>
      </w:r>
      <w:r w:rsidR="005F5E72" w:rsidRPr="001A424C">
        <w:rPr>
          <w:rStyle w:val="a7"/>
          <w:rFonts w:ascii="Times New Roman" w:hAnsi="Times New Roman" w:cs="Times New Roman"/>
          <w:b w:val="0"/>
          <w:sz w:val="24"/>
          <w:szCs w:val="24"/>
        </w:rPr>
        <w:t>;</w:t>
      </w:r>
    </w:p>
    <w:p w:rsidR="0026634B" w:rsidRPr="001A424C" w:rsidRDefault="00A375C3"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w:t>
      </w:r>
      <w:r w:rsidR="0026634B" w:rsidRPr="001A424C">
        <w:rPr>
          <w:rFonts w:ascii="Times New Roman" w:hAnsi="Times New Roman" w:cs="Times New Roman"/>
          <w:sz w:val="24"/>
          <w:szCs w:val="24"/>
        </w:rPr>
        <w:t xml:space="preserve"> Учебные занятия по дисциплинам</w:t>
      </w:r>
      <w:r w:rsidR="005F5E72" w:rsidRPr="001A424C">
        <w:rPr>
          <w:rFonts w:ascii="Times New Roman" w:hAnsi="Times New Roman" w:cs="Times New Roman"/>
          <w:sz w:val="24"/>
          <w:szCs w:val="24"/>
        </w:rPr>
        <w:t xml:space="preserve"> </w:t>
      </w:r>
      <w:r w:rsidR="0026634B" w:rsidRPr="001A424C">
        <w:rPr>
          <w:rFonts w:ascii="Times New Roman" w:hAnsi="Times New Roman" w:cs="Times New Roman"/>
          <w:sz w:val="24"/>
          <w:szCs w:val="24"/>
        </w:rPr>
        <w:t>общепрофессионального циклов, междисциплинарным курсам группируются парами, перерыв между уроками и парами составляет 10 минут, обеденный перерыв между 2 и 3 парами составляет 45 минут. По учебной практике продолжительность занятия составляет 6 академических часов;</w:t>
      </w:r>
    </w:p>
    <w:p w:rsidR="0026634B" w:rsidRPr="001A424C"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Виды учебных занятий, а также формы их проведения определяются преподавателем самостоятельно и отражаются в планирующей документации;</w:t>
      </w:r>
    </w:p>
    <w:p w:rsidR="0026634B" w:rsidRPr="001A424C"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xml:space="preserve">- При освоении </w:t>
      </w:r>
      <w:proofErr w:type="gramStart"/>
      <w:r w:rsidRPr="001A424C">
        <w:rPr>
          <w:rFonts w:ascii="Times New Roman" w:hAnsi="Times New Roman" w:cs="Times New Roman"/>
          <w:sz w:val="24"/>
          <w:szCs w:val="24"/>
        </w:rPr>
        <w:t>обучающимися</w:t>
      </w:r>
      <w:proofErr w:type="gramEnd"/>
      <w:r w:rsidR="005F5E72" w:rsidRPr="001A424C">
        <w:rPr>
          <w:rFonts w:ascii="Times New Roman" w:hAnsi="Times New Roman" w:cs="Times New Roman"/>
          <w:sz w:val="24"/>
          <w:szCs w:val="24"/>
        </w:rPr>
        <w:t xml:space="preserve"> </w:t>
      </w:r>
      <w:r w:rsidRPr="001A424C">
        <w:rPr>
          <w:rFonts w:ascii="Times New Roman" w:hAnsi="Times New Roman" w:cs="Times New Roman"/>
          <w:sz w:val="24"/>
          <w:szCs w:val="24"/>
        </w:rPr>
        <w:t xml:space="preserve"> </w:t>
      </w:r>
      <w:r w:rsidR="005F5E72" w:rsidRPr="001A424C">
        <w:rPr>
          <w:rFonts w:ascii="Times New Roman" w:hAnsi="Times New Roman" w:cs="Times New Roman"/>
          <w:sz w:val="24"/>
          <w:szCs w:val="24"/>
        </w:rPr>
        <w:t xml:space="preserve">социально-гуманитарного </w:t>
      </w:r>
      <w:r w:rsidRPr="001A424C">
        <w:rPr>
          <w:rFonts w:ascii="Times New Roman" w:hAnsi="Times New Roman" w:cs="Times New Roman"/>
          <w:sz w:val="24"/>
          <w:szCs w:val="24"/>
        </w:rPr>
        <w:t>и общепрофессионального цикла учебного плана ППКРС реализуются рабочие программы учебных дисциплин, а профессионального цикла - рабочие программы профессиональных модулей;</w:t>
      </w:r>
    </w:p>
    <w:p w:rsidR="0026634B" w:rsidRPr="001A424C"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1A424C">
        <w:rPr>
          <w:rFonts w:ascii="Times New Roman" w:hAnsi="Times New Roman" w:cs="Times New Roman"/>
          <w:sz w:val="24"/>
          <w:szCs w:val="24"/>
        </w:rPr>
        <w:t>- Рабочие программы ПМ включают в себя междисциплинарные курсы, учебную и производственную практики;</w:t>
      </w:r>
    </w:p>
    <w:p w:rsidR="001A424C" w:rsidRDefault="001A424C" w:rsidP="00013DB2">
      <w:pPr>
        <w:spacing w:after="0" w:line="240" w:lineRule="auto"/>
        <w:ind w:firstLine="709"/>
        <w:jc w:val="both"/>
        <w:rPr>
          <w:rFonts w:ascii="Times New Roman" w:hAnsi="Times New Roman" w:cs="Times New Roman"/>
          <w:b/>
          <w:color w:val="FF0000"/>
          <w:sz w:val="24"/>
          <w:szCs w:val="24"/>
        </w:rPr>
      </w:pPr>
    </w:p>
    <w:p w:rsidR="0026634B" w:rsidRPr="001A424C" w:rsidRDefault="001A424C" w:rsidP="00013DB2">
      <w:pPr>
        <w:spacing w:after="0" w:line="240" w:lineRule="auto"/>
        <w:ind w:firstLine="709"/>
        <w:jc w:val="both"/>
        <w:rPr>
          <w:rFonts w:ascii="Times New Roman" w:hAnsi="Times New Roman" w:cs="Times New Roman"/>
          <w:b/>
          <w:sz w:val="24"/>
          <w:szCs w:val="24"/>
        </w:rPr>
      </w:pPr>
      <w:r w:rsidRPr="001A424C">
        <w:rPr>
          <w:rFonts w:ascii="Times New Roman" w:hAnsi="Times New Roman" w:cs="Times New Roman"/>
          <w:b/>
          <w:sz w:val="24"/>
          <w:szCs w:val="24"/>
        </w:rPr>
        <w:t>4.5</w:t>
      </w:r>
      <w:r w:rsidR="0026634B" w:rsidRPr="001A424C">
        <w:rPr>
          <w:rFonts w:ascii="Times New Roman" w:hAnsi="Times New Roman" w:cs="Times New Roman"/>
          <w:b/>
          <w:sz w:val="24"/>
          <w:szCs w:val="24"/>
        </w:rPr>
        <w:t>. Профессиональный цикл</w:t>
      </w:r>
    </w:p>
    <w:p w:rsidR="0026634B" w:rsidRPr="001A424C" w:rsidRDefault="0026634B" w:rsidP="00013DB2">
      <w:pPr>
        <w:spacing w:after="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П</w:t>
      </w:r>
      <w:r w:rsidR="00B22A8E" w:rsidRPr="001A424C">
        <w:rPr>
          <w:rFonts w:ascii="Times New Roman" w:hAnsi="Times New Roman" w:cs="Times New Roman"/>
          <w:sz w:val="24"/>
          <w:szCs w:val="24"/>
        </w:rPr>
        <w:t xml:space="preserve">рофессиональный цикл  содержит </w:t>
      </w:r>
      <w:r w:rsidR="000569C2" w:rsidRPr="001A424C">
        <w:rPr>
          <w:rFonts w:ascii="Times New Roman" w:hAnsi="Times New Roman" w:cs="Times New Roman"/>
          <w:sz w:val="24"/>
          <w:szCs w:val="24"/>
        </w:rPr>
        <w:t>3</w:t>
      </w:r>
      <w:r w:rsidRPr="001A424C">
        <w:rPr>
          <w:rFonts w:ascii="Times New Roman" w:hAnsi="Times New Roman" w:cs="Times New Roman"/>
          <w:sz w:val="24"/>
          <w:szCs w:val="24"/>
        </w:rPr>
        <w:t xml:space="preserve"> </w:t>
      </w:r>
      <w:proofErr w:type="gramStart"/>
      <w:r w:rsidRPr="001A424C">
        <w:rPr>
          <w:rFonts w:ascii="Times New Roman" w:hAnsi="Times New Roman" w:cs="Times New Roman"/>
          <w:sz w:val="24"/>
          <w:szCs w:val="24"/>
        </w:rPr>
        <w:t>профессиональных</w:t>
      </w:r>
      <w:proofErr w:type="gramEnd"/>
      <w:r w:rsidRPr="001A424C">
        <w:rPr>
          <w:rFonts w:ascii="Times New Roman" w:hAnsi="Times New Roman" w:cs="Times New Roman"/>
          <w:sz w:val="24"/>
          <w:szCs w:val="24"/>
        </w:rPr>
        <w:t xml:space="preserve"> модуля, учебную практику, производственную практику.</w:t>
      </w:r>
    </w:p>
    <w:p w:rsidR="0026634B" w:rsidRPr="001A424C" w:rsidRDefault="0026634B" w:rsidP="00013DB2">
      <w:pPr>
        <w:spacing w:after="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Количество часов учебной практики составляет </w:t>
      </w:r>
      <w:r w:rsidR="00553680" w:rsidRPr="001A424C">
        <w:rPr>
          <w:rFonts w:ascii="Times New Roman" w:hAnsi="Times New Roman" w:cs="Times New Roman"/>
          <w:sz w:val="24"/>
          <w:szCs w:val="24"/>
        </w:rPr>
        <w:t>2</w:t>
      </w:r>
      <w:r w:rsidR="007C5E3F">
        <w:rPr>
          <w:rFonts w:ascii="Times New Roman" w:hAnsi="Times New Roman" w:cs="Times New Roman"/>
          <w:sz w:val="24"/>
          <w:szCs w:val="24"/>
        </w:rPr>
        <w:t>88</w:t>
      </w:r>
      <w:r w:rsidRPr="001A424C">
        <w:rPr>
          <w:rFonts w:ascii="Times New Roman" w:hAnsi="Times New Roman" w:cs="Times New Roman"/>
          <w:sz w:val="24"/>
          <w:szCs w:val="24"/>
        </w:rPr>
        <w:t xml:space="preserve"> час</w:t>
      </w:r>
      <w:r w:rsidR="000569C2" w:rsidRPr="001A424C">
        <w:rPr>
          <w:rFonts w:ascii="Times New Roman" w:hAnsi="Times New Roman" w:cs="Times New Roman"/>
          <w:sz w:val="24"/>
          <w:szCs w:val="24"/>
        </w:rPr>
        <w:t>ов</w:t>
      </w:r>
      <w:r w:rsidRPr="001A424C">
        <w:rPr>
          <w:rFonts w:ascii="Times New Roman" w:hAnsi="Times New Roman" w:cs="Times New Roman"/>
          <w:sz w:val="24"/>
          <w:szCs w:val="24"/>
        </w:rPr>
        <w:t xml:space="preserve"> – </w:t>
      </w:r>
      <w:r w:rsidR="007C5E3F">
        <w:rPr>
          <w:rFonts w:ascii="Times New Roman" w:hAnsi="Times New Roman" w:cs="Times New Roman"/>
          <w:sz w:val="24"/>
          <w:szCs w:val="24"/>
        </w:rPr>
        <w:t>8</w:t>
      </w:r>
      <w:r w:rsidRPr="001A424C">
        <w:rPr>
          <w:rFonts w:ascii="Times New Roman" w:hAnsi="Times New Roman" w:cs="Times New Roman"/>
          <w:sz w:val="24"/>
          <w:szCs w:val="24"/>
        </w:rPr>
        <w:t xml:space="preserve"> недель, производственной практики </w:t>
      </w:r>
      <w:r w:rsidR="000569C2" w:rsidRPr="001A424C">
        <w:rPr>
          <w:rFonts w:ascii="Times New Roman" w:hAnsi="Times New Roman" w:cs="Times New Roman"/>
          <w:sz w:val="24"/>
          <w:szCs w:val="24"/>
        </w:rPr>
        <w:t xml:space="preserve">216 </w:t>
      </w:r>
      <w:r w:rsidRPr="001A424C">
        <w:rPr>
          <w:rFonts w:ascii="Times New Roman" w:hAnsi="Times New Roman" w:cs="Times New Roman"/>
          <w:sz w:val="24"/>
          <w:szCs w:val="24"/>
        </w:rPr>
        <w:t>час</w:t>
      </w:r>
      <w:r w:rsidR="000569C2" w:rsidRPr="001A424C">
        <w:rPr>
          <w:rFonts w:ascii="Times New Roman" w:hAnsi="Times New Roman" w:cs="Times New Roman"/>
          <w:sz w:val="24"/>
          <w:szCs w:val="24"/>
        </w:rPr>
        <w:t>ов</w:t>
      </w:r>
      <w:r w:rsidR="00A1281C" w:rsidRPr="001A424C">
        <w:rPr>
          <w:rFonts w:ascii="Times New Roman" w:hAnsi="Times New Roman" w:cs="Times New Roman"/>
          <w:sz w:val="24"/>
          <w:szCs w:val="24"/>
        </w:rPr>
        <w:t xml:space="preserve"> – </w:t>
      </w:r>
      <w:r w:rsidR="000569C2" w:rsidRPr="001A424C">
        <w:rPr>
          <w:rFonts w:ascii="Times New Roman" w:hAnsi="Times New Roman" w:cs="Times New Roman"/>
          <w:sz w:val="24"/>
          <w:szCs w:val="24"/>
        </w:rPr>
        <w:t>6</w:t>
      </w:r>
      <w:r w:rsidR="00553680" w:rsidRPr="001A424C">
        <w:rPr>
          <w:rFonts w:ascii="Times New Roman" w:hAnsi="Times New Roman" w:cs="Times New Roman"/>
          <w:sz w:val="24"/>
          <w:szCs w:val="24"/>
        </w:rPr>
        <w:t xml:space="preserve"> </w:t>
      </w:r>
      <w:r w:rsidR="00A1281C" w:rsidRPr="001A424C">
        <w:rPr>
          <w:rFonts w:ascii="Times New Roman" w:hAnsi="Times New Roman" w:cs="Times New Roman"/>
          <w:sz w:val="24"/>
          <w:szCs w:val="24"/>
        </w:rPr>
        <w:t>недел</w:t>
      </w:r>
      <w:r w:rsidR="00553680" w:rsidRPr="001A424C">
        <w:rPr>
          <w:rFonts w:ascii="Times New Roman" w:hAnsi="Times New Roman" w:cs="Times New Roman"/>
          <w:sz w:val="24"/>
          <w:szCs w:val="24"/>
        </w:rPr>
        <w:t>ь</w:t>
      </w:r>
      <w:r w:rsidR="00A1281C" w:rsidRPr="001A424C">
        <w:rPr>
          <w:rFonts w:ascii="Times New Roman" w:hAnsi="Times New Roman" w:cs="Times New Roman"/>
          <w:sz w:val="24"/>
          <w:szCs w:val="24"/>
        </w:rPr>
        <w:t xml:space="preserve">, всего </w:t>
      </w:r>
      <w:r w:rsidR="000569C2" w:rsidRPr="001A424C">
        <w:rPr>
          <w:rFonts w:ascii="Times New Roman" w:hAnsi="Times New Roman" w:cs="Times New Roman"/>
          <w:sz w:val="24"/>
          <w:szCs w:val="24"/>
        </w:rPr>
        <w:t>14</w:t>
      </w:r>
      <w:r w:rsidRPr="001A424C">
        <w:rPr>
          <w:rFonts w:ascii="Times New Roman" w:hAnsi="Times New Roman" w:cs="Times New Roman"/>
          <w:sz w:val="24"/>
          <w:szCs w:val="24"/>
        </w:rPr>
        <w:t xml:space="preserve"> недель.</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1A424C">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в мастерских колледжа и реализуется рассредоточено, чередуясь с теоретическими занятиями.</w:t>
      </w:r>
      <w:proofErr w:type="gramEnd"/>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Производственная практика проводится концентрированно в организациях, направление деятельности которых соответствует профилю подготовки обучающихся.</w:t>
      </w:r>
    </w:p>
    <w:p w:rsidR="000408B5" w:rsidRPr="001A424C" w:rsidRDefault="0026634B" w:rsidP="000408B5">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Аттестация по итогам производственной практики проводится по результатам работы обучающихся, подтвержденных документами соответствующих организаций. Документы должны быть заверены подписью руководителя практики на предприятии и печать</w:t>
      </w:r>
      <w:r w:rsidR="000408B5" w:rsidRPr="001A424C">
        <w:rPr>
          <w:rFonts w:ascii="Times New Roman" w:hAnsi="Times New Roman" w:cs="Times New Roman"/>
          <w:sz w:val="24"/>
          <w:szCs w:val="24"/>
        </w:rPr>
        <w:t>ю организации.</w:t>
      </w:r>
    </w:p>
    <w:p w:rsidR="000408B5" w:rsidRPr="001A424C" w:rsidRDefault="000408B5" w:rsidP="000408B5">
      <w:pPr>
        <w:spacing w:after="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Вождение </w:t>
      </w:r>
      <w:r w:rsidR="000569C2" w:rsidRPr="001A424C">
        <w:rPr>
          <w:rFonts w:ascii="Times New Roman" w:hAnsi="Times New Roman" w:cs="Times New Roman"/>
          <w:sz w:val="24"/>
          <w:szCs w:val="24"/>
        </w:rPr>
        <w:t>автомобилей</w:t>
      </w:r>
      <w:r w:rsidRPr="001A424C">
        <w:rPr>
          <w:rFonts w:ascii="Times New Roman" w:hAnsi="Times New Roman" w:cs="Times New Roman"/>
          <w:sz w:val="24"/>
          <w:szCs w:val="24"/>
        </w:rPr>
        <w:t xml:space="preserve"> категории</w:t>
      </w:r>
      <w:proofErr w:type="gramStart"/>
      <w:r w:rsidRPr="001A424C">
        <w:rPr>
          <w:rFonts w:ascii="Times New Roman" w:hAnsi="Times New Roman" w:cs="Times New Roman"/>
          <w:sz w:val="24"/>
          <w:szCs w:val="24"/>
        </w:rPr>
        <w:t xml:space="preserve"> </w:t>
      </w:r>
      <w:r w:rsidR="000569C2" w:rsidRPr="001A424C">
        <w:rPr>
          <w:rFonts w:ascii="Times New Roman" w:hAnsi="Times New Roman" w:cs="Times New Roman"/>
          <w:sz w:val="24"/>
          <w:szCs w:val="24"/>
        </w:rPr>
        <w:t>В</w:t>
      </w:r>
      <w:proofErr w:type="gramEnd"/>
      <w:r w:rsidRPr="001A424C">
        <w:rPr>
          <w:rFonts w:ascii="Times New Roman" w:hAnsi="Times New Roman" w:cs="Times New Roman"/>
          <w:sz w:val="24"/>
          <w:szCs w:val="24"/>
        </w:rPr>
        <w:t xml:space="preserve"> </w:t>
      </w:r>
      <w:r w:rsidR="000569C2" w:rsidRPr="001A424C">
        <w:rPr>
          <w:rFonts w:ascii="Times New Roman" w:hAnsi="Times New Roman" w:cs="Times New Roman"/>
          <w:sz w:val="24"/>
          <w:szCs w:val="24"/>
        </w:rPr>
        <w:t xml:space="preserve">(с механической трансмиссией) </w:t>
      </w:r>
      <w:r w:rsidRPr="001A424C">
        <w:rPr>
          <w:rFonts w:ascii="Times New Roman" w:hAnsi="Times New Roman" w:cs="Times New Roman"/>
          <w:sz w:val="24"/>
          <w:szCs w:val="24"/>
        </w:rPr>
        <w:t xml:space="preserve">составляет </w:t>
      </w:r>
      <w:r w:rsidR="000569C2" w:rsidRPr="001A424C">
        <w:rPr>
          <w:rFonts w:ascii="Times New Roman" w:hAnsi="Times New Roman" w:cs="Times New Roman"/>
          <w:sz w:val="24"/>
          <w:szCs w:val="24"/>
        </w:rPr>
        <w:t>56</w:t>
      </w:r>
      <w:r w:rsidRPr="001A424C">
        <w:rPr>
          <w:rFonts w:ascii="Times New Roman" w:hAnsi="Times New Roman" w:cs="Times New Roman"/>
          <w:sz w:val="24"/>
          <w:szCs w:val="24"/>
        </w:rPr>
        <w:t xml:space="preserve"> часов на обучающегося</w:t>
      </w:r>
      <w:r w:rsidR="000569C2" w:rsidRPr="001A424C">
        <w:rPr>
          <w:rFonts w:ascii="Times New Roman" w:hAnsi="Times New Roman" w:cs="Times New Roman"/>
          <w:sz w:val="24"/>
          <w:szCs w:val="24"/>
        </w:rPr>
        <w:t>, автомобилей категории С (с механической трансмиссией) – 72  часа на обучающегося</w:t>
      </w:r>
      <w:r w:rsidRPr="001A424C">
        <w:rPr>
          <w:rFonts w:ascii="Times New Roman" w:hAnsi="Times New Roman" w:cs="Times New Roman"/>
          <w:sz w:val="24"/>
          <w:szCs w:val="24"/>
        </w:rPr>
        <w:t xml:space="preserve">. Вождение проводится в дни учебных </w:t>
      </w:r>
      <w:proofErr w:type="gramStart"/>
      <w:r w:rsidRPr="001A424C">
        <w:rPr>
          <w:rFonts w:ascii="Times New Roman" w:hAnsi="Times New Roman" w:cs="Times New Roman"/>
          <w:sz w:val="24"/>
          <w:szCs w:val="24"/>
        </w:rPr>
        <w:t>занятий</w:t>
      </w:r>
      <w:proofErr w:type="gramEnd"/>
      <w:r w:rsidRPr="001A424C">
        <w:rPr>
          <w:rFonts w:ascii="Times New Roman" w:hAnsi="Times New Roman" w:cs="Times New Roman"/>
          <w:sz w:val="24"/>
          <w:szCs w:val="24"/>
        </w:rPr>
        <w:t xml:space="preserve"> и находятся вне сетки учебного времени.</w:t>
      </w:r>
    </w:p>
    <w:p w:rsidR="0026634B" w:rsidRPr="001A424C" w:rsidRDefault="0026634B" w:rsidP="00013DB2">
      <w:pPr>
        <w:spacing w:after="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По профессиональному циклу проводится </w:t>
      </w:r>
      <w:r w:rsidR="001A424C" w:rsidRPr="001A424C">
        <w:rPr>
          <w:rFonts w:ascii="Times New Roman" w:hAnsi="Times New Roman" w:cs="Times New Roman"/>
          <w:sz w:val="24"/>
          <w:szCs w:val="24"/>
        </w:rPr>
        <w:t>6</w:t>
      </w:r>
      <w:r w:rsidRPr="001A424C">
        <w:rPr>
          <w:rFonts w:ascii="Times New Roman" w:hAnsi="Times New Roman" w:cs="Times New Roman"/>
          <w:sz w:val="24"/>
          <w:szCs w:val="24"/>
        </w:rPr>
        <w:t xml:space="preserve"> экзамен</w:t>
      </w:r>
      <w:r w:rsidR="000569C2" w:rsidRPr="001A424C">
        <w:rPr>
          <w:rFonts w:ascii="Times New Roman" w:hAnsi="Times New Roman" w:cs="Times New Roman"/>
          <w:sz w:val="24"/>
          <w:szCs w:val="24"/>
        </w:rPr>
        <w:t>ов</w:t>
      </w:r>
      <w:r w:rsidRPr="001A424C">
        <w:rPr>
          <w:rFonts w:ascii="Times New Roman" w:hAnsi="Times New Roman" w:cs="Times New Roman"/>
          <w:sz w:val="24"/>
          <w:szCs w:val="24"/>
        </w:rPr>
        <w:t xml:space="preserve">, </w:t>
      </w:r>
      <w:r w:rsidR="001A424C" w:rsidRPr="001A424C">
        <w:rPr>
          <w:rFonts w:ascii="Times New Roman" w:hAnsi="Times New Roman" w:cs="Times New Roman"/>
          <w:sz w:val="24"/>
          <w:szCs w:val="24"/>
        </w:rPr>
        <w:t>6 дифференцированных зачетов</w:t>
      </w:r>
      <w:r w:rsidR="00B22A8E" w:rsidRPr="001A424C">
        <w:rPr>
          <w:rFonts w:ascii="Times New Roman" w:hAnsi="Times New Roman" w:cs="Times New Roman"/>
          <w:sz w:val="24"/>
          <w:szCs w:val="24"/>
        </w:rPr>
        <w:t>.</w:t>
      </w:r>
    </w:p>
    <w:p w:rsidR="0026634B" w:rsidRPr="001A424C" w:rsidRDefault="0026634B" w:rsidP="00013DB2">
      <w:pPr>
        <w:spacing w:after="0" w:line="240" w:lineRule="auto"/>
        <w:ind w:firstLine="709"/>
        <w:jc w:val="both"/>
        <w:rPr>
          <w:rFonts w:ascii="Times New Roman" w:hAnsi="Times New Roman" w:cs="Times New Roman"/>
          <w:b/>
          <w:sz w:val="24"/>
          <w:szCs w:val="24"/>
          <w:u w:val="single"/>
        </w:rPr>
      </w:pPr>
    </w:p>
    <w:p w:rsidR="0026634B" w:rsidRPr="001A424C" w:rsidRDefault="001A424C"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 w:name="bookmark8"/>
      <w:r w:rsidRPr="001A424C">
        <w:rPr>
          <w:rFonts w:ascii="Times New Roman" w:hAnsi="Times New Roman" w:cs="Times New Roman"/>
          <w:b/>
          <w:sz w:val="24"/>
          <w:szCs w:val="24"/>
        </w:rPr>
        <w:t>4.6</w:t>
      </w:r>
      <w:r w:rsidR="0026634B" w:rsidRPr="001A424C">
        <w:rPr>
          <w:rFonts w:ascii="Times New Roman" w:hAnsi="Times New Roman" w:cs="Times New Roman"/>
          <w:b/>
          <w:sz w:val="24"/>
          <w:szCs w:val="24"/>
        </w:rPr>
        <w:t>. Текущий контроль успеваемости и промежуточная аттестация</w:t>
      </w:r>
      <w:bookmarkEnd w:id="3"/>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Качество освоения образовательной программы </w:t>
      </w:r>
      <w:proofErr w:type="gramStart"/>
      <w:r w:rsidRPr="001A424C">
        <w:rPr>
          <w:rFonts w:ascii="Times New Roman" w:hAnsi="Times New Roman" w:cs="Times New Roman"/>
          <w:sz w:val="24"/>
          <w:szCs w:val="24"/>
        </w:rPr>
        <w:t>обучающимися</w:t>
      </w:r>
      <w:proofErr w:type="gramEnd"/>
      <w:r w:rsidRPr="001A424C">
        <w:rPr>
          <w:rFonts w:ascii="Times New Roman" w:hAnsi="Times New Roman" w:cs="Times New Roman"/>
          <w:sz w:val="24"/>
          <w:szCs w:val="24"/>
        </w:rPr>
        <w:t xml:space="preserve"> определяется по результатам текущего контроля успеваемости и промежуточной аттестации.</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Текущий контроль знаний проводится за счёт объёмов учебного времени, отведённых учебным планом на изучение соответствующих дисциплин, междисциплинарных курсов, учебной и производственной практики. </w:t>
      </w:r>
      <w:proofErr w:type="gramStart"/>
      <w:r w:rsidRPr="001A424C">
        <w:rPr>
          <w:rFonts w:ascii="Times New Roman" w:hAnsi="Times New Roman" w:cs="Times New Roman"/>
          <w:sz w:val="24"/>
          <w:szCs w:val="24"/>
        </w:rPr>
        <w:t>Применяются следующие формы проведения текущего контроля: устные (устный ответ, устное сообщение, доклад, чтение стихов, собеседование и др.) и письменные (проверочные, контрольные работы, рефераты, диктанты, изложения, сочинения, тестирование, в т.ч. с помощью ПК, письменные упражнения и др.).</w:t>
      </w:r>
      <w:proofErr w:type="gramEnd"/>
      <w:r w:rsidRPr="001A424C">
        <w:rPr>
          <w:rFonts w:ascii="Times New Roman" w:hAnsi="Times New Roman" w:cs="Times New Roman"/>
          <w:sz w:val="24"/>
          <w:szCs w:val="24"/>
        </w:rPr>
        <w:t xml:space="preserve"> Текущий контроль предполагает оценку по 5-ти балльной системе.</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1A424C">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roofErr w:type="gramEnd"/>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Формами промежуточной аттестации являются дифференцированный зачет, экзамен, экзамен по модулю.</w:t>
      </w:r>
    </w:p>
    <w:p w:rsidR="001A424C" w:rsidRPr="001A424C" w:rsidRDefault="00805FCC"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lastRenderedPageBreak/>
        <w:t xml:space="preserve">Промежуточная аттестация по учебным дисциплинам и профессиональным модулям проводится рассредоточено непосредственно после окончания освоения соответствующих программ. </w:t>
      </w:r>
      <w:r w:rsidR="0026634B" w:rsidRPr="001A424C">
        <w:rPr>
          <w:rFonts w:ascii="Times New Roman" w:hAnsi="Times New Roman" w:cs="Times New Roman"/>
          <w:sz w:val="24"/>
          <w:szCs w:val="24"/>
        </w:rPr>
        <w:t xml:space="preserve">Количество экзаменов в каждом учебном году в процессе промежуточной аттестации обучающихся не превышает 8, а количество зачетов и дифференцированных зачетов - 10 (без учета зачетов по физической культуре) в учебном году. </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Промежуточную аттестацию в форме экзамена следует проводить в день, освобожденный от других форм учебной нагрузки. При концентрированном изучении учебных дисциплин и/или профессиональных модулей промежуточная аттестация проводится непосредственно после завершения их освоения. </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Промежуточная аттестация в форме дифференцированного зачета</w:t>
      </w:r>
      <w:r w:rsidR="00553680" w:rsidRPr="001A424C">
        <w:rPr>
          <w:rFonts w:ascii="Times New Roman" w:hAnsi="Times New Roman" w:cs="Times New Roman"/>
          <w:sz w:val="24"/>
          <w:szCs w:val="24"/>
        </w:rPr>
        <w:t xml:space="preserve"> и экзамена</w:t>
      </w:r>
      <w:r w:rsidRPr="001A424C">
        <w:rPr>
          <w:rFonts w:ascii="Times New Roman" w:hAnsi="Times New Roman" w:cs="Times New Roman"/>
          <w:sz w:val="24"/>
          <w:szCs w:val="24"/>
        </w:rPr>
        <w:t xml:space="preserve"> проводится за счет часов, отведенных на освоение соответствующей учебной дисциплины или профессионального модуля.</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Консультации (групповые, индивидуальные, письменные, устные) предусматриваются для учебных дисциплин и МДК. Время, отводимое на консультации, рассчитывается за счет времени, предусмотренного на промежуточную аттестацию.</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Время, выделенное на промежуточную аттестацию в рамках цикла (экзамены, консультации) распределяется на учебные дисциплины, МДК, ПМ и входит в объем времени рабочей учебной программы по учебной дисциплине, МДК, ПМ.</w:t>
      </w:r>
    </w:p>
    <w:p w:rsidR="007F4024"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Экзамен по модулю проводится по окончании модуля после изучения МДК, прохождения учебной и производственной практики,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компетенций. </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и мастерами производственного обучения, реализующими программы учебных дисциплин, МДК и профессиональных модулей.</w:t>
      </w:r>
    </w:p>
    <w:p w:rsidR="0026634B" w:rsidRPr="001A424C"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4" w:name="bookmark12"/>
      <w:r w:rsidRPr="001A424C">
        <w:rPr>
          <w:rFonts w:ascii="Times New Roman" w:hAnsi="Times New Roman" w:cs="Times New Roman"/>
          <w:b/>
          <w:sz w:val="24"/>
          <w:szCs w:val="24"/>
        </w:rPr>
        <w:t>4.</w:t>
      </w:r>
      <w:r w:rsidR="001A424C" w:rsidRPr="001A424C">
        <w:rPr>
          <w:rFonts w:ascii="Times New Roman" w:hAnsi="Times New Roman" w:cs="Times New Roman"/>
          <w:b/>
          <w:sz w:val="24"/>
          <w:szCs w:val="24"/>
        </w:rPr>
        <w:t>9</w:t>
      </w:r>
      <w:r w:rsidRPr="001A424C">
        <w:rPr>
          <w:rFonts w:ascii="Times New Roman" w:hAnsi="Times New Roman" w:cs="Times New Roman"/>
          <w:b/>
          <w:sz w:val="24"/>
          <w:szCs w:val="24"/>
        </w:rPr>
        <w:t>. Государственная итоговая аттестация</w:t>
      </w:r>
      <w:bookmarkEnd w:id="4"/>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Формой оценки степени и уровня освоения образовательной программы в соответствии с ФГОС СПО является государственная итоговая аттестация.</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На государственную итоговую аттестацию отводится</w:t>
      </w:r>
      <w:r w:rsidRPr="001A424C">
        <w:rPr>
          <w:rStyle w:val="a7"/>
          <w:rFonts w:ascii="Times New Roman" w:hAnsi="Times New Roman" w:cs="Times New Roman"/>
          <w:sz w:val="24"/>
          <w:szCs w:val="24"/>
        </w:rPr>
        <w:t xml:space="preserve"> </w:t>
      </w:r>
      <w:r w:rsidR="00093E01" w:rsidRPr="001A424C">
        <w:rPr>
          <w:rStyle w:val="a7"/>
          <w:rFonts w:ascii="Times New Roman" w:hAnsi="Times New Roman" w:cs="Times New Roman"/>
          <w:b w:val="0"/>
          <w:sz w:val="24"/>
          <w:szCs w:val="24"/>
        </w:rPr>
        <w:t>36 часов</w:t>
      </w:r>
      <w:r w:rsidRPr="001A424C">
        <w:rPr>
          <w:rStyle w:val="a7"/>
          <w:rFonts w:ascii="Times New Roman" w:hAnsi="Times New Roman" w:cs="Times New Roman"/>
          <w:b w:val="0"/>
          <w:sz w:val="24"/>
          <w:szCs w:val="24"/>
        </w:rPr>
        <w:t>.</w:t>
      </w:r>
    </w:p>
    <w:p w:rsidR="0026634B" w:rsidRPr="001A424C" w:rsidRDefault="00B83231"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Государственная итоговая аттестация по профессии </w:t>
      </w:r>
      <w:r w:rsidR="0019750C" w:rsidRPr="001A424C">
        <w:rPr>
          <w:rFonts w:ascii="Times New Roman" w:hAnsi="Times New Roman" w:cs="Times New Roman"/>
          <w:sz w:val="24"/>
          <w:szCs w:val="24"/>
        </w:rPr>
        <w:t>23.01.17 Мастер по ремонту и обслуживанию автомобилей</w:t>
      </w:r>
      <w:r w:rsidR="00282D2B" w:rsidRPr="001A424C">
        <w:rPr>
          <w:rFonts w:ascii="Times New Roman" w:hAnsi="Times New Roman" w:cs="Times New Roman"/>
          <w:sz w:val="24"/>
          <w:szCs w:val="24"/>
        </w:rPr>
        <w:t xml:space="preserve"> </w:t>
      </w:r>
      <w:r w:rsidRPr="001A424C">
        <w:rPr>
          <w:rFonts w:ascii="Times New Roman" w:hAnsi="Times New Roman" w:cs="Times New Roman"/>
          <w:sz w:val="24"/>
          <w:szCs w:val="24"/>
        </w:rPr>
        <w:t xml:space="preserve"> проводится в форме демонстрационного экзамена</w:t>
      </w:r>
    </w:p>
    <w:p w:rsidR="00F7583C" w:rsidRPr="001A424C" w:rsidRDefault="00F7583C" w:rsidP="008143DE">
      <w:pPr>
        <w:pStyle w:val="10"/>
        <w:rPr>
          <w:b/>
          <w:bCs/>
        </w:rPr>
      </w:pPr>
      <w:r w:rsidRPr="001A424C">
        <w:rPr>
          <w:szCs w:val="24"/>
        </w:rPr>
        <w:t>Государственная итоговая аттестация завершается присвоением квалификации квалифицированного рабочего, служащего</w:t>
      </w:r>
      <w:r w:rsidR="00D14716" w:rsidRPr="001A424C">
        <w:rPr>
          <w:szCs w:val="24"/>
        </w:rPr>
        <w:t xml:space="preserve"> «</w:t>
      </w:r>
      <w:r w:rsidR="008143DE" w:rsidRPr="001A424C">
        <w:t>Слесарь по ремонту автомобилей,</w:t>
      </w:r>
      <w:r w:rsidR="008143DE" w:rsidRPr="001A424C">
        <w:rPr>
          <w:spacing w:val="-57"/>
        </w:rPr>
        <w:t xml:space="preserve"> </w:t>
      </w:r>
      <w:r w:rsidR="008143DE" w:rsidRPr="001A424C">
        <w:t>водитель</w:t>
      </w:r>
      <w:r w:rsidR="008143DE" w:rsidRPr="001A424C">
        <w:rPr>
          <w:spacing w:val="-3"/>
        </w:rPr>
        <w:t xml:space="preserve"> </w:t>
      </w:r>
      <w:r w:rsidR="008143DE" w:rsidRPr="001A424C">
        <w:t>автомобиля</w:t>
      </w:r>
      <w:r w:rsidRPr="001A424C">
        <w:rPr>
          <w:szCs w:val="24"/>
        </w:rPr>
        <w:t>».</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При успешном окончании обучения выпускник получает диплом о среднем профессиональном образовании государственного образца.</w:t>
      </w:r>
    </w:p>
    <w:p w:rsidR="0026634B" w:rsidRPr="001A424C" w:rsidRDefault="001A424C"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5" w:name="bookmark13"/>
      <w:r w:rsidRPr="001A424C">
        <w:rPr>
          <w:rFonts w:ascii="Times New Roman" w:hAnsi="Times New Roman" w:cs="Times New Roman"/>
          <w:b/>
          <w:sz w:val="24"/>
          <w:szCs w:val="24"/>
        </w:rPr>
        <w:t>4.8</w:t>
      </w:r>
      <w:r w:rsidR="0026634B" w:rsidRPr="001A424C">
        <w:rPr>
          <w:rFonts w:ascii="Times New Roman" w:hAnsi="Times New Roman" w:cs="Times New Roman"/>
          <w:b/>
          <w:sz w:val="24"/>
          <w:szCs w:val="24"/>
        </w:rPr>
        <w:t>. Особенности организации образовательной деятельности для лиц с ограниченными возможностями здоровья</w:t>
      </w:r>
      <w:bookmarkEnd w:id="5"/>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1A424C">
        <w:rPr>
          <w:rFonts w:ascii="Times New Roman" w:hAnsi="Times New Roman" w:cs="Times New Roman"/>
          <w:sz w:val="24"/>
          <w:szCs w:val="24"/>
        </w:rPr>
        <w:t>Обучение по</w:t>
      </w:r>
      <w:proofErr w:type="gramEnd"/>
      <w:r w:rsidRPr="001A424C">
        <w:rPr>
          <w:rFonts w:ascii="Times New Roman" w:hAnsi="Times New Roman" w:cs="Times New Roman"/>
          <w:sz w:val="24"/>
          <w:szCs w:val="24"/>
        </w:rPr>
        <w:t xml:space="preserve"> образовательной программе</w:t>
      </w:r>
      <w:r w:rsidR="000046CE" w:rsidRPr="001A424C">
        <w:rPr>
          <w:rFonts w:ascii="Times New Roman" w:hAnsi="Times New Roman" w:cs="Times New Roman"/>
          <w:sz w:val="24"/>
          <w:szCs w:val="24"/>
        </w:rPr>
        <w:t xml:space="preserve"> по</w:t>
      </w:r>
      <w:r w:rsidRPr="001A424C">
        <w:rPr>
          <w:rFonts w:ascii="Times New Roman" w:hAnsi="Times New Roman" w:cs="Times New Roman"/>
          <w:sz w:val="24"/>
          <w:szCs w:val="24"/>
        </w:rPr>
        <w:t xml:space="preserve"> </w:t>
      </w:r>
      <w:r w:rsidR="000046CE" w:rsidRPr="001A424C">
        <w:rPr>
          <w:rFonts w:ascii="Times New Roman" w:hAnsi="Times New Roman" w:cs="Times New Roman"/>
          <w:sz w:val="24"/>
          <w:szCs w:val="24"/>
        </w:rPr>
        <w:t xml:space="preserve">профессии </w:t>
      </w:r>
      <w:r w:rsidR="008143DE" w:rsidRPr="001A424C">
        <w:rPr>
          <w:rFonts w:ascii="Times New Roman" w:hAnsi="Times New Roman" w:cs="Times New Roman"/>
          <w:sz w:val="24"/>
          <w:szCs w:val="24"/>
        </w:rPr>
        <w:t>23.01.17 Мастер по ремонту и обслуживанию автомобилей</w:t>
      </w:r>
      <w:r w:rsidR="000046CE" w:rsidRPr="001A424C">
        <w:rPr>
          <w:rFonts w:ascii="Times New Roman" w:hAnsi="Times New Roman" w:cs="Times New Roman"/>
          <w:sz w:val="24"/>
          <w:szCs w:val="24"/>
        </w:rPr>
        <w:t xml:space="preserve"> </w:t>
      </w:r>
      <w:r w:rsidRPr="001A424C">
        <w:rPr>
          <w:rFonts w:ascii="Times New Roman" w:hAnsi="Times New Roman" w:cs="Times New Roman"/>
          <w:sz w:val="24"/>
          <w:szCs w:val="24"/>
        </w:rPr>
        <w:t>обучающихся с ограниченными возможностями здоровья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Образовательной организацией создаются специальные условия для получения среднего профессионального образования обучающимися с ограниченными возможностями здоровья. Специальные условия для лиц с ограниченными возможностями здоровья предоставляются по заявлению совершеннолетнего обучающегося, или по заявлению родителей несовершеннолетних обучающихся. Адаптация образовательных программ СПО осуществляется с учетом рекомендаций, данных обучающимся по </w:t>
      </w:r>
      <w:r w:rsidRPr="001A424C">
        <w:rPr>
          <w:rFonts w:ascii="Times New Roman" w:hAnsi="Times New Roman" w:cs="Times New Roman"/>
          <w:sz w:val="24"/>
          <w:szCs w:val="24"/>
        </w:rPr>
        <w:lastRenderedPageBreak/>
        <w:t>заключению психолог</w:t>
      </w:r>
      <w:proofErr w:type="gramStart"/>
      <w:r w:rsidRPr="001A424C">
        <w:rPr>
          <w:rFonts w:ascii="Times New Roman" w:hAnsi="Times New Roman" w:cs="Times New Roman"/>
          <w:sz w:val="24"/>
          <w:szCs w:val="24"/>
        </w:rPr>
        <w:t>о-</w:t>
      </w:r>
      <w:proofErr w:type="gramEnd"/>
      <w:r w:rsidRPr="001A424C">
        <w:rPr>
          <w:rFonts w:ascii="Times New Roman" w:hAnsi="Times New Roman" w:cs="Times New Roman"/>
          <w:sz w:val="24"/>
          <w:szCs w:val="24"/>
        </w:rPr>
        <w:t xml:space="preserve"> медико-педагогической комиссии или индивидуальной программы реабилитации инвалида (ребенка-инвалида).</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1A424C">
        <w:rPr>
          <w:rFonts w:ascii="Times New Roman" w:hAnsi="Times New Roman" w:cs="Times New Roman"/>
          <w:sz w:val="24"/>
          <w:szCs w:val="24"/>
        </w:rP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rsidRPr="001A424C">
        <w:rPr>
          <w:rFonts w:ascii="Times New Roman" w:hAnsi="Times New Roman" w:cs="Times New Roman"/>
          <w:sz w:val="24"/>
          <w:szCs w:val="24"/>
        </w:rPr>
        <w:t xml:space="preserve"> </w:t>
      </w:r>
      <w:proofErr w:type="gramStart"/>
      <w:r w:rsidRPr="001A424C">
        <w:rPr>
          <w:rFonts w:ascii="Times New Roman" w:hAnsi="Times New Roman" w:cs="Times New Roman"/>
          <w:sz w:val="24"/>
          <w:szCs w:val="24"/>
        </w:rP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rsidRPr="001A424C">
        <w:rPr>
          <w:rFonts w:ascii="Times New Roman" w:hAnsi="Times New Roman" w:cs="Times New Roman"/>
          <w:sz w:val="24"/>
          <w:szCs w:val="24"/>
        </w:rPr>
        <w:t xml:space="preserve"> </w:t>
      </w:r>
      <w:r w:rsidRPr="001A424C">
        <w:rPr>
          <w:rStyle w:val="1pt"/>
          <w:rFonts w:ascii="Times New Roman" w:hAnsi="Times New Roman" w:cs="Times New Roman"/>
          <w:sz w:val="24"/>
          <w:szCs w:val="24"/>
          <w:lang w:val="ru-RU"/>
        </w:rPr>
        <w:t xml:space="preserve">При </w:t>
      </w:r>
      <w:r w:rsidRPr="001A424C">
        <w:rPr>
          <w:rFonts w:ascii="Times New Roman" w:hAnsi="Times New Roman" w:cs="Times New Roman"/>
          <w:sz w:val="24"/>
          <w:szCs w:val="24"/>
        </w:rPr>
        <w:t>обучении инвалидов и лиц с ограниченными возможностями здоровья может применяться электронное обучение и дистанционные образовательные технологии, предусматривающие возможность приема-передачи информации в доступных для них формах.</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Образование обучающихся по </w:t>
      </w:r>
      <w:r w:rsidR="000046CE" w:rsidRPr="001A424C">
        <w:rPr>
          <w:rFonts w:ascii="Times New Roman" w:hAnsi="Times New Roman" w:cs="Times New Roman"/>
          <w:sz w:val="24"/>
          <w:szCs w:val="24"/>
        </w:rPr>
        <w:t xml:space="preserve">профессии </w:t>
      </w:r>
      <w:r w:rsidR="0019750C" w:rsidRPr="001A424C">
        <w:rPr>
          <w:rFonts w:ascii="Times New Roman" w:hAnsi="Times New Roman" w:cs="Times New Roman"/>
          <w:sz w:val="24"/>
          <w:szCs w:val="24"/>
        </w:rPr>
        <w:t>23.01.17 Мастер по ремонту и обслуживанию автомобилей</w:t>
      </w:r>
      <w:r w:rsidR="00282D2B" w:rsidRPr="001A424C">
        <w:rPr>
          <w:rFonts w:ascii="Times New Roman" w:hAnsi="Times New Roman" w:cs="Times New Roman"/>
          <w:sz w:val="24"/>
          <w:szCs w:val="24"/>
        </w:rPr>
        <w:t xml:space="preserve"> </w:t>
      </w:r>
      <w:r w:rsidR="000046CE" w:rsidRPr="001A424C">
        <w:rPr>
          <w:rFonts w:ascii="Times New Roman" w:hAnsi="Times New Roman" w:cs="Times New Roman"/>
          <w:sz w:val="24"/>
          <w:szCs w:val="24"/>
        </w:rPr>
        <w:t xml:space="preserve"> </w:t>
      </w:r>
      <w:r w:rsidRPr="001A424C">
        <w:rPr>
          <w:rFonts w:ascii="Times New Roman" w:hAnsi="Times New Roman" w:cs="Times New Roman"/>
          <w:sz w:val="24"/>
          <w:szCs w:val="24"/>
        </w:rPr>
        <w:t>с ограниченными возможностями здоровья организовано совместно с другими обучающимися.</w:t>
      </w:r>
      <w:r w:rsidR="00760715" w:rsidRPr="001A424C">
        <w:rPr>
          <w:rFonts w:ascii="Times New Roman" w:hAnsi="Times New Roman" w:cs="Times New Roman"/>
          <w:sz w:val="24"/>
          <w:szCs w:val="24"/>
        </w:rPr>
        <w:t xml:space="preserve"> </w:t>
      </w:r>
      <w:r w:rsidRPr="001A424C">
        <w:rPr>
          <w:rFonts w:ascii="Times New Roman" w:hAnsi="Times New Roman" w:cs="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26634B" w:rsidRPr="001A424C" w:rsidRDefault="001A424C"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6" w:name="bookmark14"/>
      <w:r w:rsidRPr="001A424C">
        <w:rPr>
          <w:rFonts w:ascii="Times New Roman" w:hAnsi="Times New Roman" w:cs="Times New Roman"/>
          <w:b/>
          <w:sz w:val="24"/>
          <w:szCs w:val="24"/>
        </w:rPr>
        <w:t>4.9</w:t>
      </w:r>
      <w:r w:rsidR="0026634B" w:rsidRPr="001A424C">
        <w:rPr>
          <w:rFonts w:ascii="Times New Roman" w:hAnsi="Times New Roman" w:cs="Times New Roman"/>
          <w:b/>
          <w:sz w:val="24"/>
          <w:szCs w:val="24"/>
        </w:rPr>
        <w:t>. Другое</w:t>
      </w:r>
      <w:bookmarkEnd w:id="6"/>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Иные аспекты обучения потребителей образовательных услуг по настоящему учебному плану ППКРС по </w:t>
      </w:r>
      <w:r w:rsidR="000046CE" w:rsidRPr="001A424C">
        <w:rPr>
          <w:rFonts w:ascii="Times New Roman" w:hAnsi="Times New Roman" w:cs="Times New Roman"/>
          <w:sz w:val="24"/>
          <w:szCs w:val="24"/>
        </w:rPr>
        <w:t xml:space="preserve">профессии </w:t>
      </w:r>
      <w:r w:rsidR="008143DE" w:rsidRPr="001A424C">
        <w:rPr>
          <w:rFonts w:ascii="Times New Roman" w:hAnsi="Times New Roman" w:cs="Times New Roman"/>
          <w:sz w:val="24"/>
          <w:szCs w:val="24"/>
        </w:rPr>
        <w:t>23.01.17 Мастер по ремонту и обслуживанию автомобилей</w:t>
      </w:r>
      <w:r w:rsidRPr="001A424C">
        <w:rPr>
          <w:rFonts w:ascii="Times New Roman" w:hAnsi="Times New Roman" w:cs="Times New Roman"/>
          <w:sz w:val="24"/>
          <w:szCs w:val="24"/>
        </w:rPr>
        <w:t>, не обозначенные в данном документе, регулируются локальными нормативно</w:t>
      </w:r>
      <w:r w:rsidR="00760715" w:rsidRPr="001A424C">
        <w:rPr>
          <w:rFonts w:ascii="Times New Roman" w:hAnsi="Times New Roman" w:cs="Times New Roman"/>
          <w:sz w:val="24"/>
          <w:szCs w:val="24"/>
        </w:rPr>
        <w:t>-</w:t>
      </w:r>
      <w:r w:rsidRPr="001A424C">
        <w:rPr>
          <w:rFonts w:ascii="Times New Roman" w:hAnsi="Times New Roman" w:cs="Times New Roman"/>
          <w:sz w:val="24"/>
          <w:szCs w:val="24"/>
        </w:rPr>
        <w:t>правовыми актами, не противоречащими действующей нормативно-правовой документации в сфере образов</w:t>
      </w:r>
      <w:r w:rsidR="00013DB2" w:rsidRPr="001A424C">
        <w:rPr>
          <w:rFonts w:ascii="Times New Roman" w:hAnsi="Times New Roman" w:cs="Times New Roman"/>
          <w:sz w:val="24"/>
          <w:szCs w:val="24"/>
        </w:rPr>
        <w:t xml:space="preserve">ания федерального </w:t>
      </w:r>
      <w:r w:rsidRPr="001A424C">
        <w:rPr>
          <w:rFonts w:ascii="Times New Roman" w:hAnsi="Times New Roman" w:cs="Times New Roman"/>
          <w:sz w:val="24"/>
          <w:szCs w:val="24"/>
        </w:rPr>
        <w:t xml:space="preserve"> и регионального уровней.</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Настоящий учебный план является основой для разработки индивидуальных учебных планов, в том числе ускоренного обучения для лиц, осваивающих </w:t>
      </w:r>
      <w:r w:rsidR="000046CE" w:rsidRPr="001A424C">
        <w:rPr>
          <w:rFonts w:ascii="Times New Roman" w:hAnsi="Times New Roman" w:cs="Times New Roman"/>
          <w:sz w:val="24"/>
          <w:szCs w:val="24"/>
        </w:rPr>
        <w:t xml:space="preserve">профессию </w:t>
      </w:r>
      <w:r w:rsidR="0019750C" w:rsidRPr="001A424C">
        <w:rPr>
          <w:rFonts w:ascii="Times New Roman" w:hAnsi="Times New Roman" w:cs="Times New Roman"/>
          <w:sz w:val="24"/>
          <w:szCs w:val="24"/>
        </w:rPr>
        <w:t>23.01.17 Мастер по ремонту и обслуживанию автомобилей</w:t>
      </w:r>
      <w:r w:rsidRPr="001A424C">
        <w:rPr>
          <w:rFonts w:ascii="Times New Roman" w:hAnsi="Times New Roman" w:cs="Times New Roman"/>
          <w:sz w:val="24"/>
          <w:szCs w:val="24"/>
        </w:rPr>
        <w:t>, при наличии объективных для этого оснований, предусмотренных действующим законодательством.</w:t>
      </w:r>
    </w:p>
    <w:p w:rsidR="0026634B" w:rsidRPr="001A424C"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1A424C">
        <w:rPr>
          <w:rFonts w:ascii="Times New Roman" w:hAnsi="Times New Roman" w:cs="Times New Roman"/>
          <w:sz w:val="24"/>
          <w:szCs w:val="24"/>
        </w:rPr>
        <w:t xml:space="preserve">Решение о возможности изменения сроков </w:t>
      </w:r>
      <w:proofErr w:type="gramStart"/>
      <w:r w:rsidRPr="001A424C">
        <w:rPr>
          <w:rFonts w:ascii="Times New Roman" w:hAnsi="Times New Roman" w:cs="Times New Roman"/>
          <w:sz w:val="24"/>
          <w:szCs w:val="24"/>
        </w:rPr>
        <w:t>обучения</w:t>
      </w:r>
      <w:proofErr w:type="gramEnd"/>
      <w:r w:rsidRPr="001A424C">
        <w:rPr>
          <w:rFonts w:ascii="Times New Roman" w:hAnsi="Times New Roman" w:cs="Times New Roman"/>
          <w:sz w:val="24"/>
          <w:szCs w:val="24"/>
        </w:rPr>
        <w:t xml:space="preserve"> по настоящему учебному плану по </w:t>
      </w:r>
      <w:r w:rsidR="000046CE" w:rsidRPr="001A424C">
        <w:rPr>
          <w:rFonts w:ascii="Times New Roman" w:hAnsi="Times New Roman" w:cs="Times New Roman"/>
          <w:sz w:val="24"/>
          <w:szCs w:val="24"/>
        </w:rPr>
        <w:t xml:space="preserve">профессии </w:t>
      </w:r>
      <w:r w:rsidR="0019750C" w:rsidRPr="001A424C">
        <w:rPr>
          <w:rFonts w:ascii="Times New Roman" w:hAnsi="Times New Roman" w:cs="Times New Roman"/>
          <w:sz w:val="24"/>
          <w:szCs w:val="24"/>
        </w:rPr>
        <w:t>23.01.17 Мастер по ремонту и обслуживанию автомобилей</w:t>
      </w:r>
      <w:r w:rsidR="00282D2B" w:rsidRPr="001A424C">
        <w:rPr>
          <w:rFonts w:ascii="Times New Roman" w:hAnsi="Times New Roman" w:cs="Times New Roman"/>
          <w:sz w:val="24"/>
          <w:szCs w:val="24"/>
        </w:rPr>
        <w:t xml:space="preserve"> </w:t>
      </w:r>
      <w:r w:rsidR="000046CE" w:rsidRPr="001A424C">
        <w:rPr>
          <w:rFonts w:ascii="Times New Roman" w:hAnsi="Times New Roman" w:cs="Times New Roman"/>
          <w:sz w:val="24"/>
          <w:szCs w:val="24"/>
        </w:rPr>
        <w:t xml:space="preserve"> </w:t>
      </w:r>
      <w:r w:rsidRPr="001A424C">
        <w:rPr>
          <w:rFonts w:ascii="Times New Roman" w:hAnsi="Times New Roman" w:cs="Times New Roman"/>
          <w:sz w:val="24"/>
          <w:szCs w:val="24"/>
        </w:rPr>
        <w:t>принимается образовательной организацией на основании заявления обучающихся, предоставленных документов (документов об образовании, справки об инвалидности и т.д.) и оформляются распорядительным актом образовательной организации.</w:t>
      </w:r>
    </w:p>
    <w:p w:rsidR="00A651BE" w:rsidRPr="00B567B2" w:rsidRDefault="0026634B" w:rsidP="00013DB2">
      <w:pPr>
        <w:pStyle w:val="1"/>
        <w:shd w:val="clear" w:color="auto" w:fill="auto"/>
        <w:spacing w:before="0" w:line="240" w:lineRule="auto"/>
        <w:ind w:firstLine="709"/>
        <w:jc w:val="both"/>
        <w:rPr>
          <w:rFonts w:ascii="Times New Roman" w:hAnsi="Times New Roman" w:cs="Times New Roman"/>
          <w:b/>
          <w:color w:val="FF0000"/>
          <w:sz w:val="28"/>
          <w:szCs w:val="28"/>
        </w:rPr>
      </w:pPr>
      <w:r w:rsidRPr="001A424C">
        <w:rPr>
          <w:rFonts w:ascii="Times New Roman" w:hAnsi="Times New Roman" w:cs="Times New Roman"/>
          <w:sz w:val="24"/>
          <w:szCs w:val="24"/>
        </w:rPr>
        <w:t xml:space="preserve">При </w:t>
      </w:r>
      <w:proofErr w:type="gramStart"/>
      <w:r w:rsidRPr="001A424C">
        <w:rPr>
          <w:rFonts w:ascii="Times New Roman" w:hAnsi="Times New Roman" w:cs="Times New Roman"/>
          <w:sz w:val="24"/>
          <w:szCs w:val="24"/>
        </w:rPr>
        <w:t>обучении</w:t>
      </w:r>
      <w:proofErr w:type="gramEnd"/>
      <w:r w:rsidRPr="001A424C">
        <w:rPr>
          <w:rFonts w:ascii="Times New Roman" w:hAnsi="Times New Roman" w:cs="Times New Roman"/>
          <w:sz w:val="24"/>
          <w:szCs w:val="24"/>
        </w:rPr>
        <w:t xml:space="preserve"> по индивидуальному учебному плану срок получения образования по образовательной программе, составляет не более срока получения образования, установленного для соответствующей формы обучения. При </w:t>
      </w:r>
      <w:proofErr w:type="gramStart"/>
      <w:r w:rsidRPr="001A424C">
        <w:rPr>
          <w:rFonts w:ascii="Times New Roman" w:hAnsi="Times New Roman" w:cs="Times New Roman"/>
          <w:sz w:val="24"/>
          <w:szCs w:val="24"/>
        </w:rPr>
        <w:t>обучении</w:t>
      </w:r>
      <w:proofErr w:type="gramEnd"/>
      <w:r w:rsidRPr="001A424C">
        <w:rPr>
          <w:rFonts w:ascii="Times New Roman" w:hAnsi="Times New Roman" w:cs="Times New Roman"/>
          <w:sz w:val="24"/>
          <w:szCs w:val="24"/>
        </w:rPr>
        <w:t xml:space="preserve">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w:t>
      </w:r>
      <w:r w:rsidR="007344D6" w:rsidRPr="001A424C">
        <w:rPr>
          <w:rFonts w:ascii="Times New Roman" w:hAnsi="Times New Roman" w:cs="Times New Roman"/>
          <w:sz w:val="24"/>
          <w:szCs w:val="24"/>
        </w:rPr>
        <w:t>один</w:t>
      </w:r>
      <w:r w:rsidRPr="001A424C">
        <w:rPr>
          <w:rFonts w:ascii="Times New Roman" w:hAnsi="Times New Roman" w:cs="Times New Roman"/>
          <w:sz w:val="24"/>
          <w:szCs w:val="24"/>
        </w:rPr>
        <w:t xml:space="preserve"> год по сравнению со сроком получения образования для соответствующей формы обучения.</w:t>
      </w:r>
      <w:r w:rsidR="00A651BE" w:rsidRPr="00B567B2">
        <w:rPr>
          <w:rFonts w:ascii="Times New Roman" w:hAnsi="Times New Roman" w:cs="Times New Roman"/>
          <w:b/>
          <w:color w:val="FF0000"/>
          <w:sz w:val="28"/>
          <w:szCs w:val="28"/>
        </w:rPr>
        <w:br w:type="page"/>
      </w:r>
    </w:p>
    <w:p w:rsidR="00A651BE" w:rsidRPr="00B567B2" w:rsidRDefault="00A651BE" w:rsidP="00A651BE">
      <w:pPr>
        <w:rPr>
          <w:rFonts w:ascii="Times New Roman" w:hAnsi="Times New Roman" w:cs="Times New Roman"/>
          <w:b/>
          <w:color w:val="FF0000"/>
          <w:sz w:val="28"/>
          <w:szCs w:val="28"/>
        </w:rPr>
        <w:sectPr w:rsidR="00A651BE" w:rsidRPr="00B567B2" w:rsidSect="00605E82">
          <w:pgSz w:w="11906" w:h="16838"/>
          <w:pgMar w:top="1134" w:right="850" w:bottom="851" w:left="1701" w:header="708" w:footer="708" w:gutter="0"/>
          <w:cols w:space="708"/>
          <w:docGrid w:linePitch="360"/>
        </w:sectPr>
      </w:pPr>
    </w:p>
    <w:p w:rsidR="00A651BE" w:rsidRPr="001A424C" w:rsidRDefault="00A651BE" w:rsidP="00A651BE">
      <w:pPr>
        <w:spacing w:after="0"/>
        <w:ind w:firstLine="708"/>
        <w:rPr>
          <w:rFonts w:ascii="Times New Roman" w:hAnsi="Times New Roman" w:cs="Times New Roman"/>
          <w:b/>
          <w:sz w:val="28"/>
          <w:szCs w:val="28"/>
        </w:rPr>
      </w:pPr>
      <w:r w:rsidRPr="001A424C">
        <w:rPr>
          <w:rFonts w:ascii="Times New Roman" w:hAnsi="Times New Roman" w:cs="Times New Roman"/>
          <w:b/>
          <w:sz w:val="28"/>
          <w:szCs w:val="28"/>
        </w:rPr>
        <w:lastRenderedPageBreak/>
        <w:t>5. Календарный учебный график</w:t>
      </w:r>
    </w:p>
    <w:p w:rsidR="0079337E" w:rsidRPr="001A424C" w:rsidRDefault="0079337E" w:rsidP="0079337E">
      <w:pPr>
        <w:spacing w:after="0"/>
        <w:ind w:firstLine="708"/>
        <w:rPr>
          <w:rFonts w:ascii="Times New Roman" w:hAnsi="Times New Roman" w:cs="Times New Roman"/>
          <w:b/>
          <w:sz w:val="28"/>
          <w:szCs w:val="28"/>
        </w:rPr>
      </w:pPr>
      <w:r w:rsidRPr="001A424C">
        <w:rPr>
          <w:rFonts w:ascii="Times New Roman" w:hAnsi="Times New Roman" w:cs="Times New Roman"/>
          <w:sz w:val="28"/>
          <w:szCs w:val="28"/>
        </w:rPr>
        <w:t>(202</w:t>
      </w:r>
      <w:r w:rsidR="007F3110">
        <w:rPr>
          <w:rFonts w:ascii="Times New Roman" w:hAnsi="Times New Roman" w:cs="Times New Roman"/>
          <w:sz w:val="28"/>
          <w:szCs w:val="28"/>
        </w:rPr>
        <w:t>4</w:t>
      </w:r>
      <w:r w:rsidRPr="001A424C">
        <w:rPr>
          <w:rFonts w:ascii="Times New Roman" w:hAnsi="Times New Roman" w:cs="Times New Roman"/>
          <w:sz w:val="28"/>
          <w:szCs w:val="28"/>
        </w:rPr>
        <w:t xml:space="preserve"> – 202</w:t>
      </w:r>
      <w:r w:rsidR="007F3110">
        <w:rPr>
          <w:rFonts w:ascii="Times New Roman" w:hAnsi="Times New Roman" w:cs="Times New Roman"/>
          <w:sz w:val="28"/>
          <w:szCs w:val="28"/>
        </w:rPr>
        <w:t>5</w:t>
      </w:r>
      <w:r w:rsidR="001A424C" w:rsidRPr="001A424C">
        <w:rPr>
          <w:rFonts w:ascii="Times New Roman" w:hAnsi="Times New Roman" w:cs="Times New Roman"/>
          <w:sz w:val="28"/>
          <w:szCs w:val="28"/>
        </w:rPr>
        <w:t xml:space="preserve"> учебный год</w:t>
      </w:r>
      <w:r w:rsidRPr="001A424C">
        <w:rPr>
          <w:rFonts w:ascii="Times New Roman" w:hAnsi="Times New Roman" w:cs="Times New Roman"/>
          <w:sz w:val="28"/>
          <w:szCs w:val="28"/>
        </w:rPr>
        <w:t>)</w:t>
      </w:r>
    </w:p>
    <w:p w:rsidR="0079337E" w:rsidRPr="001A424C" w:rsidRDefault="0079337E" w:rsidP="0079337E">
      <w:pPr>
        <w:spacing w:after="0" w:line="240" w:lineRule="auto"/>
        <w:ind w:firstLine="708"/>
        <w:rPr>
          <w:rFonts w:ascii="Times New Roman" w:hAnsi="Times New Roman" w:cs="Times New Roman"/>
          <w:sz w:val="28"/>
          <w:szCs w:val="28"/>
        </w:rPr>
      </w:pPr>
      <w:r w:rsidRPr="001A424C">
        <w:rPr>
          <w:rFonts w:ascii="Times New Roman" w:hAnsi="Times New Roman" w:cs="Times New Roman"/>
          <w:sz w:val="28"/>
          <w:szCs w:val="28"/>
        </w:rPr>
        <w:t xml:space="preserve">Профессия: </w:t>
      </w:r>
      <w:r w:rsidR="0019750C" w:rsidRPr="001A424C">
        <w:rPr>
          <w:rFonts w:ascii="Times New Roman" w:hAnsi="Times New Roman" w:cs="Times New Roman"/>
          <w:sz w:val="28"/>
          <w:szCs w:val="28"/>
        </w:rPr>
        <w:t>23.01.17 Мастер по ремонту и обслуживанию автомобилей</w:t>
      </w:r>
      <w:r w:rsidR="00282D2B" w:rsidRPr="001A424C">
        <w:rPr>
          <w:rFonts w:ascii="Times New Roman" w:hAnsi="Times New Roman" w:cs="Times New Roman"/>
          <w:sz w:val="28"/>
          <w:szCs w:val="28"/>
        </w:rPr>
        <w:t xml:space="preserve"> </w:t>
      </w:r>
    </w:p>
    <w:p w:rsidR="0079337E" w:rsidRPr="001A424C" w:rsidRDefault="0079337E" w:rsidP="0079337E">
      <w:pPr>
        <w:spacing w:after="0" w:line="240" w:lineRule="auto"/>
        <w:ind w:firstLine="708"/>
        <w:rPr>
          <w:rFonts w:ascii="Times New Roman" w:hAnsi="Times New Roman" w:cs="Times New Roman"/>
          <w:sz w:val="28"/>
          <w:szCs w:val="28"/>
        </w:rPr>
      </w:pPr>
      <w:r w:rsidRPr="001A424C">
        <w:rPr>
          <w:rFonts w:ascii="Times New Roman" w:hAnsi="Times New Roman" w:cs="Times New Roman"/>
          <w:sz w:val="28"/>
          <w:szCs w:val="28"/>
        </w:rPr>
        <w:t xml:space="preserve">Группа № </w:t>
      </w:r>
      <w:r w:rsidR="001A424C" w:rsidRPr="001A424C">
        <w:rPr>
          <w:rFonts w:ascii="Times New Roman" w:hAnsi="Times New Roman" w:cs="Times New Roman"/>
          <w:sz w:val="28"/>
          <w:szCs w:val="28"/>
          <w:u w:val="single"/>
        </w:rPr>
        <w:t>3</w:t>
      </w:r>
      <w:r w:rsidR="007F3110">
        <w:rPr>
          <w:rFonts w:ascii="Times New Roman" w:hAnsi="Times New Roman" w:cs="Times New Roman"/>
          <w:sz w:val="28"/>
          <w:szCs w:val="28"/>
          <w:u w:val="single"/>
        </w:rPr>
        <w:t>4</w:t>
      </w:r>
    </w:p>
    <w:p w:rsidR="00A651BE" w:rsidRPr="001A424C" w:rsidRDefault="00A651BE" w:rsidP="00A651BE">
      <w:pPr>
        <w:spacing w:after="0"/>
        <w:rPr>
          <w:rFonts w:ascii="Times New Roman" w:hAnsi="Times New Roman" w:cs="Times New Roman"/>
          <w:b/>
          <w:sz w:val="28"/>
          <w:szCs w:val="28"/>
        </w:rPr>
      </w:pPr>
    </w:p>
    <w:p w:rsidR="00A651BE" w:rsidRPr="00B567B2" w:rsidRDefault="00A651BE" w:rsidP="00A651BE">
      <w:pPr>
        <w:spacing w:after="0" w:line="240" w:lineRule="auto"/>
        <w:rPr>
          <w:rFonts w:ascii="Times New Roman" w:hAnsi="Times New Roman" w:cs="Times New Roman"/>
          <w:b/>
          <w:color w:val="FF0000"/>
          <w:sz w:val="16"/>
          <w:szCs w:val="16"/>
        </w:rPr>
      </w:pPr>
    </w:p>
    <w:p w:rsidR="00A651BE" w:rsidRPr="00B567B2" w:rsidRDefault="00A651BE" w:rsidP="00A651BE">
      <w:pPr>
        <w:spacing w:after="0" w:line="240" w:lineRule="auto"/>
        <w:rPr>
          <w:rFonts w:ascii="Times New Roman" w:hAnsi="Times New Roman" w:cs="Times New Roman"/>
          <w:b/>
          <w:color w:val="FF0000"/>
          <w:sz w:val="16"/>
          <w:szCs w:val="16"/>
        </w:rPr>
      </w:pPr>
    </w:p>
    <w:tbl>
      <w:tblPr>
        <w:tblW w:w="1601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993"/>
        <w:gridCol w:w="1415"/>
        <w:gridCol w:w="306"/>
        <w:gridCol w:w="284"/>
        <w:gridCol w:w="285"/>
        <w:gridCol w:w="283"/>
        <w:gridCol w:w="284"/>
        <w:gridCol w:w="283"/>
        <w:gridCol w:w="284"/>
        <w:gridCol w:w="283"/>
        <w:gridCol w:w="284"/>
        <w:gridCol w:w="283"/>
        <w:gridCol w:w="284"/>
        <w:gridCol w:w="283"/>
        <w:gridCol w:w="284"/>
        <w:gridCol w:w="283"/>
        <w:gridCol w:w="284"/>
        <w:gridCol w:w="283"/>
        <w:gridCol w:w="426"/>
        <w:gridCol w:w="283"/>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61"/>
        <w:gridCol w:w="425"/>
        <w:gridCol w:w="567"/>
      </w:tblGrid>
      <w:tr w:rsidR="00B567B2" w:rsidRPr="00B567B2" w:rsidTr="0097074C">
        <w:trPr>
          <w:cantSplit/>
          <w:trHeight w:val="450"/>
        </w:trPr>
        <w:tc>
          <w:tcPr>
            <w:tcW w:w="567" w:type="dxa"/>
            <w:vMerge w:val="restart"/>
            <w:vAlign w:val="center"/>
          </w:tcPr>
          <w:p w:rsidR="00A651BE" w:rsidRPr="001A424C" w:rsidRDefault="00A651BE" w:rsidP="00A651BE">
            <w:pPr>
              <w:spacing w:after="0" w:line="240" w:lineRule="auto"/>
              <w:jc w:val="center"/>
              <w:rPr>
                <w:rFonts w:ascii="Times New Roman" w:hAnsi="Times New Roman" w:cs="Times New Roman"/>
                <w:sz w:val="16"/>
                <w:szCs w:val="16"/>
              </w:rPr>
            </w:pPr>
            <w:r w:rsidRPr="001A424C">
              <w:rPr>
                <w:rFonts w:ascii="Times New Roman" w:hAnsi="Times New Roman" w:cs="Times New Roman"/>
                <w:b/>
                <w:sz w:val="16"/>
                <w:szCs w:val="16"/>
              </w:rPr>
              <w:t>Курс</w:t>
            </w:r>
          </w:p>
        </w:tc>
        <w:tc>
          <w:tcPr>
            <w:tcW w:w="993" w:type="dxa"/>
            <w:vMerge w:val="restart"/>
            <w:vAlign w:val="center"/>
          </w:tcPr>
          <w:p w:rsidR="00A651BE" w:rsidRPr="001A424C" w:rsidRDefault="00A651BE"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Часы</w:t>
            </w:r>
          </w:p>
          <w:p w:rsidR="00A651BE" w:rsidRPr="001A424C" w:rsidRDefault="00A651BE"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учебной практики</w:t>
            </w:r>
          </w:p>
        </w:tc>
        <w:tc>
          <w:tcPr>
            <w:tcW w:w="1415" w:type="dxa"/>
            <w:vMerge w:val="restart"/>
            <w:vAlign w:val="center"/>
          </w:tcPr>
          <w:p w:rsidR="00A651BE" w:rsidRPr="001A424C" w:rsidRDefault="00A651BE"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 xml:space="preserve">Часы </w:t>
            </w:r>
          </w:p>
          <w:p w:rsidR="00A651BE" w:rsidRPr="001A424C" w:rsidRDefault="00A651BE" w:rsidP="00A651BE">
            <w:pPr>
              <w:spacing w:after="0" w:line="240" w:lineRule="auto"/>
              <w:jc w:val="center"/>
              <w:rPr>
                <w:rFonts w:ascii="Times New Roman" w:hAnsi="Times New Roman" w:cs="Times New Roman"/>
                <w:b/>
                <w:sz w:val="15"/>
                <w:szCs w:val="15"/>
              </w:rPr>
            </w:pPr>
            <w:r w:rsidRPr="001A424C">
              <w:rPr>
                <w:rFonts w:ascii="Times New Roman" w:hAnsi="Times New Roman" w:cs="Times New Roman"/>
                <w:b/>
                <w:sz w:val="15"/>
                <w:szCs w:val="15"/>
              </w:rPr>
              <w:t>производственной</w:t>
            </w:r>
          </w:p>
          <w:p w:rsidR="00A651BE" w:rsidRPr="001A424C" w:rsidRDefault="00A651BE"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 xml:space="preserve"> практики</w:t>
            </w:r>
          </w:p>
        </w:tc>
        <w:tc>
          <w:tcPr>
            <w:tcW w:w="4986" w:type="dxa"/>
            <w:gridSpan w:val="17"/>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 семестр / номер недели</w:t>
            </w:r>
          </w:p>
        </w:tc>
        <w:tc>
          <w:tcPr>
            <w:tcW w:w="566" w:type="dxa"/>
            <w:gridSpan w:val="2"/>
            <w:vAlign w:val="center"/>
          </w:tcPr>
          <w:p w:rsidR="00A651BE" w:rsidRPr="001A424C" w:rsidRDefault="00A651BE" w:rsidP="00A651BE">
            <w:pPr>
              <w:spacing w:after="0" w:line="240" w:lineRule="auto"/>
              <w:jc w:val="center"/>
              <w:rPr>
                <w:rFonts w:ascii="Times New Roman" w:hAnsi="Times New Roman" w:cs="Times New Roman"/>
                <w:b/>
                <w:sz w:val="14"/>
                <w:szCs w:val="14"/>
              </w:rPr>
            </w:pPr>
          </w:p>
        </w:tc>
        <w:tc>
          <w:tcPr>
            <w:tcW w:w="6924" w:type="dxa"/>
            <w:gridSpan w:val="24"/>
            <w:tcBorders>
              <w:right w:val="single" w:sz="4" w:space="0" w:color="auto"/>
            </w:tcBorders>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 семестр / номер недели</w:t>
            </w:r>
          </w:p>
        </w:tc>
        <w:tc>
          <w:tcPr>
            <w:tcW w:w="567" w:type="dxa"/>
            <w:tcBorders>
              <w:right w:val="single" w:sz="4" w:space="0" w:color="auto"/>
            </w:tcBorders>
            <w:vAlign w:val="center"/>
          </w:tcPr>
          <w:p w:rsidR="00A651BE" w:rsidRPr="001A424C" w:rsidRDefault="00A651BE" w:rsidP="00A651BE">
            <w:pPr>
              <w:spacing w:after="0" w:line="240" w:lineRule="auto"/>
              <w:jc w:val="center"/>
              <w:rPr>
                <w:rFonts w:ascii="Times New Roman" w:hAnsi="Times New Roman" w:cs="Times New Roman"/>
                <w:b/>
                <w:sz w:val="14"/>
                <w:szCs w:val="14"/>
              </w:rPr>
            </w:pPr>
          </w:p>
        </w:tc>
      </w:tr>
      <w:tr w:rsidR="00B567B2" w:rsidRPr="00B567B2" w:rsidTr="0097074C">
        <w:trPr>
          <w:cantSplit/>
          <w:trHeight w:val="561"/>
        </w:trPr>
        <w:tc>
          <w:tcPr>
            <w:tcW w:w="567" w:type="dxa"/>
            <w:vMerge/>
            <w:vAlign w:val="center"/>
          </w:tcPr>
          <w:p w:rsidR="00A651BE" w:rsidRPr="001A424C" w:rsidRDefault="00A651BE" w:rsidP="00A651BE">
            <w:pPr>
              <w:spacing w:after="0" w:line="240" w:lineRule="auto"/>
              <w:jc w:val="center"/>
              <w:rPr>
                <w:rFonts w:ascii="Times New Roman" w:hAnsi="Times New Roman" w:cs="Times New Roman"/>
                <w:sz w:val="16"/>
                <w:szCs w:val="16"/>
              </w:rPr>
            </w:pPr>
          </w:p>
        </w:tc>
        <w:tc>
          <w:tcPr>
            <w:tcW w:w="993" w:type="dxa"/>
            <w:vMerge/>
            <w:vAlign w:val="center"/>
          </w:tcPr>
          <w:p w:rsidR="00A651BE" w:rsidRPr="001A424C" w:rsidRDefault="00A651BE" w:rsidP="00A651BE">
            <w:pPr>
              <w:spacing w:after="0" w:line="240" w:lineRule="auto"/>
              <w:jc w:val="center"/>
              <w:rPr>
                <w:rFonts w:ascii="Times New Roman" w:hAnsi="Times New Roman" w:cs="Times New Roman"/>
                <w:b/>
                <w:sz w:val="16"/>
                <w:szCs w:val="16"/>
              </w:rPr>
            </w:pPr>
          </w:p>
        </w:tc>
        <w:tc>
          <w:tcPr>
            <w:tcW w:w="1415" w:type="dxa"/>
            <w:vMerge/>
            <w:vAlign w:val="center"/>
          </w:tcPr>
          <w:p w:rsidR="00A651BE" w:rsidRPr="001A424C" w:rsidRDefault="00A651BE" w:rsidP="00A651BE">
            <w:pPr>
              <w:spacing w:after="0" w:line="240" w:lineRule="auto"/>
              <w:jc w:val="center"/>
              <w:rPr>
                <w:rFonts w:ascii="Times New Roman" w:hAnsi="Times New Roman" w:cs="Times New Roman"/>
                <w:b/>
                <w:sz w:val="16"/>
                <w:szCs w:val="16"/>
              </w:rPr>
            </w:pPr>
          </w:p>
        </w:tc>
        <w:tc>
          <w:tcPr>
            <w:tcW w:w="306"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w:t>
            </w:r>
          </w:p>
        </w:tc>
        <w:tc>
          <w:tcPr>
            <w:tcW w:w="284" w:type="dxa"/>
            <w:vAlign w:val="center"/>
          </w:tcPr>
          <w:p w:rsidR="00A651BE" w:rsidRPr="001A424C" w:rsidRDefault="00A651BE" w:rsidP="00A651BE">
            <w:pPr>
              <w:spacing w:after="0" w:line="240" w:lineRule="auto"/>
              <w:rPr>
                <w:rFonts w:ascii="Times New Roman" w:hAnsi="Times New Roman" w:cs="Times New Roman"/>
                <w:b/>
                <w:sz w:val="14"/>
                <w:szCs w:val="14"/>
              </w:rPr>
            </w:pPr>
            <w:r w:rsidRPr="001A424C">
              <w:rPr>
                <w:rFonts w:ascii="Times New Roman" w:hAnsi="Times New Roman" w:cs="Times New Roman"/>
                <w:b/>
                <w:sz w:val="14"/>
                <w:szCs w:val="14"/>
              </w:rPr>
              <w:t>2</w:t>
            </w:r>
          </w:p>
        </w:tc>
        <w:tc>
          <w:tcPr>
            <w:tcW w:w="285"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5</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6</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7</w:t>
            </w:r>
          </w:p>
        </w:tc>
        <w:tc>
          <w:tcPr>
            <w:tcW w:w="283" w:type="dxa"/>
            <w:vAlign w:val="center"/>
          </w:tcPr>
          <w:p w:rsidR="00A651BE" w:rsidRPr="001A424C" w:rsidRDefault="00A651BE" w:rsidP="00A651BE">
            <w:pPr>
              <w:spacing w:after="0" w:line="240" w:lineRule="auto"/>
              <w:rPr>
                <w:rFonts w:ascii="Times New Roman" w:hAnsi="Times New Roman" w:cs="Times New Roman"/>
                <w:b/>
                <w:sz w:val="14"/>
                <w:szCs w:val="14"/>
              </w:rPr>
            </w:pPr>
            <w:r w:rsidRPr="001A424C">
              <w:rPr>
                <w:rFonts w:ascii="Times New Roman" w:hAnsi="Times New Roman" w:cs="Times New Roman"/>
                <w:sz w:val="14"/>
                <w:szCs w:val="14"/>
              </w:rPr>
              <w:t>8</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9</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10</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11</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12</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13</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14</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15</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16</w:t>
            </w:r>
          </w:p>
        </w:tc>
        <w:tc>
          <w:tcPr>
            <w:tcW w:w="426"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17</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18</w:t>
            </w:r>
          </w:p>
        </w:tc>
        <w:tc>
          <w:tcPr>
            <w:tcW w:w="283" w:type="dxa"/>
            <w:shd w:val="clear" w:color="auto" w:fill="auto"/>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19</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20</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21</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22</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23</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24</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25</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26</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27</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28</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29</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30</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31</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32</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33</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34</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35</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36</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37</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38</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39</w:t>
            </w:r>
          </w:p>
        </w:tc>
        <w:tc>
          <w:tcPr>
            <w:tcW w:w="283"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40</w:t>
            </w:r>
          </w:p>
        </w:tc>
        <w:tc>
          <w:tcPr>
            <w:tcW w:w="284" w:type="dxa"/>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41</w:t>
            </w:r>
          </w:p>
        </w:tc>
        <w:tc>
          <w:tcPr>
            <w:tcW w:w="261" w:type="dxa"/>
            <w:tcBorders>
              <w:right w:val="single" w:sz="4" w:space="0" w:color="auto"/>
            </w:tcBorders>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42</w:t>
            </w:r>
          </w:p>
        </w:tc>
        <w:tc>
          <w:tcPr>
            <w:tcW w:w="425" w:type="dxa"/>
            <w:tcBorders>
              <w:right w:val="single" w:sz="4" w:space="0" w:color="auto"/>
            </w:tcBorders>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43</w:t>
            </w:r>
          </w:p>
        </w:tc>
        <w:tc>
          <w:tcPr>
            <w:tcW w:w="567" w:type="dxa"/>
            <w:tcBorders>
              <w:right w:val="single" w:sz="4" w:space="0" w:color="auto"/>
            </w:tcBorders>
            <w:vAlign w:val="center"/>
          </w:tcPr>
          <w:p w:rsidR="00A651BE" w:rsidRPr="001A424C" w:rsidRDefault="00A651BE"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44-52</w:t>
            </w:r>
          </w:p>
        </w:tc>
      </w:tr>
      <w:tr w:rsidR="00B567B2" w:rsidRPr="00B567B2" w:rsidTr="000569C2">
        <w:trPr>
          <w:cantSplit/>
          <w:trHeight w:val="222"/>
        </w:trPr>
        <w:tc>
          <w:tcPr>
            <w:tcW w:w="567" w:type="dxa"/>
            <w:vAlign w:val="center"/>
          </w:tcPr>
          <w:p w:rsidR="000408B5" w:rsidRPr="001A424C" w:rsidRDefault="001A424C" w:rsidP="00A651BE">
            <w:pPr>
              <w:spacing w:after="0" w:line="240" w:lineRule="auto"/>
              <w:jc w:val="center"/>
              <w:rPr>
                <w:rFonts w:ascii="Times New Roman" w:hAnsi="Times New Roman" w:cs="Times New Roman"/>
                <w:b/>
                <w:sz w:val="20"/>
                <w:szCs w:val="16"/>
              </w:rPr>
            </w:pPr>
            <w:r w:rsidRPr="001A424C">
              <w:rPr>
                <w:rFonts w:ascii="Times New Roman" w:hAnsi="Times New Roman" w:cs="Times New Roman"/>
                <w:b/>
                <w:sz w:val="20"/>
                <w:szCs w:val="16"/>
              </w:rPr>
              <w:t>1</w:t>
            </w:r>
          </w:p>
        </w:tc>
        <w:tc>
          <w:tcPr>
            <w:tcW w:w="993" w:type="dxa"/>
            <w:vAlign w:val="center"/>
          </w:tcPr>
          <w:p w:rsidR="000408B5" w:rsidRPr="001A424C" w:rsidRDefault="000569C2"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УП.01-</w:t>
            </w:r>
            <w:r w:rsidR="001A424C" w:rsidRPr="001A424C">
              <w:rPr>
                <w:rFonts w:ascii="Times New Roman" w:hAnsi="Times New Roman" w:cs="Times New Roman"/>
                <w:b/>
                <w:sz w:val="16"/>
                <w:szCs w:val="16"/>
              </w:rPr>
              <w:t>72</w:t>
            </w:r>
          </w:p>
          <w:p w:rsidR="000569C2" w:rsidRPr="001A424C" w:rsidRDefault="000569C2"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УП.02-108</w:t>
            </w:r>
          </w:p>
          <w:p w:rsidR="000569C2" w:rsidRPr="001A424C" w:rsidRDefault="000569C2"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УП.03-108</w:t>
            </w:r>
          </w:p>
        </w:tc>
        <w:tc>
          <w:tcPr>
            <w:tcW w:w="1415" w:type="dxa"/>
            <w:vAlign w:val="center"/>
          </w:tcPr>
          <w:p w:rsidR="000569C2" w:rsidRPr="001A424C" w:rsidRDefault="000569C2" w:rsidP="00A651BE">
            <w:pPr>
              <w:spacing w:after="0" w:line="240" w:lineRule="auto"/>
              <w:jc w:val="center"/>
              <w:rPr>
                <w:rFonts w:ascii="Times New Roman" w:hAnsi="Times New Roman" w:cs="Times New Roman"/>
                <w:b/>
                <w:sz w:val="16"/>
                <w:szCs w:val="16"/>
              </w:rPr>
            </w:pPr>
          </w:p>
          <w:p w:rsidR="000408B5" w:rsidRPr="001A424C" w:rsidRDefault="000569C2"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ПП.01-36</w:t>
            </w:r>
          </w:p>
          <w:p w:rsidR="000569C2" w:rsidRPr="001A424C" w:rsidRDefault="000569C2" w:rsidP="00A651BE">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ПП.02-36</w:t>
            </w:r>
          </w:p>
          <w:p w:rsidR="000569C2" w:rsidRPr="001A424C" w:rsidRDefault="000569C2" w:rsidP="000569C2">
            <w:pPr>
              <w:spacing w:after="0" w:line="240" w:lineRule="auto"/>
              <w:jc w:val="center"/>
              <w:rPr>
                <w:rFonts w:ascii="Times New Roman" w:hAnsi="Times New Roman" w:cs="Times New Roman"/>
                <w:b/>
                <w:sz w:val="16"/>
                <w:szCs w:val="16"/>
              </w:rPr>
            </w:pPr>
            <w:r w:rsidRPr="001A424C">
              <w:rPr>
                <w:rFonts w:ascii="Times New Roman" w:hAnsi="Times New Roman" w:cs="Times New Roman"/>
                <w:b/>
                <w:sz w:val="16"/>
                <w:szCs w:val="16"/>
              </w:rPr>
              <w:t>ПП.03-144</w:t>
            </w:r>
          </w:p>
          <w:p w:rsidR="000569C2" w:rsidRPr="001A424C" w:rsidRDefault="000569C2" w:rsidP="000569C2">
            <w:pPr>
              <w:spacing w:after="0" w:line="240" w:lineRule="auto"/>
              <w:jc w:val="center"/>
              <w:rPr>
                <w:rFonts w:ascii="Times New Roman" w:hAnsi="Times New Roman" w:cs="Times New Roman"/>
                <w:b/>
                <w:sz w:val="16"/>
                <w:szCs w:val="16"/>
              </w:rPr>
            </w:pPr>
          </w:p>
        </w:tc>
        <w:tc>
          <w:tcPr>
            <w:tcW w:w="306" w:type="dxa"/>
            <w:vAlign w:val="center"/>
          </w:tcPr>
          <w:p w:rsidR="000408B5" w:rsidRPr="00B567B2" w:rsidRDefault="000408B5" w:rsidP="00A651BE">
            <w:pPr>
              <w:spacing w:after="0" w:line="240" w:lineRule="auto"/>
              <w:jc w:val="center"/>
              <w:rPr>
                <w:rFonts w:ascii="Times New Roman" w:hAnsi="Times New Roman" w:cs="Times New Roman"/>
                <w:b/>
                <w:color w:val="FF0000"/>
                <w:sz w:val="14"/>
                <w:szCs w:val="14"/>
              </w:rPr>
            </w:pPr>
          </w:p>
        </w:tc>
        <w:tc>
          <w:tcPr>
            <w:tcW w:w="284" w:type="dxa"/>
            <w:vAlign w:val="center"/>
          </w:tcPr>
          <w:p w:rsidR="000408B5" w:rsidRPr="00B567B2" w:rsidRDefault="000408B5" w:rsidP="00A651BE">
            <w:pPr>
              <w:spacing w:after="0" w:line="240" w:lineRule="auto"/>
              <w:jc w:val="center"/>
              <w:rPr>
                <w:rFonts w:ascii="Times New Roman" w:hAnsi="Times New Roman" w:cs="Times New Roman"/>
                <w:b/>
                <w:color w:val="FF0000"/>
                <w:sz w:val="14"/>
                <w:szCs w:val="14"/>
              </w:rPr>
            </w:pPr>
          </w:p>
        </w:tc>
        <w:tc>
          <w:tcPr>
            <w:tcW w:w="285" w:type="dxa"/>
            <w:vAlign w:val="center"/>
          </w:tcPr>
          <w:p w:rsidR="000408B5" w:rsidRPr="00B567B2" w:rsidRDefault="000408B5" w:rsidP="00A651BE">
            <w:pPr>
              <w:spacing w:after="0" w:line="240" w:lineRule="auto"/>
              <w:rPr>
                <w:rFonts w:ascii="Times New Roman" w:hAnsi="Times New Roman" w:cs="Times New Roman"/>
                <w:b/>
                <w:color w:val="FF0000"/>
                <w:sz w:val="14"/>
                <w:szCs w:val="14"/>
              </w:rPr>
            </w:pPr>
          </w:p>
        </w:tc>
        <w:tc>
          <w:tcPr>
            <w:tcW w:w="283" w:type="dxa"/>
            <w:shd w:val="clear" w:color="auto" w:fill="auto"/>
          </w:tcPr>
          <w:p w:rsidR="000408B5" w:rsidRPr="00B567B2" w:rsidRDefault="000408B5" w:rsidP="00A651BE">
            <w:pPr>
              <w:spacing w:after="0" w:line="240" w:lineRule="auto"/>
              <w:rPr>
                <w:rFonts w:ascii="Times New Roman" w:hAnsi="Times New Roman" w:cs="Times New Roman"/>
                <w:b/>
                <w:color w:val="FF0000"/>
                <w:sz w:val="14"/>
                <w:szCs w:val="14"/>
              </w:rPr>
            </w:pP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426" w:type="dxa"/>
            <w:shd w:val="clear" w:color="auto" w:fill="B2A1C7"/>
            <w:vAlign w:val="center"/>
          </w:tcPr>
          <w:p w:rsidR="000408B5" w:rsidRPr="001A424C" w:rsidRDefault="000408B5"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ПА</w:t>
            </w:r>
          </w:p>
        </w:tc>
        <w:tc>
          <w:tcPr>
            <w:tcW w:w="283" w:type="dxa"/>
            <w:shd w:val="clear" w:color="auto" w:fill="FF0000"/>
            <w:vAlign w:val="center"/>
          </w:tcPr>
          <w:p w:rsidR="000408B5" w:rsidRPr="001A424C" w:rsidRDefault="000408B5"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К</w:t>
            </w:r>
          </w:p>
        </w:tc>
        <w:tc>
          <w:tcPr>
            <w:tcW w:w="283" w:type="dxa"/>
            <w:shd w:val="clear" w:color="auto" w:fill="FF0000"/>
            <w:vAlign w:val="center"/>
          </w:tcPr>
          <w:p w:rsidR="000408B5" w:rsidRPr="001A424C" w:rsidRDefault="000408B5" w:rsidP="00A651BE">
            <w:pPr>
              <w:spacing w:after="0" w:line="240" w:lineRule="auto"/>
              <w:jc w:val="center"/>
              <w:rPr>
                <w:rFonts w:ascii="Times New Roman" w:hAnsi="Times New Roman" w:cs="Times New Roman"/>
                <w:sz w:val="14"/>
                <w:szCs w:val="14"/>
              </w:rPr>
            </w:pPr>
            <w:r w:rsidRPr="001A424C">
              <w:rPr>
                <w:rFonts w:ascii="Times New Roman" w:hAnsi="Times New Roman" w:cs="Times New Roman"/>
                <w:b/>
                <w:sz w:val="14"/>
                <w:szCs w:val="14"/>
              </w:rPr>
              <w:t>К</w:t>
            </w:r>
          </w:p>
        </w:tc>
        <w:tc>
          <w:tcPr>
            <w:tcW w:w="284" w:type="dxa"/>
            <w:shd w:val="clear" w:color="auto" w:fill="auto"/>
            <w:vAlign w:val="center"/>
          </w:tcPr>
          <w:p w:rsidR="000569C2" w:rsidRPr="001A424C" w:rsidRDefault="000408B5" w:rsidP="000569C2">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569C2" w:rsidRPr="001A424C" w:rsidRDefault="000408B5" w:rsidP="000569C2">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408B5" w:rsidP="000569C2">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408B5" w:rsidP="0019750C">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408B5" w:rsidP="000569C2">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auto"/>
            <w:vAlign w:val="center"/>
          </w:tcPr>
          <w:p w:rsidR="000408B5" w:rsidRPr="001A424C" w:rsidRDefault="000569C2" w:rsidP="00607AB6">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607AB6">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4" w:type="dxa"/>
            <w:shd w:val="clear" w:color="auto" w:fill="auto"/>
            <w:vAlign w:val="center"/>
          </w:tcPr>
          <w:p w:rsidR="000408B5" w:rsidRPr="001A424C" w:rsidRDefault="000569C2" w:rsidP="00607AB6">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p w:rsidR="000569C2" w:rsidRPr="001A424C" w:rsidRDefault="000569C2" w:rsidP="00607AB6">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У</w:t>
            </w:r>
          </w:p>
        </w:tc>
        <w:tc>
          <w:tcPr>
            <w:tcW w:w="283"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84"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83"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84"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83"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84" w:type="dxa"/>
            <w:shd w:val="clear" w:color="auto" w:fill="00B0F0"/>
            <w:vAlign w:val="center"/>
          </w:tcPr>
          <w:p w:rsidR="000408B5" w:rsidRPr="001A424C" w:rsidRDefault="000408B5" w:rsidP="00607AB6">
            <w:pPr>
              <w:spacing w:after="0" w:line="240" w:lineRule="auto"/>
              <w:jc w:val="center"/>
              <w:rPr>
                <w:rFonts w:ascii="Times New Roman" w:hAnsi="Times New Roman" w:cs="Times New Roman"/>
                <w:b/>
                <w:sz w:val="14"/>
                <w:szCs w:val="14"/>
              </w:rPr>
            </w:pPr>
            <w:proofErr w:type="gramStart"/>
            <w:r w:rsidRPr="001A424C">
              <w:rPr>
                <w:rFonts w:ascii="Times New Roman" w:hAnsi="Times New Roman" w:cs="Times New Roman"/>
                <w:b/>
                <w:sz w:val="14"/>
                <w:szCs w:val="14"/>
              </w:rPr>
              <w:t>П</w:t>
            </w:r>
            <w:proofErr w:type="gramEnd"/>
          </w:p>
        </w:tc>
        <w:tc>
          <w:tcPr>
            <w:tcW w:w="261" w:type="dxa"/>
            <w:shd w:val="clear" w:color="auto" w:fill="auto"/>
            <w:vAlign w:val="center"/>
          </w:tcPr>
          <w:p w:rsidR="000408B5" w:rsidRPr="001A424C" w:rsidRDefault="000408B5" w:rsidP="00A651BE">
            <w:pPr>
              <w:spacing w:after="0" w:line="240" w:lineRule="auto"/>
              <w:jc w:val="center"/>
              <w:rPr>
                <w:rFonts w:ascii="Times New Roman" w:hAnsi="Times New Roman" w:cs="Times New Roman"/>
                <w:b/>
                <w:sz w:val="14"/>
                <w:szCs w:val="14"/>
              </w:rPr>
            </w:pPr>
          </w:p>
        </w:tc>
        <w:tc>
          <w:tcPr>
            <w:tcW w:w="425" w:type="dxa"/>
            <w:shd w:val="clear" w:color="auto" w:fill="00B050"/>
            <w:vAlign w:val="center"/>
          </w:tcPr>
          <w:p w:rsidR="000408B5" w:rsidRPr="001A424C" w:rsidRDefault="000408B5" w:rsidP="00A651BE">
            <w:pPr>
              <w:spacing w:after="0" w:line="240" w:lineRule="auto"/>
              <w:jc w:val="center"/>
              <w:rPr>
                <w:rFonts w:ascii="Times New Roman" w:hAnsi="Times New Roman" w:cs="Times New Roman"/>
                <w:b/>
                <w:sz w:val="14"/>
                <w:szCs w:val="14"/>
              </w:rPr>
            </w:pPr>
            <w:r w:rsidRPr="001A424C">
              <w:rPr>
                <w:rFonts w:ascii="Times New Roman" w:hAnsi="Times New Roman" w:cs="Times New Roman"/>
                <w:b/>
                <w:sz w:val="14"/>
                <w:szCs w:val="14"/>
              </w:rPr>
              <w:t>ГИА</w:t>
            </w:r>
          </w:p>
        </w:tc>
        <w:tc>
          <w:tcPr>
            <w:tcW w:w="567" w:type="dxa"/>
            <w:shd w:val="clear" w:color="auto" w:fill="FFFF00"/>
            <w:vAlign w:val="center"/>
          </w:tcPr>
          <w:p w:rsidR="000408B5" w:rsidRPr="001A424C" w:rsidRDefault="000408B5" w:rsidP="00A651BE">
            <w:pPr>
              <w:spacing w:after="0" w:line="240" w:lineRule="auto"/>
              <w:jc w:val="center"/>
              <w:rPr>
                <w:rFonts w:ascii="Times New Roman" w:hAnsi="Times New Roman" w:cs="Times New Roman"/>
                <w:b/>
                <w:sz w:val="14"/>
                <w:szCs w:val="14"/>
                <w:highlight w:val="yellow"/>
              </w:rPr>
            </w:pPr>
          </w:p>
          <w:p w:rsidR="000408B5" w:rsidRPr="001A424C" w:rsidRDefault="000408B5" w:rsidP="00A651BE">
            <w:pPr>
              <w:spacing w:after="0" w:line="240" w:lineRule="auto"/>
              <w:jc w:val="center"/>
              <w:rPr>
                <w:rFonts w:ascii="Times New Roman" w:hAnsi="Times New Roman" w:cs="Times New Roman"/>
                <w:b/>
                <w:sz w:val="14"/>
                <w:szCs w:val="14"/>
                <w:highlight w:val="yellow"/>
              </w:rPr>
            </w:pPr>
            <w:r w:rsidRPr="001A424C">
              <w:rPr>
                <w:rFonts w:ascii="Times New Roman" w:hAnsi="Times New Roman" w:cs="Times New Roman"/>
                <w:b/>
                <w:sz w:val="14"/>
                <w:szCs w:val="14"/>
                <w:highlight w:val="yellow"/>
              </w:rPr>
              <w:t>В</w:t>
            </w:r>
          </w:p>
          <w:p w:rsidR="000408B5" w:rsidRPr="001A424C" w:rsidRDefault="000408B5" w:rsidP="00A651BE">
            <w:pPr>
              <w:spacing w:after="0" w:line="240" w:lineRule="auto"/>
              <w:jc w:val="center"/>
              <w:rPr>
                <w:rFonts w:ascii="Times New Roman" w:hAnsi="Times New Roman" w:cs="Times New Roman"/>
                <w:b/>
                <w:sz w:val="14"/>
                <w:szCs w:val="14"/>
                <w:highlight w:val="lightGray"/>
              </w:rPr>
            </w:pPr>
          </w:p>
        </w:tc>
      </w:tr>
    </w:tbl>
    <w:p w:rsidR="00A651BE" w:rsidRPr="00B567B2" w:rsidRDefault="00A651BE" w:rsidP="00A651BE">
      <w:pPr>
        <w:spacing w:after="0" w:line="240" w:lineRule="auto"/>
        <w:rPr>
          <w:rFonts w:ascii="Times New Roman" w:hAnsi="Times New Roman" w:cs="Times New Roman"/>
          <w:b/>
          <w:color w:val="FF0000"/>
          <w:sz w:val="14"/>
          <w:szCs w:val="14"/>
        </w:rPr>
      </w:pPr>
    </w:p>
    <w:p w:rsidR="00A651BE" w:rsidRPr="00B567B2" w:rsidRDefault="00A651BE" w:rsidP="00A651BE">
      <w:pPr>
        <w:spacing w:after="0" w:line="240" w:lineRule="auto"/>
        <w:rPr>
          <w:rFonts w:ascii="Times New Roman" w:hAnsi="Times New Roman" w:cs="Times New Roman"/>
          <w:b/>
          <w:color w:val="FF0000"/>
          <w:sz w:val="14"/>
          <w:szCs w:val="14"/>
        </w:rPr>
      </w:pPr>
    </w:p>
    <w:p w:rsidR="00A651BE" w:rsidRPr="00B567B2" w:rsidRDefault="00A651BE" w:rsidP="00A651BE">
      <w:pPr>
        <w:spacing w:after="0" w:line="240" w:lineRule="auto"/>
        <w:rPr>
          <w:rFonts w:ascii="Times New Roman" w:hAnsi="Times New Roman" w:cs="Times New Roman"/>
          <w:b/>
          <w:color w:val="FF0000"/>
          <w:sz w:val="14"/>
          <w:szCs w:val="14"/>
        </w:rPr>
      </w:pPr>
    </w:p>
    <w:p w:rsidR="00A651BE" w:rsidRPr="00B567B2" w:rsidRDefault="00A651BE" w:rsidP="00A651BE">
      <w:pPr>
        <w:spacing w:after="0" w:line="240" w:lineRule="auto"/>
        <w:rPr>
          <w:rFonts w:ascii="Times New Roman" w:hAnsi="Times New Roman" w:cs="Times New Roman"/>
          <w:b/>
          <w:color w:val="FF0000"/>
          <w:sz w:val="12"/>
          <w:szCs w:val="14"/>
        </w:rPr>
      </w:pPr>
    </w:p>
    <w:p w:rsidR="00A651BE" w:rsidRPr="00B567B2" w:rsidRDefault="00A651BE" w:rsidP="00A651BE">
      <w:pPr>
        <w:spacing w:after="0" w:line="240" w:lineRule="auto"/>
        <w:rPr>
          <w:rFonts w:ascii="Times New Roman" w:hAnsi="Times New Roman" w:cs="Times New Roman"/>
          <w:color w:val="FF0000"/>
          <w:sz w:val="14"/>
          <w:szCs w:val="16"/>
        </w:rPr>
      </w:pPr>
    </w:p>
    <w:tbl>
      <w:tblPr>
        <w:tblW w:w="0" w:type="auto"/>
        <w:tblLayout w:type="fixed"/>
        <w:tblLook w:val="04A0" w:firstRow="1" w:lastRow="0" w:firstColumn="1" w:lastColumn="0" w:noHBand="0" w:noVBand="1"/>
      </w:tblPr>
      <w:tblGrid>
        <w:gridCol w:w="392"/>
        <w:gridCol w:w="3193"/>
        <w:gridCol w:w="1201"/>
        <w:gridCol w:w="709"/>
        <w:gridCol w:w="2999"/>
        <w:gridCol w:w="686"/>
        <w:gridCol w:w="2998"/>
      </w:tblGrid>
      <w:tr w:rsidR="00B567B2" w:rsidRPr="00B567B2" w:rsidTr="00A651BE">
        <w:tc>
          <w:tcPr>
            <w:tcW w:w="392" w:type="dxa"/>
            <w:tcBorders>
              <w:top w:val="single" w:sz="4" w:space="0" w:color="auto"/>
              <w:left w:val="single" w:sz="4" w:space="0" w:color="auto"/>
              <w:bottom w:val="single" w:sz="4" w:space="0" w:color="auto"/>
              <w:right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b/>
                <w:color w:val="FF0000"/>
                <w:sz w:val="18"/>
                <w:szCs w:val="20"/>
              </w:rPr>
            </w:pPr>
          </w:p>
        </w:tc>
        <w:tc>
          <w:tcPr>
            <w:tcW w:w="3193"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теория    (36 часов в неделю)</w:t>
            </w:r>
          </w:p>
        </w:tc>
        <w:tc>
          <w:tcPr>
            <w:tcW w:w="1201" w:type="dxa"/>
            <w:tcBorders>
              <w:right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color w:val="FF0000"/>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r w:rsidRPr="00B567B2">
              <w:rPr>
                <w:rFonts w:ascii="Times New Roman" w:hAnsi="Times New Roman" w:cs="Times New Roman"/>
                <w:b/>
                <w:color w:val="FF0000"/>
                <w:sz w:val="16"/>
                <w:szCs w:val="20"/>
              </w:rPr>
              <w:t>ПА</w:t>
            </w:r>
          </w:p>
        </w:tc>
        <w:tc>
          <w:tcPr>
            <w:tcW w:w="2999"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промежуточная аттестация</w:t>
            </w:r>
          </w:p>
          <w:p w:rsidR="00A651BE" w:rsidRPr="00B567B2" w:rsidRDefault="00A651BE" w:rsidP="00A651BE">
            <w:pPr>
              <w:spacing w:after="0" w:line="240" w:lineRule="auto"/>
              <w:rPr>
                <w:rFonts w:ascii="Times New Roman" w:hAnsi="Times New Roman" w:cs="Times New Roman"/>
                <w:color w:val="FF0000"/>
                <w:sz w:val="16"/>
                <w:szCs w:val="20"/>
              </w:rPr>
            </w:pPr>
          </w:p>
        </w:tc>
        <w:tc>
          <w:tcPr>
            <w:tcW w:w="686" w:type="dxa"/>
            <w:tcBorders>
              <w:top w:val="single" w:sz="4" w:space="0" w:color="auto"/>
              <w:left w:val="single" w:sz="4" w:space="0" w:color="auto"/>
              <w:bottom w:val="single" w:sz="4" w:space="0" w:color="auto"/>
            </w:tcBorders>
            <w:shd w:val="clear" w:color="auto" w:fill="00B050"/>
            <w:vAlign w:val="center"/>
          </w:tcPr>
          <w:p w:rsidR="00A651BE" w:rsidRPr="00B567B2" w:rsidRDefault="00A651BE" w:rsidP="00A651BE">
            <w:pPr>
              <w:spacing w:after="0" w:line="240" w:lineRule="auto"/>
              <w:jc w:val="center"/>
              <w:rPr>
                <w:rFonts w:ascii="Times New Roman" w:hAnsi="Times New Roman" w:cs="Times New Roman"/>
                <w:b/>
                <w:color w:val="FF0000"/>
                <w:sz w:val="18"/>
                <w:szCs w:val="20"/>
              </w:rPr>
            </w:pPr>
            <w:r w:rsidRPr="00B567B2">
              <w:rPr>
                <w:rFonts w:ascii="Times New Roman" w:hAnsi="Times New Roman" w:cs="Times New Roman"/>
                <w:b/>
                <w:color w:val="FF0000"/>
                <w:sz w:val="16"/>
                <w:szCs w:val="20"/>
              </w:rPr>
              <w:t>ГИА</w:t>
            </w:r>
          </w:p>
        </w:tc>
        <w:tc>
          <w:tcPr>
            <w:tcW w:w="2998" w:type="dxa"/>
            <w:tcBorders>
              <w:left w:val="single" w:sz="4" w:space="0" w:color="auto"/>
            </w:tcBorders>
          </w:tcPr>
          <w:p w:rsidR="00A651BE" w:rsidRPr="00B567B2" w:rsidRDefault="00A651BE" w:rsidP="00A651BE">
            <w:pPr>
              <w:spacing w:after="0" w:line="240" w:lineRule="auto"/>
              <w:rPr>
                <w:rFonts w:ascii="Times New Roman" w:hAnsi="Times New Roman" w:cs="Times New Roman"/>
                <w:color w:val="FF0000"/>
                <w:sz w:val="18"/>
                <w:szCs w:val="20"/>
              </w:rPr>
            </w:pPr>
            <w:r w:rsidRPr="00B567B2">
              <w:rPr>
                <w:rFonts w:ascii="Times New Roman" w:hAnsi="Times New Roman" w:cs="Times New Roman"/>
                <w:color w:val="FF0000"/>
                <w:sz w:val="18"/>
                <w:szCs w:val="20"/>
              </w:rPr>
              <w:t xml:space="preserve">- </w:t>
            </w:r>
            <w:r w:rsidRPr="00B567B2">
              <w:rPr>
                <w:rFonts w:ascii="Times New Roman" w:hAnsi="Times New Roman" w:cs="Times New Roman"/>
                <w:color w:val="FF0000"/>
                <w:sz w:val="16"/>
                <w:szCs w:val="20"/>
              </w:rPr>
              <w:t>государственная итоговая аттестация</w:t>
            </w:r>
          </w:p>
        </w:tc>
      </w:tr>
      <w:tr w:rsidR="00B567B2" w:rsidRPr="00B567B2" w:rsidTr="00A651BE">
        <w:tc>
          <w:tcPr>
            <w:tcW w:w="392" w:type="dxa"/>
            <w:tcBorders>
              <w:top w:val="single" w:sz="4" w:space="0" w:color="auto"/>
              <w:bottom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b/>
                <w:color w:val="FF0000"/>
                <w:sz w:val="18"/>
                <w:szCs w:val="20"/>
              </w:rPr>
            </w:pPr>
          </w:p>
        </w:tc>
        <w:tc>
          <w:tcPr>
            <w:tcW w:w="3193" w:type="dxa"/>
            <w:vAlign w:val="center"/>
          </w:tcPr>
          <w:p w:rsidR="00A651BE" w:rsidRPr="00B567B2" w:rsidRDefault="00A651BE" w:rsidP="00A651BE">
            <w:pPr>
              <w:spacing w:after="0" w:line="240" w:lineRule="auto"/>
              <w:rPr>
                <w:rFonts w:ascii="Times New Roman" w:hAnsi="Times New Roman" w:cs="Times New Roman"/>
                <w:color w:val="FF0000"/>
                <w:sz w:val="16"/>
                <w:szCs w:val="20"/>
              </w:rPr>
            </w:pPr>
          </w:p>
        </w:tc>
        <w:tc>
          <w:tcPr>
            <w:tcW w:w="1201" w:type="dxa"/>
            <w:vAlign w:val="center"/>
          </w:tcPr>
          <w:p w:rsidR="00A651BE" w:rsidRPr="00B567B2" w:rsidRDefault="00A651BE" w:rsidP="00A651BE">
            <w:pPr>
              <w:spacing w:after="0" w:line="240" w:lineRule="auto"/>
              <w:jc w:val="center"/>
              <w:rPr>
                <w:rFonts w:ascii="Times New Roman" w:hAnsi="Times New Roman" w:cs="Times New Roman"/>
                <w:color w:val="FF0000"/>
                <w:sz w:val="18"/>
                <w:szCs w:val="20"/>
              </w:rPr>
            </w:pPr>
          </w:p>
        </w:tc>
        <w:tc>
          <w:tcPr>
            <w:tcW w:w="709" w:type="dxa"/>
            <w:tcBorders>
              <w:top w:val="single" w:sz="4" w:space="0" w:color="auto"/>
              <w:bottom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p>
        </w:tc>
        <w:tc>
          <w:tcPr>
            <w:tcW w:w="2999" w:type="dxa"/>
            <w:vAlign w:val="center"/>
          </w:tcPr>
          <w:p w:rsidR="00A651BE" w:rsidRPr="00B567B2" w:rsidRDefault="00A651BE" w:rsidP="00A651BE">
            <w:pPr>
              <w:spacing w:after="0" w:line="240" w:lineRule="auto"/>
              <w:rPr>
                <w:rFonts w:ascii="Times New Roman" w:hAnsi="Times New Roman" w:cs="Times New Roman"/>
                <w:color w:val="FF0000"/>
                <w:sz w:val="16"/>
                <w:szCs w:val="20"/>
              </w:rPr>
            </w:pPr>
          </w:p>
        </w:tc>
        <w:tc>
          <w:tcPr>
            <w:tcW w:w="686" w:type="dxa"/>
            <w:tcBorders>
              <w:top w:val="single" w:sz="4" w:space="0" w:color="auto"/>
            </w:tcBorders>
          </w:tcPr>
          <w:p w:rsidR="00A651BE" w:rsidRPr="00B567B2" w:rsidRDefault="00A651BE" w:rsidP="00A651BE">
            <w:pPr>
              <w:spacing w:after="0" w:line="240" w:lineRule="auto"/>
              <w:rPr>
                <w:rFonts w:ascii="Times New Roman" w:hAnsi="Times New Roman" w:cs="Times New Roman"/>
                <w:color w:val="FF0000"/>
                <w:sz w:val="18"/>
                <w:szCs w:val="20"/>
              </w:rPr>
            </w:pPr>
          </w:p>
        </w:tc>
        <w:tc>
          <w:tcPr>
            <w:tcW w:w="2998" w:type="dxa"/>
          </w:tcPr>
          <w:p w:rsidR="00A651BE" w:rsidRPr="00B567B2" w:rsidRDefault="00A651BE" w:rsidP="00A651BE">
            <w:pPr>
              <w:spacing w:after="0" w:line="240" w:lineRule="auto"/>
              <w:rPr>
                <w:rFonts w:ascii="Times New Roman" w:hAnsi="Times New Roman" w:cs="Times New Roman"/>
                <w:color w:val="FF0000"/>
                <w:sz w:val="18"/>
                <w:szCs w:val="20"/>
              </w:rPr>
            </w:pPr>
          </w:p>
        </w:tc>
      </w:tr>
      <w:tr w:rsidR="00B567B2" w:rsidRPr="00B567B2" w:rsidTr="00A651BE">
        <w:tc>
          <w:tcPr>
            <w:tcW w:w="392" w:type="dxa"/>
            <w:tcBorders>
              <w:top w:val="single" w:sz="4" w:space="0" w:color="auto"/>
              <w:left w:val="single" w:sz="4" w:space="0" w:color="auto"/>
              <w:bottom w:val="single" w:sz="4" w:space="0" w:color="auto"/>
              <w:right w:val="single" w:sz="4" w:space="0" w:color="auto"/>
            </w:tcBorders>
            <w:shd w:val="clear" w:color="auto" w:fill="00B0F0"/>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proofErr w:type="gramStart"/>
            <w:r w:rsidRPr="00B567B2">
              <w:rPr>
                <w:rFonts w:ascii="Times New Roman" w:hAnsi="Times New Roman" w:cs="Times New Roman"/>
                <w:b/>
                <w:color w:val="FF0000"/>
                <w:sz w:val="16"/>
                <w:szCs w:val="20"/>
              </w:rPr>
              <w:t>П</w:t>
            </w:r>
            <w:proofErr w:type="gramEnd"/>
          </w:p>
        </w:tc>
        <w:tc>
          <w:tcPr>
            <w:tcW w:w="3193"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производственная практика,</w:t>
            </w:r>
          </w:p>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концентрированная</w:t>
            </w:r>
          </w:p>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(36 часов в неделю)</w:t>
            </w:r>
          </w:p>
        </w:tc>
        <w:tc>
          <w:tcPr>
            <w:tcW w:w="1201" w:type="dxa"/>
            <w:tcBorders>
              <w:right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color w:val="FF0000"/>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r w:rsidRPr="00B567B2">
              <w:rPr>
                <w:rFonts w:ascii="Times New Roman" w:hAnsi="Times New Roman" w:cs="Times New Roman"/>
                <w:b/>
                <w:color w:val="FF0000"/>
                <w:sz w:val="16"/>
                <w:szCs w:val="20"/>
              </w:rPr>
              <w:t>К</w:t>
            </w:r>
          </w:p>
        </w:tc>
        <w:tc>
          <w:tcPr>
            <w:tcW w:w="2999"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каникулы</w:t>
            </w:r>
          </w:p>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(зимние – 2 недели, летние – 9 недель)</w:t>
            </w:r>
          </w:p>
        </w:tc>
        <w:tc>
          <w:tcPr>
            <w:tcW w:w="686" w:type="dxa"/>
          </w:tcPr>
          <w:p w:rsidR="00A651BE" w:rsidRPr="00B567B2" w:rsidRDefault="00A651BE" w:rsidP="00A651BE">
            <w:pPr>
              <w:spacing w:after="0" w:line="240" w:lineRule="auto"/>
              <w:rPr>
                <w:rFonts w:ascii="Times New Roman" w:hAnsi="Times New Roman" w:cs="Times New Roman"/>
                <w:color w:val="FF0000"/>
                <w:sz w:val="18"/>
                <w:szCs w:val="20"/>
              </w:rPr>
            </w:pPr>
          </w:p>
        </w:tc>
        <w:tc>
          <w:tcPr>
            <w:tcW w:w="2998" w:type="dxa"/>
            <w:tcBorders>
              <w:left w:val="nil"/>
            </w:tcBorders>
          </w:tcPr>
          <w:p w:rsidR="00A651BE" w:rsidRPr="00B567B2" w:rsidRDefault="00A651BE" w:rsidP="00A651BE">
            <w:pPr>
              <w:spacing w:after="0" w:line="240" w:lineRule="auto"/>
              <w:rPr>
                <w:rFonts w:ascii="Times New Roman" w:hAnsi="Times New Roman" w:cs="Times New Roman"/>
                <w:color w:val="FF0000"/>
                <w:sz w:val="18"/>
                <w:szCs w:val="20"/>
              </w:rPr>
            </w:pPr>
          </w:p>
        </w:tc>
      </w:tr>
      <w:tr w:rsidR="00B567B2" w:rsidRPr="00B567B2" w:rsidTr="00A651BE">
        <w:tc>
          <w:tcPr>
            <w:tcW w:w="392" w:type="dxa"/>
            <w:tcBorders>
              <w:top w:val="single" w:sz="4" w:space="0" w:color="auto"/>
              <w:bottom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p>
        </w:tc>
        <w:tc>
          <w:tcPr>
            <w:tcW w:w="3193" w:type="dxa"/>
            <w:vAlign w:val="center"/>
          </w:tcPr>
          <w:p w:rsidR="00A651BE" w:rsidRPr="00B567B2" w:rsidRDefault="00A651BE" w:rsidP="00A651BE">
            <w:pPr>
              <w:spacing w:after="0" w:line="240" w:lineRule="auto"/>
              <w:rPr>
                <w:rFonts w:ascii="Times New Roman" w:hAnsi="Times New Roman" w:cs="Times New Roman"/>
                <w:color w:val="FF0000"/>
                <w:sz w:val="16"/>
                <w:szCs w:val="20"/>
              </w:rPr>
            </w:pPr>
          </w:p>
        </w:tc>
        <w:tc>
          <w:tcPr>
            <w:tcW w:w="1201" w:type="dxa"/>
            <w:vAlign w:val="center"/>
          </w:tcPr>
          <w:p w:rsidR="00A651BE" w:rsidRPr="00B567B2" w:rsidRDefault="00A651BE" w:rsidP="00A651BE">
            <w:pPr>
              <w:spacing w:after="0" w:line="240" w:lineRule="auto"/>
              <w:jc w:val="center"/>
              <w:rPr>
                <w:rFonts w:ascii="Times New Roman" w:hAnsi="Times New Roman" w:cs="Times New Roman"/>
                <w:color w:val="FF0000"/>
                <w:sz w:val="18"/>
                <w:szCs w:val="20"/>
              </w:rPr>
            </w:pPr>
          </w:p>
        </w:tc>
        <w:tc>
          <w:tcPr>
            <w:tcW w:w="709" w:type="dxa"/>
            <w:tcBorders>
              <w:top w:val="single" w:sz="4" w:space="0" w:color="auto"/>
              <w:bottom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p>
        </w:tc>
        <w:tc>
          <w:tcPr>
            <w:tcW w:w="2999" w:type="dxa"/>
            <w:vAlign w:val="center"/>
          </w:tcPr>
          <w:p w:rsidR="00A651BE" w:rsidRPr="00B567B2" w:rsidRDefault="00A651BE" w:rsidP="00A651BE">
            <w:pPr>
              <w:spacing w:after="0" w:line="240" w:lineRule="auto"/>
              <w:rPr>
                <w:rFonts w:ascii="Times New Roman" w:hAnsi="Times New Roman" w:cs="Times New Roman"/>
                <w:color w:val="FF0000"/>
                <w:sz w:val="16"/>
                <w:szCs w:val="20"/>
              </w:rPr>
            </w:pPr>
          </w:p>
        </w:tc>
        <w:tc>
          <w:tcPr>
            <w:tcW w:w="686" w:type="dxa"/>
          </w:tcPr>
          <w:p w:rsidR="00A651BE" w:rsidRPr="00B567B2" w:rsidRDefault="00A651BE" w:rsidP="00A651BE">
            <w:pPr>
              <w:spacing w:after="0" w:line="240" w:lineRule="auto"/>
              <w:rPr>
                <w:rFonts w:ascii="Times New Roman" w:hAnsi="Times New Roman" w:cs="Times New Roman"/>
                <w:color w:val="FF0000"/>
                <w:sz w:val="18"/>
                <w:szCs w:val="20"/>
              </w:rPr>
            </w:pPr>
          </w:p>
        </w:tc>
        <w:tc>
          <w:tcPr>
            <w:tcW w:w="2998" w:type="dxa"/>
          </w:tcPr>
          <w:p w:rsidR="00A651BE" w:rsidRPr="00B567B2" w:rsidRDefault="00A651BE" w:rsidP="00A651BE">
            <w:pPr>
              <w:spacing w:after="0" w:line="240" w:lineRule="auto"/>
              <w:rPr>
                <w:rFonts w:ascii="Times New Roman" w:hAnsi="Times New Roman" w:cs="Times New Roman"/>
                <w:color w:val="FF0000"/>
                <w:sz w:val="18"/>
                <w:szCs w:val="20"/>
              </w:rPr>
            </w:pPr>
          </w:p>
        </w:tc>
      </w:tr>
      <w:tr w:rsidR="00B567B2" w:rsidRPr="00B567B2" w:rsidTr="00A651BE">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r w:rsidRPr="00B567B2">
              <w:rPr>
                <w:rFonts w:ascii="Times New Roman" w:hAnsi="Times New Roman" w:cs="Times New Roman"/>
                <w:b/>
                <w:color w:val="FF0000"/>
                <w:sz w:val="16"/>
                <w:szCs w:val="20"/>
              </w:rPr>
              <w:t>У</w:t>
            </w:r>
          </w:p>
        </w:tc>
        <w:tc>
          <w:tcPr>
            <w:tcW w:w="3193"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учебная практика в мастерских</w:t>
            </w:r>
          </w:p>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xml:space="preserve">рассредоточенная </w:t>
            </w:r>
          </w:p>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(6 часов в день)</w:t>
            </w:r>
          </w:p>
        </w:tc>
        <w:tc>
          <w:tcPr>
            <w:tcW w:w="1201" w:type="dxa"/>
            <w:tcBorders>
              <w:right w:val="single" w:sz="4" w:space="0" w:color="auto"/>
            </w:tcBorders>
            <w:vAlign w:val="center"/>
          </w:tcPr>
          <w:p w:rsidR="00A651BE" w:rsidRPr="00B567B2" w:rsidRDefault="00A651BE" w:rsidP="00A651BE">
            <w:pPr>
              <w:spacing w:after="0" w:line="240" w:lineRule="auto"/>
              <w:jc w:val="center"/>
              <w:rPr>
                <w:rFonts w:ascii="Times New Roman" w:hAnsi="Times New Roman" w:cs="Times New Roman"/>
                <w:color w:val="FF0000"/>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651BE" w:rsidRPr="00B567B2" w:rsidRDefault="00A651BE" w:rsidP="00A651BE">
            <w:pPr>
              <w:spacing w:after="0" w:line="240" w:lineRule="auto"/>
              <w:jc w:val="center"/>
              <w:rPr>
                <w:rFonts w:ascii="Times New Roman" w:hAnsi="Times New Roman" w:cs="Times New Roman"/>
                <w:b/>
                <w:color w:val="FF0000"/>
                <w:sz w:val="16"/>
                <w:szCs w:val="20"/>
              </w:rPr>
            </w:pPr>
            <w:r w:rsidRPr="00B567B2">
              <w:rPr>
                <w:rFonts w:ascii="Times New Roman" w:hAnsi="Times New Roman" w:cs="Times New Roman"/>
                <w:b/>
                <w:color w:val="FF0000"/>
                <w:sz w:val="16"/>
                <w:szCs w:val="20"/>
              </w:rPr>
              <w:t>В</w:t>
            </w:r>
          </w:p>
        </w:tc>
        <w:tc>
          <w:tcPr>
            <w:tcW w:w="2999" w:type="dxa"/>
            <w:tcBorders>
              <w:left w:val="single" w:sz="4" w:space="0" w:color="auto"/>
            </w:tcBorders>
            <w:vAlign w:val="center"/>
          </w:tcPr>
          <w:p w:rsidR="00A651BE" w:rsidRPr="00B567B2" w:rsidRDefault="00A651BE" w:rsidP="00A651BE">
            <w:pPr>
              <w:spacing w:after="0" w:line="240" w:lineRule="auto"/>
              <w:rPr>
                <w:rFonts w:ascii="Times New Roman" w:hAnsi="Times New Roman" w:cs="Times New Roman"/>
                <w:color w:val="FF0000"/>
                <w:sz w:val="16"/>
                <w:szCs w:val="20"/>
              </w:rPr>
            </w:pPr>
            <w:r w:rsidRPr="00B567B2">
              <w:rPr>
                <w:rFonts w:ascii="Times New Roman" w:hAnsi="Times New Roman" w:cs="Times New Roman"/>
                <w:color w:val="FF0000"/>
                <w:sz w:val="16"/>
                <w:szCs w:val="20"/>
              </w:rPr>
              <w:t>- выпуск</w:t>
            </w:r>
          </w:p>
        </w:tc>
        <w:tc>
          <w:tcPr>
            <w:tcW w:w="686" w:type="dxa"/>
          </w:tcPr>
          <w:p w:rsidR="00A651BE" w:rsidRPr="00B567B2" w:rsidRDefault="00A651BE" w:rsidP="00A651BE">
            <w:pPr>
              <w:spacing w:after="0" w:line="240" w:lineRule="auto"/>
              <w:rPr>
                <w:rFonts w:ascii="Times New Roman" w:hAnsi="Times New Roman" w:cs="Times New Roman"/>
                <w:color w:val="FF0000"/>
                <w:sz w:val="18"/>
                <w:szCs w:val="20"/>
              </w:rPr>
            </w:pPr>
          </w:p>
        </w:tc>
        <w:tc>
          <w:tcPr>
            <w:tcW w:w="2998" w:type="dxa"/>
            <w:tcBorders>
              <w:left w:val="nil"/>
            </w:tcBorders>
          </w:tcPr>
          <w:p w:rsidR="00A651BE" w:rsidRPr="00B567B2" w:rsidRDefault="00A651BE" w:rsidP="00A651BE">
            <w:pPr>
              <w:spacing w:after="0" w:line="240" w:lineRule="auto"/>
              <w:rPr>
                <w:rFonts w:ascii="Times New Roman" w:hAnsi="Times New Roman" w:cs="Times New Roman"/>
                <w:color w:val="FF0000"/>
                <w:sz w:val="18"/>
                <w:szCs w:val="20"/>
              </w:rPr>
            </w:pPr>
          </w:p>
        </w:tc>
      </w:tr>
    </w:tbl>
    <w:p w:rsidR="00A651BE" w:rsidRPr="00B567B2" w:rsidRDefault="00A651BE" w:rsidP="00A651BE">
      <w:pPr>
        <w:spacing w:after="0" w:line="240" w:lineRule="auto"/>
        <w:rPr>
          <w:rFonts w:ascii="Times New Roman" w:hAnsi="Times New Roman" w:cs="Times New Roman"/>
          <w:b/>
          <w:color w:val="FF0000"/>
          <w:sz w:val="20"/>
          <w:szCs w:val="20"/>
        </w:rPr>
        <w:sectPr w:rsidR="00A651BE" w:rsidRPr="00B567B2" w:rsidSect="00A651BE">
          <w:pgSz w:w="16838" w:h="11906" w:orient="landscape"/>
          <w:pgMar w:top="1701" w:right="1134" w:bottom="851" w:left="1134" w:header="709" w:footer="709" w:gutter="0"/>
          <w:cols w:space="708"/>
          <w:docGrid w:linePitch="360"/>
        </w:sectPr>
      </w:pPr>
    </w:p>
    <w:p w:rsidR="00F63AE1" w:rsidRPr="00B567B2" w:rsidRDefault="00F63AE1" w:rsidP="00A651BE">
      <w:pPr>
        <w:spacing w:after="0" w:line="240" w:lineRule="auto"/>
        <w:rPr>
          <w:rFonts w:ascii="Times New Roman" w:hAnsi="Times New Roman" w:cs="Times New Roman"/>
          <w:b/>
          <w:color w:val="FF0000"/>
          <w:sz w:val="20"/>
          <w:szCs w:val="20"/>
        </w:rPr>
      </w:pPr>
    </w:p>
    <w:sectPr w:rsidR="00F63AE1" w:rsidRPr="00B567B2" w:rsidSect="000308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02" w:rsidRDefault="00C35402" w:rsidP="00177FC3">
      <w:pPr>
        <w:spacing w:after="0" w:line="240" w:lineRule="auto"/>
      </w:pPr>
      <w:r>
        <w:separator/>
      </w:r>
    </w:p>
  </w:endnote>
  <w:endnote w:type="continuationSeparator" w:id="0">
    <w:p w:rsidR="00C35402" w:rsidRDefault="00C35402" w:rsidP="0017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085573"/>
      <w:docPartObj>
        <w:docPartGallery w:val="Page Numbers (Bottom of Page)"/>
        <w:docPartUnique/>
      </w:docPartObj>
    </w:sdtPr>
    <w:sdtEndPr/>
    <w:sdtContent>
      <w:p w:rsidR="006B01AB" w:rsidRDefault="006B01AB">
        <w:pPr>
          <w:pStyle w:val="af1"/>
          <w:jc w:val="right"/>
        </w:pPr>
        <w:r>
          <w:fldChar w:fldCharType="begin"/>
        </w:r>
        <w:r>
          <w:instrText>PAGE   \* MERGEFORMAT</w:instrText>
        </w:r>
        <w:r>
          <w:fldChar w:fldCharType="separate"/>
        </w:r>
        <w:r w:rsidR="000D6200">
          <w:rPr>
            <w:noProof/>
          </w:rPr>
          <w:t>12</w:t>
        </w:r>
        <w:r>
          <w:fldChar w:fldCharType="end"/>
        </w:r>
      </w:p>
    </w:sdtContent>
  </w:sdt>
  <w:p w:rsidR="006B01AB" w:rsidRDefault="006B01A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02" w:rsidRDefault="00C35402" w:rsidP="00177FC3">
      <w:pPr>
        <w:spacing w:after="0" w:line="240" w:lineRule="auto"/>
      </w:pPr>
      <w:r>
        <w:separator/>
      </w:r>
    </w:p>
  </w:footnote>
  <w:footnote w:type="continuationSeparator" w:id="0">
    <w:p w:rsidR="00C35402" w:rsidRDefault="00C35402" w:rsidP="0017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bullet"/>
      <w:lvlText w:val="*"/>
      <w:lvlJc w:val="left"/>
    </w:lvl>
  </w:abstractNum>
  <w:abstractNum w:abstractNumId="1">
    <w:nsid w:val="06C90B35"/>
    <w:multiLevelType w:val="hybridMultilevel"/>
    <w:tmpl w:val="472AA7DA"/>
    <w:lvl w:ilvl="0" w:tplc="8C7E53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4507C10"/>
    <w:multiLevelType w:val="hybridMultilevel"/>
    <w:tmpl w:val="95FC563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E7874"/>
    <w:multiLevelType w:val="hybridMultilevel"/>
    <w:tmpl w:val="B270E2A4"/>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55510F"/>
    <w:multiLevelType w:val="hybridMultilevel"/>
    <w:tmpl w:val="F2847D48"/>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3905AC"/>
    <w:multiLevelType w:val="hybridMultilevel"/>
    <w:tmpl w:val="723A9F66"/>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E53C50"/>
    <w:multiLevelType w:val="hybridMultilevel"/>
    <w:tmpl w:val="09B0FC90"/>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653197"/>
    <w:multiLevelType w:val="hybridMultilevel"/>
    <w:tmpl w:val="7666B9EC"/>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622993"/>
    <w:multiLevelType w:val="hybridMultilevel"/>
    <w:tmpl w:val="23A039D6"/>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AE11EF"/>
    <w:multiLevelType w:val="hybridMultilevel"/>
    <w:tmpl w:val="441EC204"/>
    <w:lvl w:ilvl="0" w:tplc="5BBA44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A533DD"/>
    <w:multiLevelType w:val="hybridMultilevel"/>
    <w:tmpl w:val="C3FAFA40"/>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02C73"/>
    <w:multiLevelType w:val="hybridMultilevel"/>
    <w:tmpl w:val="CCA6B75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E8543D"/>
    <w:multiLevelType w:val="hybridMultilevel"/>
    <w:tmpl w:val="FA3679E6"/>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92361C"/>
    <w:multiLevelType w:val="hybridMultilevel"/>
    <w:tmpl w:val="26BA03E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C2350A"/>
    <w:multiLevelType w:val="multilevel"/>
    <w:tmpl w:val="4AFAEAA8"/>
    <w:lvl w:ilvl="0">
      <w:start w:val="1"/>
      <w:numFmt w:val="decimal"/>
      <w:lvlText w:val="%1"/>
      <w:lvlJc w:val="left"/>
      <w:pPr>
        <w:ind w:left="164" w:hanging="470"/>
      </w:pPr>
      <w:rPr>
        <w:rFonts w:hint="default"/>
        <w:lang w:val="ru-RU" w:eastAsia="en-US" w:bidi="ar-SA"/>
      </w:rPr>
    </w:lvl>
    <w:lvl w:ilvl="1">
      <w:start w:val="1"/>
      <w:numFmt w:val="decimal"/>
      <w:lvlText w:val="%1.%2."/>
      <w:lvlJc w:val="left"/>
      <w:pPr>
        <w:ind w:left="164" w:hanging="47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4" w:hanging="706"/>
      </w:pPr>
      <w:rPr>
        <w:rFonts w:ascii="Symbol" w:eastAsia="Symbol" w:hAnsi="Symbol" w:cs="Symbol" w:hint="default"/>
        <w:w w:val="100"/>
        <w:sz w:val="24"/>
        <w:szCs w:val="24"/>
        <w:lang w:val="ru-RU" w:eastAsia="en-US" w:bidi="ar-SA"/>
      </w:rPr>
    </w:lvl>
    <w:lvl w:ilvl="3">
      <w:numFmt w:val="bullet"/>
      <w:lvlText w:val="•"/>
      <w:lvlJc w:val="left"/>
      <w:pPr>
        <w:ind w:left="3047" w:hanging="706"/>
      </w:pPr>
      <w:rPr>
        <w:rFonts w:hint="default"/>
        <w:lang w:val="ru-RU" w:eastAsia="en-US" w:bidi="ar-SA"/>
      </w:rPr>
    </w:lvl>
    <w:lvl w:ilvl="4">
      <w:numFmt w:val="bullet"/>
      <w:lvlText w:val="•"/>
      <w:lvlJc w:val="left"/>
      <w:pPr>
        <w:ind w:left="4009" w:hanging="706"/>
      </w:pPr>
      <w:rPr>
        <w:rFonts w:hint="default"/>
        <w:lang w:val="ru-RU" w:eastAsia="en-US" w:bidi="ar-SA"/>
      </w:rPr>
    </w:lvl>
    <w:lvl w:ilvl="5">
      <w:numFmt w:val="bullet"/>
      <w:lvlText w:val="•"/>
      <w:lvlJc w:val="left"/>
      <w:pPr>
        <w:ind w:left="4972" w:hanging="706"/>
      </w:pPr>
      <w:rPr>
        <w:rFonts w:hint="default"/>
        <w:lang w:val="ru-RU" w:eastAsia="en-US" w:bidi="ar-SA"/>
      </w:rPr>
    </w:lvl>
    <w:lvl w:ilvl="6">
      <w:numFmt w:val="bullet"/>
      <w:lvlText w:val="•"/>
      <w:lvlJc w:val="left"/>
      <w:pPr>
        <w:ind w:left="5934" w:hanging="706"/>
      </w:pPr>
      <w:rPr>
        <w:rFonts w:hint="default"/>
        <w:lang w:val="ru-RU" w:eastAsia="en-US" w:bidi="ar-SA"/>
      </w:rPr>
    </w:lvl>
    <w:lvl w:ilvl="7">
      <w:numFmt w:val="bullet"/>
      <w:lvlText w:val="•"/>
      <w:lvlJc w:val="left"/>
      <w:pPr>
        <w:ind w:left="6896" w:hanging="706"/>
      </w:pPr>
      <w:rPr>
        <w:rFonts w:hint="default"/>
        <w:lang w:val="ru-RU" w:eastAsia="en-US" w:bidi="ar-SA"/>
      </w:rPr>
    </w:lvl>
    <w:lvl w:ilvl="8">
      <w:numFmt w:val="bullet"/>
      <w:lvlText w:val="•"/>
      <w:lvlJc w:val="left"/>
      <w:pPr>
        <w:ind w:left="7859" w:hanging="706"/>
      </w:pPr>
      <w:rPr>
        <w:rFonts w:hint="default"/>
        <w:lang w:val="ru-RU" w:eastAsia="en-US" w:bidi="ar-SA"/>
      </w:rPr>
    </w:lvl>
  </w:abstractNum>
  <w:abstractNum w:abstractNumId="15">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7D747E"/>
    <w:multiLevelType w:val="hybridMultilevel"/>
    <w:tmpl w:val="AB1838AE"/>
    <w:lvl w:ilvl="0" w:tplc="E7E86E84">
      <w:start w:val="1"/>
      <w:numFmt w:val="decimal"/>
      <w:lvlText w:val="%1)"/>
      <w:lvlJc w:val="left"/>
      <w:pPr>
        <w:tabs>
          <w:tab w:val="num" w:pos="720"/>
        </w:tabs>
        <w:ind w:left="720" w:hanging="360"/>
      </w:pPr>
    </w:lvl>
    <w:lvl w:ilvl="1" w:tplc="587E595C" w:tentative="1">
      <w:start w:val="1"/>
      <w:numFmt w:val="decimal"/>
      <w:lvlText w:val="%2)"/>
      <w:lvlJc w:val="left"/>
      <w:pPr>
        <w:tabs>
          <w:tab w:val="num" w:pos="1440"/>
        </w:tabs>
        <w:ind w:left="1440" w:hanging="360"/>
      </w:pPr>
    </w:lvl>
    <w:lvl w:ilvl="2" w:tplc="A6244476" w:tentative="1">
      <w:start w:val="1"/>
      <w:numFmt w:val="decimal"/>
      <w:lvlText w:val="%3)"/>
      <w:lvlJc w:val="left"/>
      <w:pPr>
        <w:tabs>
          <w:tab w:val="num" w:pos="2160"/>
        </w:tabs>
        <w:ind w:left="2160" w:hanging="360"/>
      </w:pPr>
    </w:lvl>
    <w:lvl w:ilvl="3" w:tplc="B2C4A908" w:tentative="1">
      <w:start w:val="1"/>
      <w:numFmt w:val="decimal"/>
      <w:lvlText w:val="%4)"/>
      <w:lvlJc w:val="left"/>
      <w:pPr>
        <w:tabs>
          <w:tab w:val="num" w:pos="2880"/>
        </w:tabs>
        <w:ind w:left="2880" w:hanging="360"/>
      </w:pPr>
    </w:lvl>
    <w:lvl w:ilvl="4" w:tplc="1A906C0E" w:tentative="1">
      <w:start w:val="1"/>
      <w:numFmt w:val="decimal"/>
      <w:lvlText w:val="%5)"/>
      <w:lvlJc w:val="left"/>
      <w:pPr>
        <w:tabs>
          <w:tab w:val="num" w:pos="3600"/>
        </w:tabs>
        <w:ind w:left="3600" w:hanging="360"/>
      </w:pPr>
    </w:lvl>
    <w:lvl w:ilvl="5" w:tplc="EC122634" w:tentative="1">
      <w:start w:val="1"/>
      <w:numFmt w:val="decimal"/>
      <w:lvlText w:val="%6)"/>
      <w:lvlJc w:val="left"/>
      <w:pPr>
        <w:tabs>
          <w:tab w:val="num" w:pos="4320"/>
        </w:tabs>
        <w:ind w:left="4320" w:hanging="360"/>
      </w:pPr>
    </w:lvl>
    <w:lvl w:ilvl="6" w:tplc="25B4E41C" w:tentative="1">
      <w:start w:val="1"/>
      <w:numFmt w:val="decimal"/>
      <w:lvlText w:val="%7)"/>
      <w:lvlJc w:val="left"/>
      <w:pPr>
        <w:tabs>
          <w:tab w:val="num" w:pos="5040"/>
        </w:tabs>
        <w:ind w:left="5040" w:hanging="360"/>
      </w:pPr>
    </w:lvl>
    <w:lvl w:ilvl="7" w:tplc="9DAC7D0E" w:tentative="1">
      <w:start w:val="1"/>
      <w:numFmt w:val="decimal"/>
      <w:lvlText w:val="%8)"/>
      <w:lvlJc w:val="left"/>
      <w:pPr>
        <w:tabs>
          <w:tab w:val="num" w:pos="5760"/>
        </w:tabs>
        <w:ind w:left="5760" w:hanging="360"/>
      </w:pPr>
    </w:lvl>
    <w:lvl w:ilvl="8" w:tplc="ED4405F0" w:tentative="1">
      <w:start w:val="1"/>
      <w:numFmt w:val="decimal"/>
      <w:lvlText w:val="%9)"/>
      <w:lvlJc w:val="left"/>
      <w:pPr>
        <w:tabs>
          <w:tab w:val="num" w:pos="6480"/>
        </w:tabs>
        <w:ind w:left="6480" w:hanging="360"/>
      </w:pPr>
    </w:lvl>
  </w:abstractNum>
  <w:num w:numId="1">
    <w:abstractNumId w:val="11"/>
  </w:num>
  <w:num w:numId="2">
    <w:abstractNumId w:val="2"/>
  </w:num>
  <w:num w:numId="3">
    <w:abstractNumId w:val="10"/>
  </w:num>
  <w:num w:numId="4">
    <w:abstractNumId w:val="13"/>
  </w:num>
  <w:num w:numId="5">
    <w:abstractNumId w:val="12"/>
  </w:num>
  <w:num w:numId="6">
    <w:abstractNumId w:val="16"/>
  </w:num>
  <w:num w:numId="7">
    <w:abstractNumId w:val="15"/>
  </w:num>
  <w:num w:numId="8">
    <w:abstractNumId w:val="1"/>
  </w:num>
  <w:num w:numId="9">
    <w:abstractNumId w:val="8"/>
  </w:num>
  <w:num w:numId="10">
    <w:abstractNumId w:val="7"/>
  </w:num>
  <w:num w:numId="11">
    <w:abstractNumId w:val="9"/>
  </w:num>
  <w:num w:numId="12">
    <w:abstractNumId w:val="4"/>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5"/>
  </w:num>
  <w:num w:numId="15">
    <w:abstractNumId w:val="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3AE1"/>
    <w:rsid w:val="000046CE"/>
    <w:rsid w:val="0000679D"/>
    <w:rsid w:val="00013DB2"/>
    <w:rsid w:val="00020390"/>
    <w:rsid w:val="00021EF0"/>
    <w:rsid w:val="00030895"/>
    <w:rsid w:val="000408B5"/>
    <w:rsid w:val="0004321C"/>
    <w:rsid w:val="000543C3"/>
    <w:rsid w:val="000569C2"/>
    <w:rsid w:val="0006185F"/>
    <w:rsid w:val="00077487"/>
    <w:rsid w:val="000803EA"/>
    <w:rsid w:val="00093E01"/>
    <w:rsid w:val="000B313B"/>
    <w:rsid w:val="000B3143"/>
    <w:rsid w:val="000C34C8"/>
    <w:rsid w:val="000D6200"/>
    <w:rsid w:val="000E2856"/>
    <w:rsid w:val="000E2A75"/>
    <w:rsid w:val="000F5C77"/>
    <w:rsid w:val="00112015"/>
    <w:rsid w:val="001179CD"/>
    <w:rsid w:val="001267E7"/>
    <w:rsid w:val="001273FE"/>
    <w:rsid w:val="0013289F"/>
    <w:rsid w:val="0013394B"/>
    <w:rsid w:val="0013549F"/>
    <w:rsid w:val="001376D6"/>
    <w:rsid w:val="00152FA3"/>
    <w:rsid w:val="00177FC3"/>
    <w:rsid w:val="0019750C"/>
    <w:rsid w:val="001A050C"/>
    <w:rsid w:val="001A3993"/>
    <w:rsid w:val="001A424C"/>
    <w:rsid w:val="001B774D"/>
    <w:rsid w:val="001C5478"/>
    <w:rsid w:val="001D1928"/>
    <w:rsid w:val="001E1C44"/>
    <w:rsid w:val="001E5589"/>
    <w:rsid w:val="00213140"/>
    <w:rsid w:val="0021344D"/>
    <w:rsid w:val="00223228"/>
    <w:rsid w:val="00240ED8"/>
    <w:rsid w:val="00261C77"/>
    <w:rsid w:val="0026634B"/>
    <w:rsid w:val="00271ED7"/>
    <w:rsid w:val="00282D2B"/>
    <w:rsid w:val="002A3575"/>
    <w:rsid w:val="002C2DAD"/>
    <w:rsid w:val="002F14E3"/>
    <w:rsid w:val="002F7193"/>
    <w:rsid w:val="00316EEA"/>
    <w:rsid w:val="00317BBE"/>
    <w:rsid w:val="003264A4"/>
    <w:rsid w:val="0033476A"/>
    <w:rsid w:val="00372A3B"/>
    <w:rsid w:val="003A1338"/>
    <w:rsid w:val="003A594C"/>
    <w:rsid w:val="003A5DD9"/>
    <w:rsid w:val="003B058F"/>
    <w:rsid w:val="00423A43"/>
    <w:rsid w:val="00465ACD"/>
    <w:rsid w:val="00470775"/>
    <w:rsid w:val="0047776F"/>
    <w:rsid w:val="00483A3C"/>
    <w:rsid w:val="004844A1"/>
    <w:rsid w:val="00490C39"/>
    <w:rsid w:val="004A28D8"/>
    <w:rsid w:val="004A7481"/>
    <w:rsid w:val="004D2C88"/>
    <w:rsid w:val="004E7876"/>
    <w:rsid w:val="00501A09"/>
    <w:rsid w:val="0050398B"/>
    <w:rsid w:val="00504B1F"/>
    <w:rsid w:val="00511E45"/>
    <w:rsid w:val="005153A9"/>
    <w:rsid w:val="00534141"/>
    <w:rsid w:val="00537D2A"/>
    <w:rsid w:val="00553680"/>
    <w:rsid w:val="005541EF"/>
    <w:rsid w:val="005C3335"/>
    <w:rsid w:val="005C702F"/>
    <w:rsid w:val="005F5A37"/>
    <w:rsid w:val="005F5E72"/>
    <w:rsid w:val="00603A0D"/>
    <w:rsid w:val="006058A0"/>
    <w:rsid w:val="00605E82"/>
    <w:rsid w:val="00607AB6"/>
    <w:rsid w:val="00610AE1"/>
    <w:rsid w:val="00623301"/>
    <w:rsid w:val="006708E8"/>
    <w:rsid w:val="006A6D1D"/>
    <w:rsid w:val="006B01AB"/>
    <w:rsid w:val="006B0BE1"/>
    <w:rsid w:val="006D2803"/>
    <w:rsid w:val="006D6A9B"/>
    <w:rsid w:val="00706BB4"/>
    <w:rsid w:val="00712998"/>
    <w:rsid w:val="00717505"/>
    <w:rsid w:val="007344D6"/>
    <w:rsid w:val="007365E2"/>
    <w:rsid w:val="007416F5"/>
    <w:rsid w:val="00744A30"/>
    <w:rsid w:val="00760715"/>
    <w:rsid w:val="00770DE1"/>
    <w:rsid w:val="00771581"/>
    <w:rsid w:val="007758E1"/>
    <w:rsid w:val="007777A4"/>
    <w:rsid w:val="0078227B"/>
    <w:rsid w:val="0079056C"/>
    <w:rsid w:val="0079337E"/>
    <w:rsid w:val="007C5E3F"/>
    <w:rsid w:val="007C7C24"/>
    <w:rsid w:val="007D6115"/>
    <w:rsid w:val="007D7C02"/>
    <w:rsid w:val="007F3110"/>
    <w:rsid w:val="007F4024"/>
    <w:rsid w:val="00805FCC"/>
    <w:rsid w:val="00811FAC"/>
    <w:rsid w:val="008143DE"/>
    <w:rsid w:val="00815CFC"/>
    <w:rsid w:val="00825928"/>
    <w:rsid w:val="008277F1"/>
    <w:rsid w:val="008376A2"/>
    <w:rsid w:val="00842967"/>
    <w:rsid w:val="00874C2C"/>
    <w:rsid w:val="00882B4A"/>
    <w:rsid w:val="00890DC3"/>
    <w:rsid w:val="00894F74"/>
    <w:rsid w:val="008A187E"/>
    <w:rsid w:val="008C24F8"/>
    <w:rsid w:val="008C7E01"/>
    <w:rsid w:val="008D46CD"/>
    <w:rsid w:val="008E3A3E"/>
    <w:rsid w:val="00900FF4"/>
    <w:rsid w:val="009148A2"/>
    <w:rsid w:val="00950C1C"/>
    <w:rsid w:val="00953E95"/>
    <w:rsid w:val="0095633C"/>
    <w:rsid w:val="009566FB"/>
    <w:rsid w:val="0097074C"/>
    <w:rsid w:val="00984DFD"/>
    <w:rsid w:val="00993665"/>
    <w:rsid w:val="00996A41"/>
    <w:rsid w:val="009A0EC7"/>
    <w:rsid w:val="009A6CCA"/>
    <w:rsid w:val="009D1F11"/>
    <w:rsid w:val="00A1281C"/>
    <w:rsid w:val="00A23D28"/>
    <w:rsid w:val="00A375C3"/>
    <w:rsid w:val="00A51CA1"/>
    <w:rsid w:val="00A520EB"/>
    <w:rsid w:val="00A54FEB"/>
    <w:rsid w:val="00A651BE"/>
    <w:rsid w:val="00A90137"/>
    <w:rsid w:val="00AC05ED"/>
    <w:rsid w:val="00AC2B0F"/>
    <w:rsid w:val="00AD29D1"/>
    <w:rsid w:val="00AF202C"/>
    <w:rsid w:val="00B171A9"/>
    <w:rsid w:val="00B22A8E"/>
    <w:rsid w:val="00B36E34"/>
    <w:rsid w:val="00B40793"/>
    <w:rsid w:val="00B567B2"/>
    <w:rsid w:val="00B60966"/>
    <w:rsid w:val="00B83231"/>
    <w:rsid w:val="00C0050E"/>
    <w:rsid w:val="00C053A7"/>
    <w:rsid w:val="00C108B0"/>
    <w:rsid w:val="00C25781"/>
    <w:rsid w:val="00C27573"/>
    <w:rsid w:val="00C311AD"/>
    <w:rsid w:val="00C35402"/>
    <w:rsid w:val="00C8115F"/>
    <w:rsid w:val="00C85B02"/>
    <w:rsid w:val="00CD07B4"/>
    <w:rsid w:val="00CF1C07"/>
    <w:rsid w:val="00CF7FD2"/>
    <w:rsid w:val="00D10E0C"/>
    <w:rsid w:val="00D13B58"/>
    <w:rsid w:val="00D14716"/>
    <w:rsid w:val="00D21FE9"/>
    <w:rsid w:val="00D25419"/>
    <w:rsid w:val="00D27CFD"/>
    <w:rsid w:val="00D30012"/>
    <w:rsid w:val="00D70940"/>
    <w:rsid w:val="00D709DE"/>
    <w:rsid w:val="00D71691"/>
    <w:rsid w:val="00D725DC"/>
    <w:rsid w:val="00D84FDA"/>
    <w:rsid w:val="00DA3250"/>
    <w:rsid w:val="00DD7159"/>
    <w:rsid w:val="00DD74B2"/>
    <w:rsid w:val="00DD7C15"/>
    <w:rsid w:val="00DF3FD1"/>
    <w:rsid w:val="00E10A22"/>
    <w:rsid w:val="00E137AA"/>
    <w:rsid w:val="00E5641B"/>
    <w:rsid w:val="00E643B1"/>
    <w:rsid w:val="00E65A27"/>
    <w:rsid w:val="00E65B56"/>
    <w:rsid w:val="00E85E86"/>
    <w:rsid w:val="00E8734F"/>
    <w:rsid w:val="00E87CB7"/>
    <w:rsid w:val="00E9207D"/>
    <w:rsid w:val="00EC259F"/>
    <w:rsid w:val="00ED15CB"/>
    <w:rsid w:val="00ED2152"/>
    <w:rsid w:val="00EE0D04"/>
    <w:rsid w:val="00EE0D1C"/>
    <w:rsid w:val="00EF4658"/>
    <w:rsid w:val="00EF66A4"/>
    <w:rsid w:val="00F53475"/>
    <w:rsid w:val="00F63AE1"/>
    <w:rsid w:val="00F72126"/>
    <w:rsid w:val="00F7583C"/>
    <w:rsid w:val="00FA7828"/>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95"/>
  </w:style>
  <w:style w:type="paragraph" w:styleId="2">
    <w:name w:val="heading 2"/>
    <w:basedOn w:val="a"/>
    <w:link w:val="20"/>
    <w:uiPriority w:val="9"/>
    <w:qFormat/>
    <w:rsid w:val="00152F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FA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63AE1"/>
    <w:rPr>
      <w:color w:val="0000FF"/>
      <w:u w:val="single"/>
    </w:rPr>
  </w:style>
  <w:style w:type="paragraph" w:customStyle="1" w:styleId="font5">
    <w:name w:val="font5"/>
    <w:basedOn w:val="a"/>
    <w:rsid w:val="00F63AE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F63AE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F63A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4">
    <w:name w:val="xl7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5">
    <w:name w:val="xl8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6">
    <w:name w:val="xl8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F63A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3AE1"/>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63AE1"/>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3AE1"/>
    <w:pPr>
      <w:pBdr>
        <w:top w:val="single" w:sz="4" w:space="0" w:color="auto"/>
        <w:left w:val="single" w:sz="4" w:space="0" w:color="auto"/>
        <w:bottom w:val="single" w:sz="4" w:space="0" w:color="auto"/>
        <w:right w:val="double" w:sz="6"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3AE1"/>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63AE1"/>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63AE1"/>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0">
    <w:name w:val="xl12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3AE1"/>
    <w:pPr>
      <w:pBdr>
        <w:top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3AE1"/>
    <w:pPr>
      <w:pBdr>
        <w:top w:val="single" w:sz="4" w:space="0" w:color="auto"/>
        <w:left w:val="single" w:sz="4" w:space="0" w:color="auto"/>
        <w:bottom w:val="single" w:sz="4" w:space="0" w:color="auto"/>
        <w:right w:val="double" w:sz="6"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3AE1"/>
    <w:pPr>
      <w:pBdr>
        <w:top w:val="single" w:sz="4" w:space="0" w:color="auto"/>
        <w:left w:val="single" w:sz="4" w:space="0" w:color="auto"/>
        <w:bottom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3AE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9">
    <w:name w:val="xl14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2">
    <w:name w:val="xl152"/>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5">
    <w:name w:val="xl155"/>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6">
    <w:name w:val="xl156"/>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7">
    <w:name w:val="xl157"/>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8">
    <w:name w:val="xl158"/>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9">
    <w:name w:val="xl159"/>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63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F63A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64">
    <w:name w:val="xl16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3AE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3AE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3AE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F63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F63A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
    <w:name w:val="xl17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
    <w:name w:val="xl1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9">
    <w:name w:val="xl179"/>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Default">
    <w:name w:val="Default"/>
    <w:rsid w:val="00F63A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F63AE1"/>
    <w:pPr>
      <w:spacing w:after="0" w:line="240" w:lineRule="auto"/>
      <w:ind w:left="720"/>
      <w:contextualSpacing/>
    </w:pPr>
    <w:rPr>
      <w:rFonts w:ascii="Times New Roman" w:eastAsia="Times New Roman" w:hAnsi="Times New Roman" w:cs="Times New Roman"/>
      <w:color w:val="000000"/>
      <w:w w:val="90"/>
      <w:sz w:val="28"/>
      <w:szCs w:val="28"/>
      <w:lang w:eastAsia="ru-RU"/>
    </w:rPr>
  </w:style>
  <w:style w:type="character" w:customStyle="1" w:styleId="21">
    <w:name w:val="Заголовок №2_"/>
    <w:basedOn w:val="a0"/>
    <w:link w:val="22"/>
    <w:locked/>
    <w:rsid w:val="0026634B"/>
    <w:rPr>
      <w:shd w:val="clear" w:color="auto" w:fill="FFFFFF"/>
    </w:rPr>
  </w:style>
  <w:style w:type="paragraph" w:customStyle="1" w:styleId="22">
    <w:name w:val="Заголовок №2"/>
    <w:basedOn w:val="a"/>
    <w:link w:val="21"/>
    <w:rsid w:val="0026634B"/>
    <w:pPr>
      <w:shd w:val="clear" w:color="auto" w:fill="FFFFFF"/>
      <w:spacing w:after="180" w:line="0" w:lineRule="atLeast"/>
      <w:ind w:hanging="240"/>
      <w:outlineLvl w:val="1"/>
    </w:pPr>
  </w:style>
  <w:style w:type="character" w:customStyle="1" w:styleId="a5">
    <w:name w:val="Основной текст_"/>
    <w:basedOn w:val="a0"/>
    <w:link w:val="1"/>
    <w:locked/>
    <w:rsid w:val="0026634B"/>
    <w:rPr>
      <w:shd w:val="clear" w:color="auto" w:fill="FFFFFF"/>
    </w:rPr>
  </w:style>
  <w:style w:type="paragraph" w:customStyle="1" w:styleId="1">
    <w:name w:val="Основной текст1"/>
    <w:basedOn w:val="a"/>
    <w:link w:val="a5"/>
    <w:rsid w:val="0026634B"/>
    <w:pPr>
      <w:shd w:val="clear" w:color="auto" w:fill="FFFFFF"/>
      <w:spacing w:before="180" w:after="0" w:line="245" w:lineRule="exact"/>
      <w:ind w:hanging="420"/>
    </w:pPr>
  </w:style>
  <w:style w:type="character" w:customStyle="1" w:styleId="23">
    <w:name w:val="Основной текст (2)_"/>
    <w:basedOn w:val="a0"/>
    <w:link w:val="24"/>
    <w:locked/>
    <w:rsid w:val="0026634B"/>
    <w:rPr>
      <w:shd w:val="clear" w:color="auto" w:fill="FFFFFF"/>
    </w:rPr>
  </w:style>
  <w:style w:type="paragraph" w:customStyle="1" w:styleId="24">
    <w:name w:val="Основной текст (2)"/>
    <w:basedOn w:val="a"/>
    <w:link w:val="23"/>
    <w:rsid w:val="0026634B"/>
    <w:pPr>
      <w:shd w:val="clear" w:color="auto" w:fill="FFFFFF"/>
      <w:spacing w:after="0" w:line="242" w:lineRule="exact"/>
      <w:ind w:hanging="520"/>
    </w:pPr>
  </w:style>
  <w:style w:type="character" w:customStyle="1" w:styleId="1pt">
    <w:name w:val="Основной текст + Интервал 1 pt"/>
    <w:basedOn w:val="a5"/>
    <w:rsid w:val="0026634B"/>
    <w:rPr>
      <w:spacing w:val="20"/>
      <w:shd w:val="clear" w:color="auto" w:fill="FFFFFF"/>
      <w:lang w:val="en-US"/>
    </w:rPr>
  </w:style>
  <w:style w:type="character" w:customStyle="1" w:styleId="a6">
    <w:name w:val="Подпись к таблице"/>
    <w:basedOn w:val="a0"/>
    <w:rsid w:val="0026634B"/>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a7">
    <w:name w:val="Основной текст + Полужирный"/>
    <w:basedOn w:val="a5"/>
    <w:rsid w:val="0026634B"/>
    <w:rPr>
      <w:b/>
      <w:bCs/>
      <w:shd w:val="clear" w:color="auto" w:fill="FFFFFF"/>
    </w:rPr>
  </w:style>
  <w:style w:type="table" w:styleId="a8">
    <w:name w:val="Table Grid"/>
    <w:basedOn w:val="a1"/>
    <w:uiPriority w:val="59"/>
    <w:rsid w:val="00EF66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77FC3"/>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77FC3"/>
    <w:rPr>
      <w:rFonts w:ascii="Times New Roman" w:eastAsia="Times New Roman" w:hAnsi="Times New Roman" w:cs="Times New Roman"/>
      <w:sz w:val="20"/>
      <w:szCs w:val="20"/>
      <w:lang w:val="en-US" w:eastAsia="ru-RU"/>
    </w:rPr>
  </w:style>
  <w:style w:type="paragraph" w:styleId="ab">
    <w:name w:val="Balloon Text"/>
    <w:basedOn w:val="a"/>
    <w:link w:val="ac"/>
    <w:uiPriority w:val="99"/>
    <w:semiHidden/>
    <w:unhideWhenUsed/>
    <w:rsid w:val="00B832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3231"/>
    <w:rPr>
      <w:rFonts w:ascii="Tahoma" w:hAnsi="Tahoma" w:cs="Tahoma"/>
      <w:sz w:val="16"/>
      <w:szCs w:val="16"/>
    </w:rPr>
  </w:style>
  <w:style w:type="paragraph" w:customStyle="1" w:styleId="formattext">
    <w:name w:val="formattext"/>
    <w:basedOn w:val="a"/>
    <w:rsid w:val="00D70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otnote reference"/>
    <w:uiPriority w:val="99"/>
    <w:rsid w:val="00D709DE"/>
    <w:rPr>
      <w:rFonts w:cs="Times New Roman"/>
      <w:vertAlign w:val="superscript"/>
    </w:rPr>
  </w:style>
  <w:style w:type="paragraph" w:customStyle="1" w:styleId="ConsPlusNormal">
    <w:name w:val="ConsPlusNormal"/>
    <w:rsid w:val="005541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Emphasis"/>
    <w:basedOn w:val="a0"/>
    <w:uiPriority w:val="20"/>
    <w:qFormat/>
    <w:rsid w:val="00511E45"/>
    <w:rPr>
      <w:rFonts w:cs="Times New Roman"/>
      <w:i/>
    </w:rPr>
  </w:style>
  <w:style w:type="paragraph" w:styleId="25">
    <w:name w:val="toc 2"/>
    <w:basedOn w:val="a"/>
    <w:uiPriority w:val="39"/>
    <w:qFormat/>
    <w:rsid w:val="0019750C"/>
    <w:pPr>
      <w:widowControl w:val="0"/>
      <w:autoSpaceDE w:val="0"/>
      <w:autoSpaceDN w:val="0"/>
      <w:spacing w:before="362" w:after="0" w:line="240" w:lineRule="auto"/>
      <w:ind w:left="164"/>
    </w:pPr>
    <w:rPr>
      <w:rFonts w:ascii="Times New Roman" w:eastAsia="Times New Roman" w:hAnsi="Times New Roman" w:cs="Times New Roman"/>
      <w:b/>
      <w:bCs/>
      <w:sz w:val="24"/>
      <w:szCs w:val="24"/>
    </w:rPr>
  </w:style>
  <w:style w:type="paragraph" w:styleId="10">
    <w:name w:val="toc 1"/>
    <w:basedOn w:val="a"/>
    <w:next w:val="a"/>
    <w:autoRedefine/>
    <w:uiPriority w:val="39"/>
    <w:unhideWhenUsed/>
    <w:rsid w:val="008143DE"/>
    <w:pPr>
      <w:spacing w:after="0" w:line="240" w:lineRule="auto"/>
      <w:ind w:firstLine="709"/>
      <w:jc w:val="both"/>
    </w:pPr>
    <w:rPr>
      <w:rFonts w:ascii="Times New Roman" w:hAnsi="Times New Roman" w:cs="Times New Roman"/>
      <w:sz w:val="24"/>
    </w:rPr>
  </w:style>
  <w:style w:type="paragraph" w:styleId="af">
    <w:name w:val="header"/>
    <w:basedOn w:val="a"/>
    <w:link w:val="af0"/>
    <w:uiPriority w:val="99"/>
    <w:unhideWhenUsed/>
    <w:rsid w:val="009566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66FB"/>
  </w:style>
  <w:style w:type="paragraph" w:styleId="af1">
    <w:name w:val="footer"/>
    <w:basedOn w:val="a"/>
    <w:link w:val="af2"/>
    <w:uiPriority w:val="99"/>
    <w:unhideWhenUsed/>
    <w:rsid w:val="009566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6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8336">
      <w:bodyDiv w:val="1"/>
      <w:marLeft w:val="0"/>
      <w:marRight w:val="0"/>
      <w:marTop w:val="0"/>
      <w:marBottom w:val="0"/>
      <w:divBdr>
        <w:top w:val="none" w:sz="0" w:space="0" w:color="auto"/>
        <w:left w:val="none" w:sz="0" w:space="0" w:color="auto"/>
        <w:bottom w:val="none" w:sz="0" w:space="0" w:color="auto"/>
        <w:right w:val="none" w:sz="0" w:space="0" w:color="auto"/>
      </w:divBdr>
    </w:div>
    <w:div w:id="155804070">
      <w:bodyDiv w:val="1"/>
      <w:marLeft w:val="0"/>
      <w:marRight w:val="0"/>
      <w:marTop w:val="0"/>
      <w:marBottom w:val="0"/>
      <w:divBdr>
        <w:top w:val="none" w:sz="0" w:space="0" w:color="auto"/>
        <w:left w:val="none" w:sz="0" w:space="0" w:color="auto"/>
        <w:bottom w:val="none" w:sz="0" w:space="0" w:color="auto"/>
        <w:right w:val="none" w:sz="0" w:space="0" w:color="auto"/>
      </w:divBdr>
    </w:div>
    <w:div w:id="231236548">
      <w:bodyDiv w:val="1"/>
      <w:marLeft w:val="0"/>
      <w:marRight w:val="0"/>
      <w:marTop w:val="0"/>
      <w:marBottom w:val="0"/>
      <w:divBdr>
        <w:top w:val="none" w:sz="0" w:space="0" w:color="auto"/>
        <w:left w:val="none" w:sz="0" w:space="0" w:color="auto"/>
        <w:bottom w:val="none" w:sz="0" w:space="0" w:color="auto"/>
        <w:right w:val="none" w:sz="0" w:space="0" w:color="auto"/>
      </w:divBdr>
    </w:div>
    <w:div w:id="354622928">
      <w:bodyDiv w:val="1"/>
      <w:marLeft w:val="0"/>
      <w:marRight w:val="0"/>
      <w:marTop w:val="0"/>
      <w:marBottom w:val="0"/>
      <w:divBdr>
        <w:top w:val="none" w:sz="0" w:space="0" w:color="auto"/>
        <w:left w:val="none" w:sz="0" w:space="0" w:color="auto"/>
        <w:bottom w:val="none" w:sz="0" w:space="0" w:color="auto"/>
        <w:right w:val="none" w:sz="0" w:space="0" w:color="auto"/>
      </w:divBdr>
    </w:div>
    <w:div w:id="533232299">
      <w:bodyDiv w:val="1"/>
      <w:marLeft w:val="0"/>
      <w:marRight w:val="0"/>
      <w:marTop w:val="0"/>
      <w:marBottom w:val="0"/>
      <w:divBdr>
        <w:top w:val="none" w:sz="0" w:space="0" w:color="auto"/>
        <w:left w:val="none" w:sz="0" w:space="0" w:color="auto"/>
        <w:bottom w:val="none" w:sz="0" w:space="0" w:color="auto"/>
        <w:right w:val="none" w:sz="0" w:space="0" w:color="auto"/>
      </w:divBdr>
    </w:div>
    <w:div w:id="912930517">
      <w:bodyDiv w:val="1"/>
      <w:marLeft w:val="0"/>
      <w:marRight w:val="0"/>
      <w:marTop w:val="0"/>
      <w:marBottom w:val="0"/>
      <w:divBdr>
        <w:top w:val="none" w:sz="0" w:space="0" w:color="auto"/>
        <w:left w:val="none" w:sz="0" w:space="0" w:color="auto"/>
        <w:bottom w:val="none" w:sz="0" w:space="0" w:color="auto"/>
        <w:right w:val="none" w:sz="0" w:space="0" w:color="auto"/>
      </w:divBdr>
    </w:div>
    <w:div w:id="917251465">
      <w:bodyDiv w:val="1"/>
      <w:marLeft w:val="0"/>
      <w:marRight w:val="0"/>
      <w:marTop w:val="0"/>
      <w:marBottom w:val="0"/>
      <w:divBdr>
        <w:top w:val="none" w:sz="0" w:space="0" w:color="auto"/>
        <w:left w:val="none" w:sz="0" w:space="0" w:color="auto"/>
        <w:bottom w:val="none" w:sz="0" w:space="0" w:color="auto"/>
        <w:right w:val="none" w:sz="0" w:space="0" w:color="auto"/>
      </w:divBdr>
    </w:div>
    <w:div w:id="1118599137">
      <w:bodyDiv w:val="1"/>
      <w:marLeft w:val="0"/>
      <w:marRight w:val="0"/>
      <w:marTop w:val="0"/>
      <w:marBottom w:val="0"/>
      <w:divBdr>
        <w:top w:val="none" w:sz="0" w:space="0" w:color="auto"/>
        <w:left w:val="none" w:sz="0" w:space="0" w:color="auto"/>
        <w:bottom w:val="none" w:sz="0" w:space="0" w:color="auto"/>
        <w:right w:val="none" w:sz="0" w:space="0" w:color="auto"/>
      </w:divBdr>
    </w:div>
    <w:div w:id="1183782299">
      <w:bodyDiv w:val="1"/>
      <w:marLeft w:val="0"/>
      <w:marRight w:val="0"/>
      <w:marTop w:val="0"/>
      <w:marBottom w:val="0"/>
      <w:divBdr>
        <w:top w:val="none" w:sz="0" w:space="0" w:color="auto"/>
        <w:left w:val="none" w:sz="0" w:space="0" w:color="auto"/>
        <w:bottom w:val="none" w:sz="0" w:space="0" w:color="auto"/>
        <w:right w:val="none" w:sz="0" w:space="0" w:color="auto"/>
      </w:divBdr>
    </w:div>
    <w:div w:id="1221094364">
      <w:bodyDiv w:val="1"/>
      <w:marLeft w:val="0"/>
      <w:marRight w:val="0"/>
      <w:marTop w:val="0"/>
      <w:marBottom w:val="0"/>
      <w:divBdr>
        <w:top w:val="none" w:sz="0" w:space="0" w:color="auto"/>
        <w:left w:val="none" w:sz="0" w:space="0" w:color="auto"/>
        <w:bottom w:val="none" w:sz="0" w:space="0" w:color="auto"/>
        <w:right w:val="none" w:sz="0" w:space="0" w:color="auto"/>
      </w:divBdr>
    </w:div>
    <w:div w:id="1252736180">
      <w:bodyDiv w:val="1"/>
      <w:marLeft w:val="0"/>
      <w:marRight w:val="0"/>
      <w:marTop w:val="0"/>
      <w:marBottom w:val="0"/>
      <w:divBdr>
        <w:top w:val="none" w:sz="0" w:space="0" w:color="auto"/>
        <w:left w:val="none" w:sz="0" w:space="0" w:color="auto"/>
        <w:bottom w:val="none" w:sz="0" w:space="0" w:color="auto"/>
        <w:right w:val="none" w:sz="0" w:space="0" w:color="auto"/>
      </w:divBdr>
    </w:div>
    <w:div w:id="1460296236">
      <w:bodyDiv w:val="1"/>
      <w:marLeft w:val="0"/>
      <w:marRight w:val="0"/>
      <w:marTop w:val="0"/>
      <w:marBottom w:val="0"/>
      <w:divBdr>
        <w:top w:val="none" w:sz="0" w:space="0" w:color="auto"/>
        <w:left w:val="none" w:sz="0" w:space="0" w:color="auto"/>
        <w:bottom w:val="none" w:sz="0" w:space="0" w:color="auto"/>
        <w:right w:val="none" w:sz="0" w:space="0" w:color="auto"/>
      </w:divBdr>
    </w:div>
    <w:div w:id="1604411859">
      <w:bodyDiv w:val="1"/>
      <w:marLeft w:val="0"/>
      <w:marRight w:val="0"/>
      <w:marTop w:val="0"/>
      <w:marBottom w:val="0"/>
      <w:divBdr>
        <w:top w:val="none" w:sz="0" w:space="0" w:color="auto"/>
        <w:left w:val="none" w:sz="0" w:space="0" w:color="auto"/>
        <w:bottom w:val="none" w:sz="0" w:space="0" w:color="auto"/>
        <w:right w:val="none" w:sz="0" w:space="0" w:color="auto"/>
      </w:divBdr>
    </w:div>
    <w:div w:id="1619944733">
      <w:bodyDiv w:val="1"/>
      <w:marLeft w:val="0"/>
      <w:marRight w:val="0"/>
      <w:marTop w:val="0"/>
      <w:marBottom w:val="0"/>
      <w:divBdr>
        <w:top w:val="none" w:sz="0" w:space="0" w:color="auto"/>
        <w:left w:val="none" w:sz="0" w:space="0" w:color="auto"/>
        <w:bottom w:val="none" w:sz="0" w:space="0" w:color="auto"/>
        <w:right w:val="none" w:sz="0" w:space="0" w:color="auto"/>
      </w:divBdr>
    </w:div>
    <w:div w:id="1727289705">
      <w:bodyDiv w:val="1"/>
      <w:marLeft w:val="0"/>
      <w:marRight w:val="0"/>
      <w:marTop w:val="0"/>
      <w:marBottom w:val="0"/>
      <w:divBdr>
        <w:top w:val="none" w:sz="0" w:space="0" w:color="auto"/>
        <w:left w:val="none" w:sz="0" w:space="0" w:color="auto"/>
        <w:bottom w:val="none" w:sz="0" w:space="0" w:color="auto"/>
        <w:right w:val="none" w:sz="0" w:space="0" w:color="auto"/>
      </w:divBdr>
    </w:div>
    <w:div w:id="1916356386">
      <w:bodyDiv w:val="1"/>
      <w:marLeft w:val="0"/>
      <w:marRight w:val="0"/>
      <w:marTop w:val="0"/>
      <w:marBottom w:val="0"/>
      <w:divBdr>
        <w:top w:val="none" w:sz="0" w:space="0" w:color="auto"/>
        <w:left w:val="none" w:sz="0" w:space="0" w:color="auto"/>
        <w:bottom w:val="none" w:sz="0" w:space="0" w:color="auto"/>
        <w:right w:val="none" w:sz="0" w:space="0" w:color="auto"/>
      </w:divBdr>
    </w:div>
    <w:div w:id="2005815756">
      <w:bodyDiv w:val="1"/>
      <w:marLeft w:val="0"/>
      <w:marRight w:val="0"/>
      <w:marTop w:val="0"/>
      <w:marBottom w:val="0"/>
      <w:divBdr>
        <w:top w:val="none" w:sz="0" w:space="0" w:color="auto"/>
        <w:left w:val="none" w:sz="0" w:space="0" w:color="auto"/>
        <w:bottom w:val="none" w:sz="0" w:space="0" w:color="auto"/>
        <w:right w:val="none" w:sz="0" w:space="0" w:color="auto"/>
      </w:divBdr>
    </w:div>
    <w:div w:id="2008441050">
      <w:bodyDiv w:val="1"/>
      <w:marLeft w:val="0"/>
      <w:marRight w:val="0"/>
      <w:marTop w:val="0"/>
      <w:marBottom w:val="0"/>
      <w:divBdr>
        <w:top w:val="none" w:sz="0" w:space="0" w:color="auto"/>
        <w:left w:val="none" w:sz="0" w:space="0" w:color="auto"/>
        <w:bottom w:val="none" w:sz="0" w:space="0" w:color="auto"/>
        <w:right w:val="none" w:sz="0" w:space="0" w:color="auto"/>
      </w:divBdr>
    </w:div>
    <w:div w:id="2045905918">
      <w:bodyDiv w:val="1"/>
      <w:marLeft w:val="0"/>
      <w:marRight w:val="0"/>
      <w:marTop w:val="0"/>
      <w:marBottom w:val="0"/>
      <w:divBdr>
        <w:top w:val="none" w:sz="0" w:space="0" w:color="auto"/>
        <w:left w:val="none" w:sz="0" w:space="0" w:color="auto"/>
        <w:bottom w:val="none" w:sz="0" w:space="0" w:color="auto"/>
        <w:right w:val="none" w:sz="0" w:space="0" w:color="auto"/>
      </w:divBdr>
    </w:div>
    <w:div w:id="211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id-edu.ru/%d0%b3%d0%be%d1%80%d1%8f%d1%87%d0%b8%d0%b5-%d0%b4%d0%be%d0%ba%d1%83%d0%bc%d0%b5%d0%bd%d1%82%d1%8b-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7EA8-223C-44F1-9019-24E31A3A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Pages>
  <Words>4251</Words>
  <Characters>24235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Poludova</cp:lastModifiedBy>
  <cp:revision>124</cp:revision>
  <cp:lastPrinted>2023-09-08T09:27:00Z</cp:lastPrinted>
  <dcterms:created xsi:type="dcterms:W3CDTF">2020-04-25T20:17:00Z</dcterms:created>
  <dcterms:modified xsi:type="dcterms:W3CDTF">2024-08-26T05:32:00Z</dcterms:modified>
</cp:coreProperties>
</file>